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A2E" w:rsidRPr="00944F56" w:rsidRDefault="00114A2E" w:rsidP="00944F56">
      <w:pPr>
        <w:spacing w:line="360" w:lineRule="auto"/>
        <w:jc w:val="both"/>
        <w:rPr>
          <w:rFonts w:ascii="Times New Roman" w:hAnsi="Times New Roman"/>
          <w:b/>
          <w:sz w:val="40"/>
          <w:szCs w:val="40"/>
        </w:rPr>
      </w:pPr>
      <w:r w:rsidRPr="00944F56">
        <w:rPr>
          <w:rFonts w:ascii="Times New Roman" w:hAnsi="Times New Roman"/>
          <w:b/>
          <w:sz w:val="40"/>
          <w:szCs w:val="40"/>
        </w:rPr>
        <w:t>Ladislav Fuks - Spalovač mrtvol</w:t>
      </w:r>
    </w:p>
    <w:p w:rsidR="00114A2E" w:rsidRPr="00944F56" w:rsidRDefault="00114A2E" w:rsidP="00944F56">
      <w:pPr>
        <w:spacing w:line="360" w:lineRule="auto"/>
        <w:jc w:val="both"/>
        <w:rPr>
          <w:rFonts w:ascii="Times New Roman" w:hAnsi="Times New Roman"/>
          <w:b/>
          <w:sz w:val="28"/>
          <w:szCs w:val="28"/>
        </w:rPr>
      </w:pPr>
      <w:r w:rsidRPr="00944F56">
        <w:rPr>
          <w:rFonts w:ascii="Times New Roman" w:hAnsi="Times New Roman"/>
          <w:b/>
          <w:sz w:val="28"/>
          <w:szCs w:val="28"/>
        </w:rPr>
        <w:t>Informace o autorovi:</w:t>
      </w:r>
    </w:p>
    <w:p w:rsidR="00114A2E" w:rsidRPr="00944F56" w:rsidRDefault="00114A2E" w:rsidP="00944F56">
      <w:pPr>
        <w:jc w:val="both"/>
        <w:rPr>
          <w:rFonts w:ascii="Times New Roman" w:hAnsi="Times New Roman"/>
          <w:sz w:val="24"/>
          <w:szCs w:val="24"/>
        </w:rPr>
      </w:pPr>
      <w:r w:rsidRPr="00944F56">
        <w:rPr>
          <w:rFonts w:ascii="Times New Roman" w:hAnsi="Times New Roman"/>
          <w:sz w:val="24"/>
          <w:szCs w:val="24"/>
        </w:rPr>
        <w:t xml:space="preserve">    Prozaik, autor románů, novel a povídek. Do literatury úspěšně vstoupil v 60. letech psychologickými prózami s válečnou a židovskou tematikou, za normalizace však částečně přizpůsobil dobovým požadavkům na literární dílo. Ke svému původnímu zájmu o vnitřní stavy jedince se vrátil až v 80. letech. </w:t>
      </w:r>
    </w:p>
    <w:p w:rsidR="00114A2E" w:rsidRPr="00944F56" w:rsidRDefault="00114A2E" w:rsidP="00944F56">
      <w:pPr>
        <w:jc w:val="both"/>
        <w:rPr>
          <w:rFonts w:ascii="Times New Roman" w:hAnsi="Times New Roman"/>
          <w:color w:val="FF0000"/>
          <w:sz w:val="24"/>
          <w:szCs w:val="24"/>
        </w:rPr>
      </w:pPr>
      <w:r w:rsidRPr="00944F56">
        <w:rPr>
          <w:rFonts w:ascii="Times New Roman" w:hAnsi="Times New Roman"/>
          <w:sz w:val="24"/>
          <w:szCs w:val="24"/>
        </w:rPr>
        <w:t xml:space="preserve">    Ladislav Fuks se narodil v Praze. Velmi ho ovlivnil vztah k autoritativnímu otci, který byl policejním důstojníkem ale i perzekuce židovských spolužáků za protektorátu. Brzy po maturitě na gymnáziu byl  nasazen na správě statků v Hodoníně. Po válce studoval filozofii, psychologii, dějiny umění a pedagogiku na filozofické fakultě v Praze. Kvůli špatnému kádrovému posudku nastoupil jako dělník do papíren. Od poloviny 50. let pracoval ve Státní památkové správě (mimo jiné jako kastelán na zámku Kynžvart). Časopisecky publikoval populárně-naučné články o hradech a zámcích i své první povídky. Od vydání knižního debutu v roce 1963 se věnoval pouze literatuře. V 70. letech byl členem socialistického Svazu českých spisovatelů. Často cestoval, delší čas strávil v Rakousku. Ladislav Fuks zemřel 19. srpna 1994 v Praze</w:t>
      </w:r>
      <w:r w:rsidRPr="00944F56">
        <w:rPr>
          <w:rFonts w:ascii="Times New Roman" w:hAnsi="Times New Roman"/>
          <w:color w:val="FF0000"/>
          <w:sz w:val="24"/>
          <w:szCs w:val="24"/>
        </w:rPr>
        <w:t>.</w:t>
      </w:r>
    </w:p>
    <w:p w:rsidR="00114A2E" w:rsidRDefault="00114A2E" w:rsidP="00944F56">
      <w:pPr>
        <w:jc w:val="both"/>
        <w:rPr>
          <w:rFonts w:ascii="Times New Roman" w:hAnsi="Times New Roman"/>
          <w:b/>
          <w:color w:val="FF0000"/>
          <w:sz w:val="24"/>
          <w:szCs w:val="24"/>
        </w:rPr>
      </w:pPr>
      <w:r w:rsidRPr="00944F56">
        <w:rPr>
          <w:rFonts w:ascii="Times New Roman" w:hAnsi="Times New Roman"/>
          <w:b/>
          <w:sz w:val="24"/>
          <w:szCs w:val="24"/>
        </w:rPr>
        <w:t>Další díla:</w:t>
      </w:r>
      <w:r w:rsidRPr="00944F56">
        <w:rPr>
          <w:rFonts w:ascii="Times New Roman" w:hAnsi="Times New Roman"/>
          <w:b/>
          <w:color w:val="FF0000"/>
          <w:sz w:val="24"/>
          <w:szCs w:val="24"/>
        </w:rPr>
        <w:t xml:space="preserve">          </w:t>
      </w:r>
    </w:p>
    <w:p w:rsidR="00114A2E" w:rsidRDefault="00114A2E" w:rsidP="00944F56">
      <w:pPr>
        <w:jc w:val="both"/>
        <w:rPr>
          <w:rFonts w:ascii="Times New Roman" w:hAnsi="Times New Roman"/>
          <w:sz w:val="24"/>
          <w:szCs w:val="24"/>
        </w:rPr>
      </w:pPr>
      <w:r>
        <w:rPr>
          <w:rFonts w:ascii="Times New Roman" w:hAnsi="Times New Roman"/>
          <w:sz w:val="24"/>
          <w:szCs w:val="24"/>
        </w:rPr>
        <w:t>r</w:t>
      </w:r>
      <w:r w:rsidRPr="00944F56">
        <w:rPr>
          <w:rFonts w:ascii="Times New Roman" w:hAnsi="Times New Roman"/>
          <w:sz w:val="24"/>
          <w:szCs w:val="24"/>
        </w:rPr>
        <w:t>omán</w:t>
      </w:r>
      <w:r>
        <w:rPr>
          <w:rFonts w:ascii="Times New Roman" w:hAnsi="Times New Roman"/>
          <w:sz w:val="24"/>
          <w:szCs w:val="24"/>
        </w:rPr>
        <w:t xml:space="preserve"> </w:t>
      </w:r>
      <w:r w:rsidRPr="00944F56">
        <w:rPr>
          <w:rFonts w:ascii="Times New Roman" w:hAnsi="Times New Roman"/>
          <w:sz w:val="24"/>
          <w:szCs w:val="24"/>
        </w:rPr>
        <w:t>Pan Theodor Mundstock</w:t>
      </w:r>
    </w:p>
    <w:p w:rsidR="00114A2E" w:rsidRDefault="00114A2E" w:rsidP="00944F56">
      <w:pPr>
        <w:jc w:val="both"/>
        <w:rPr>
          <w:rFonts w:ascii="Times New Roman" w:hAnsi="Times New Roman"/>
          <w:sz w:val="24"/>
          <w:szCs w:val="24"/>
        </w:rPr>
      </w:pPr>
      <w:r>
        <w:rPr>
          <w:rFonts w:ascii="Times New Roman" w:hAnsi="Times New Roman"/>
          <w:sz w:val="24"/>
          <w:szCs w:val="24"/>
        </w:rPr>
        <w:t xml:space="preserve">román </w:t>
      </w:r>
      <w:r w:rsidRPr="00944F56">
        <w:rPr>
          <w:rFonts w:ascii="Times New Roman" w:hAnsi="Times New Roman"/>
          <w:sz w:val="24"/>
          <w:szCs w:val="24"/>
        </w:rPr>
        <w:t>Vévodkyně a kuchařka</w:t>
      </w:r>
    </w:p>
    <w:p w:rsidR="00114A2E" w:rsidRDefault="00114A2E" w:rsidP="00944CB6">
      <w:pPr>
        <w:jc w:val="both"/>
        <w:rPr>
          <w:rFonts w:ascii="Times New Roman" w:hAnsi="Times New Roman"/>
          <w:sz w:val="24"/>
          <w:szCs w:val="24"/>
        </w:rPr>
      </w:pPr>
      <w:r w:rsidRPr="00944F56">
        <w:rPr>
          <w:rFonts w:ascii="Times New Roman" w:hAnsi="Times New Roman"/>
          <w:sz w:val="24"/>
          <w:szCs w:val="24"/>
        </w:rPr>
        <w:t>sci-fi</w:t>
      </w:r>
      <w:r>
        <w:rPr>
          <w:rFonts w:ascii="Times New Roman" w:hAnsi="Times New Roman"/>
          <w:sz w:val="24"/>
          <w:szCs w:val="24"/>
        </w:rPr>
        <w:t xml:space="preserve"> próza</w:t>
      </w:r>
      <w:r w:rsidRPr="00944F56">
        <w:rPr>
          <w:rFonts w:ascii="Times New Roman" w:hAnsi="Times New Roman"/>
          <w:sz w:val="24"/>
          <w:szCs w:val="24"/>
        </w:rPr>
        <w:t xml:space="preserve"> Myši Natálie Mooshabrové       </w:t>
      </w:r>
    </w:p>
    <w:p w:rsidR="00114A2E" w:rsidRDefault="00114A2E" w:rsidP="00944CB6">
      <w:pPr>
        <w:jc w:val="both"/>
        <w:rPr>
          <w:rFonts w:ascii="Times New Roman" w:hAnsi="Times New Roman"/>
          <w:sz w:val="24"/>
          <w:szCs w:val="24"/>
        </w:rPr>
      </w:pPr>
    </w:p>
    <w:p w:rsidR="00114A2E" w:rsidRDefault="00114A2E" w:rsidP="00944CB6">
      <w:pPr>
        <w:jc w:val="both"/>
        <w:rPr>
          <w:rFonts w:ascii="Times New Roman" w:hAnsi="Times New Roman"/>
          <w:sz w:val="24"/>
          <w:szCs w:val="24"/>
        </w:rPr>
      </w:pPr>
    </w:p>
    <w:p w:rsidR="00114A2E" w:rsidRPr="00944CB6" w:rsidRDefault="00114A2E" w:rsidP="00944CB6">
      <w:pPr>
        <w:jc w:val="both"/>
        <w:rPr>
          <w:rFonts w:ascii="Times New Roman" w:hAnsi="Times New Roman"/>
          <w:b/>
          <w:sz w:val="28"/>
          <w:szCs w:val="28"/>
        </w:rPr>
      </w:pPr>
      <w:r w:rsidRPr="00944CB6">
        <w:rPr>
          <w:rFonts w:ascii="Times New Roman" w:hAnsi="Times New Roman"/>
          <w:b/>
          <w:sz w:val="28"/>
          <w:szCs w:val="28"/>
        </w:rPr>
        <w:t>Literárně-historický kontext:</w:t>
      </w:r>
    </w:p>
    <w:p w:rsidR="00114A2E" w:rsidRPr="007E74CA" w:rsidRDefault="00114A2E" w:rsidP="000C6337">
      <w:pPr>
        <w:spacing w:after="0" w:line="360" w:lineRule="auto"/>
        <w:jc w:val="both"/>
        <w:rPr>
          <w:rFonts w:ascii="Times New Roman" w:hAnsi="Times New Roman"/>
          <w:sz w:val="24"/>
          <w:szCs w:val="24"/>
        </w:rPr>
      </w:pPr>
      <w:r w:rsidRPr="00944F56">
        <w:rPr>
          <w:rFonts w:ascii="Times New Roman" w:hAnsi="Times New Roman"/>
          <w:b/>
          <w:sz w:val="24"/>
          <w:szCs w:val="24"/>
        </w:rPr>
        <w:t>Oficiální próza poroce 1945</w:t>
      </w:r>
      <w:r>
        <w:rPr>
          <w:rFonts w:ascii="Times New Roman" w:hAnsi="Times New Roman"/>
          <w:b/>
          <w:sz w:val="24"/>
          <w:szCs w:val="24"/>
        </w:rPr>
        <w:t xml:space="preserve"> </w:t>
      </w:r>
      <w:r w:rsidRPr="007E74CA">
        <w:rPr>
          <w:rFonts w:ascii="Times New Roman" w:hAnsi="Times New Roman"/>
          <w:sz w:val="24"/>
          <w:szCs w:val="24"/>
        </w:rPr>
        <w:t>(autor se řadí k umělecky přínosným autorům, vlivem politických okolností byla některá díla cenzurována, přechodně také měl zakázáno tvořit.)</w:t>
      </w:r>
    </w:p>
    <w:p w:rsidR="00114A2E" w:rsidRPr="00944F56" w:rsidRDefault="00114A2E" w:rsidP="00944F56">
      <w:pPr>
        <w:spacing w:after="0" w:line="360" w:lineRule="auto"/>
        <w:jc w:val="both"/>
        <w:rPr>
          <w:rFonts w:ascii="Times New Roman" w:hAnsi="Times New Roman"/>
          <w:b/>
          <w:sz w:val="24"/>
          <w:szCs w:val="24"/>
        </w:rPr>
      </w:pPr>
    </w:p>
    <w:p w:rsidR="00114A2E" w:rsidRPr="00944F56" w:rsidRDefault="00114A2E" w:rsidP="00944F56">
      <w:pPr>
        <w:spacing w:after="0" w:line="360" w:lineRule="auto"/>
        <w:jc w:val="both"/>
        <w:rPr>
          <w:rFonts w:ascii="Times New Roman" w:hAnsi="Times New Roman"/>
          <w:b/>
          <w:sz w:val="24"/>
          <w:szCs w:val="24"/>
        </w:rPr>
      </w:pPr>
      <w:r w:rsidRPr="00944F56">
        <w:rPr>
          <w:rFonts w:ascii="Times New Roman" w:hAnsi="Times New Roman"/>
          <w:b/>
          <w:sz w:val="24"/>
          <w:szCs w:val="24"/>
        </w:rPr>
        <w:t>Rozdělení literatury:</w:t>
      </w:r>
    </w:p>
    <w:p w:rsidR="00114A2E" w:rsidRPr="00944F56" w:rsidRDefault="00114A2E" w:rsidP="00944F56">
      <w:pPr>
        <w:pStyle w:val="Odstavecseseznamem"/>
        <w:numPr>
          <w:ilvl w:val="0"/>
          <w:numId w:val="3"/>
        </w:numPr>
        <w:spacing w:after="0" w:line="360" w:lineRule="auto"/>
        <w:jc w:val="both"/>
        <w:rPr>
          <w:rFonts w:ascii="Times New Roman" w:hAnsi="Times New Roman"/>
          <w:sz w:val="24"/>
          <w:szCs w:val="24"/>
        </w:rPr>
      </w:pPr>
      <w:r w:rsidRPr="00944F56">
        <w:rPr>
          <w:rFonts w:ascii="Times New Roman" w:hAnsi="Times New Roman"/>
          <w:sz w:val="24"/>
          <w:szCs w:val="24"/>
        </w:rPr>
        <w:t>Oficiální literatura - Literatura politicky angažovaná nebo kvalitní autoři (Hrabal, Fuks)</w:t>
      </w:r>
    </w:p>
    <w:p w:rsidR="00114A2E" w:rsidRPr="00944F56" w:rsidRDefault="00114A2E" w:rsidP="00944F56">
      <w:pPr>
        <w:pStyle w:val="Odstavecseseznamem"/>
        <w:numPr>
          <w:ilvl w:val="0"/>
          <w:numId w:val="3"/>
        </w:numPr>
        <w:spacing w:after="0" w:line="360" w:lineRule="auto"/>
        <w:jc w:val="both"/>
        <w:rPr>
          <w:rFonts w:ascii="Times New Roman" w:hAnsi="Times New Roman"/>
          <w:sz w:val="24"/>
          <w:szCs w:val="24"/>
        </w:rPr>
      </w:pPr>
      <w:r w:rsidRPr="00944F56">
        <w:rPr>
          <w:rFonts w:ascii="Times New Roman" w:hAnsi="Times New Roman"/>
          <w:sz w:val="24"/>
          <w:szCs w:val="24"/>
        </w:rPr>
        <w:t>Samizdatová literatura – tajné šíření knih, manželé Havlovy – edice Expedice</w:t>
      </w:r>
    </w:p>
    <w:p w:rsidR="00114A2E" w:rsidRPr="00944F56" w:rsidRDefault="00114A2E" w:rsidP="00944F56">
      <w:pPr>
        <w:pStyle w:val="Odstavecseseznamem"/>
        <w:numPr>
          <w:ilvl w:val="0"/>
          <w:numId w:val="3"/>
        </w:numPr>
        <w:spacing w:after="0" w:line="360" w:lineRule="auto"/>
        <w:jc w:val="both"/>
        <w:rPr>
          <w:rFonts w:ascii="Times New Roman" w:hAnsi="Times New Roman"/>
          <w:sz w:val="24"/>
          <w:szCs w:val="24"/>
        </w:rPr>
      </w:pPr>
      <w:r w:rsidRPr="00944F56">
        <w:rPr>
          <w:rFonts w:ascii="Times New Roman" w:hAnsi="Times New Roman"/>
          <w:sz w:val="24"/>
          <w:szCs w:val="24"/>
        </w:rPr>
        <w:t>Exilová literatura – Kanada – Škvorecký, Salivarová</w:t>
      </w:r>
    </w:p>
    <w:p w:rsidR="00114A2E" w:rsidRDefault="00114A2E" w:rsidP="00944F56">
      <w:pPr>
        <w:pStyle w:val="Odstavecseseznamem"/>
        <w:numPr>
          <w:ilvl w:val="0"/>
          <w:numId w:val="3"/>
        </w:numPr>
        <w:spacing w:after="0" w:line="360" w:lineRule="auto"/>
        <w:jc w:val="both"/>
        <w:rPr>
          <w:rFonts w:ascii="Times New Roman" w:hAnsi="Times New Roman"/>
          <w:sz w:val="24"/>
          <w:szCs w:val="24"/>
        </w:rPr>
      </w:pPr>
      <w:r w:rsidRPr="00944F56">
        <w:rPr>
          <w:rFonts w:ascii="Times New Roman" w:hAnsi="Times New Roman"/>
          <w:sz w:val="24"/>
          <w:szCs w:val="24"/>
        </w:rPr>
        <w:t>Underground – literatura a hudba</w:t>
      </w:r>
    </w:p>
    <w:p w:rsidR="00114A2E" w:rsidRPr="00944F56" w:rsidRDefault="00114A2E" w:rsidP="00944CB6">
      <w:pPr>
        <w:pStyle w:val="Odstavecseseznamem"/>
        <w:spacing w:after="0" w:line="360" w:lineRule="auto"/>
        <w:jc w:val="both"/>
        <w:rPr>
          <w:rFonts w:ascii="Times New Roman" w:hAnsi="Times New Roman"/>
          <w:sz w:val="24"/>
          <w:szCs w:val="24"/>
        </w:rPr>
      </w:pPr>
    </w:p>
    <w:p w:rsidR="00114A2E" w:rsidRPr="00944F56" w:rsidRDefault="00114A2E" w:rsidP="00944F56">
      <w:pPr>
        <w:spacing w:after="0" w:line="360" w:lineRule="auto"/>
        <w:jc w:val="both"/>
        <w:rPr>
          <w:rFonts w:ascii="Times New Roman" w:hAnsi="Times New Roman"/>
          <w:b/>
          <w:sz w:val="24"/>
          <w:szCs w:val="24"/>
        </w:rPr>
      </w:pPr>
      <w:r w:rsidRPr="00944F56">
        <w:rPr>
          <w:rFonts w:ascii="Times New Roman" w:hAnsi="Times New Roman"/>
          <w:b/>
          <w:sz w:val="24"/>
          <w:szCs w:val="24"/>
        </w:rPr>
        <w:t>Témata:</w:t>
      </w:r>
    </w:p>
    <w:p w:rsidR="00114A2E" w:rsidRPr="00944F56" w:rsidRDefault="00114A2E" w:rsidP="00944F56">
      <w:pPr>
        <w:spacing w:line="360" w:lineRule="auto"/>
        <w:jc w:val="both"/>
        <w:rPr>
          <w:rFonts w:ascii="Times New Roman" w:hAnsi="Times New Roman"/>
          <w:sz w:val="24"/>
          <w:szCs w:val="24"/>
        </w:rPr>
      </w:pPr>
      <w:r w:rsidRPr="00944F56">
        <w:rPr>
          <w:rFonts w:ascii="Times New Roman" w:hAnsi="Times New Roman"/>
          <w:b/>
          <w:sz w:val="24"/>
          <w:szCs w:val="24"/>
        </w:rPr>
        <w:t>Historické náměty</w:t>
      </w:r>
      <w:r w:rsidRPr="00944F56">
        <w:rPr>
          <w:rFonts w:ascii="Times New Roman" w:hAnsi="Times New Roman"/>
          <w:sz w:val="24"/>
          <w:szCs w:val="24"/>
        </w:rPr>
        <w:t xml:space="preserve">: Vančura - Obrazy z dějin národa českého, Schulz - Kámen a bolest, Kožík - R Největší z pierotů a Kratochvíl - Osamělý rváč. </w:t>
      </w:r>
    </w:p>
    <w:p w:rsidR="00114A2E" w:rsidRPr="00944F56" w:rsidRDefault="00114A2E" w:rsidP="00944F56">
      <w:pPr>
        <w:spacing w:line="360" w:lineRule="auto"/>
        <w:jc w:val="both"/>
        <w:rPr>
          <w:rFonts w:ascii="Times New Roman" w:hAnsi="Times New Roman"/>
          <w:sz w:val="24"/>
          <w:szCs w:val="24"/>
        </w:rPr>
      </w:pPr>
      <w:r w:rsidRPr="00944F56">
        <w:rPr>
          <w:rFonts w:ascii="Times New Roman" w:hAnsi="Times New Roman"/>
          <w:b/>
          <w:sz w:val="24"/>
          <w:szCs w:val="24"/>
        </w:rPr>
        <w:t>Psychologická próza</w:t>
      </w:r>
      <w:r w:rsidRPr="00944F56">
        <w:rPr>
          <w:rFonts w:ascii="Times New Roman" w:hAnsi="Times New Roman"/>
          <w:sz w:val="24"/>
          <w:szCs w:val="24"/>
        </w:rPr>
        <w:t xml:space="preserve"> tohoto období odráží nálady a pocity lidí: Pujmanové Předtucha, Neffova Třináctá komnata, Řezáčovy R Černé světlo, Svědek, Rozhraní, Havlíčkova próza Helimadoe.</w:t>
      </w:r>
    </w:p>
    <w:p w:rsidR="00114A2E" w:rsidRPr="00944F56" w:rsidRDefault="00114A2E" w:rsidP="00944F56">
      <w:pPr>
        <w:spacing w:line="360" w:lineRule="auto"/>
        <w:jc w:val="both"/>
        <w:rPr>
          <w:rFonts w:ascii="Times New Roman" w:hAnsi="Times New Roman"/>
          <w:sz w:val="24"/>
          <w:szCs w:val="24"/>
        </w:rPr>
      </w:pPr>
      <w:r w:rsidRPr="00944F56">
        <w:rPr>
          <w:rFonts w:ascii="Times New Roman" w:hAnsi="Times New Roman"/>
          <w:b/>
          <w:sz w:val="24"/>
          <w:szCs w:val="24"/>
        </w:rPr>
        <w:lastRenderedPageBreak/>
        <w:t>Téma války a fašismu</w:t>
      </w:r>
      <w:r w:rsidRPr="00944F56">
        <w:rPr>
          <w:rFonts w:ascii="Times New Roman" w:hAnsi="Times New Roman"/>
          <w:sz w:val="24"/>
          <w:szCs w:val="24"/>
        </w:rPr>
        <w:t xml:space="preserve">  se v poválečné literatuře objevilo </w:t>
      </w:r>
      <w:r w:rsidRPr="00944F56">
        <w:rPr>
          <w:rFonts w:ascii="Times New Roman" w:hAnsi="Times New Roman"/>
          <w:b/>
          <w:sz w:val="24"/>
          <w:szCs w:val="24"/>
        </w:rPr>
        <w:t>ve dvou vlnách</w:t>
      </w:r>
      <w:r w:rsidRPr="00944F56">
        <w:rPr>
          <w:rFonts w:ascii="Times New Roman" w:hAnsi="Times New Roman"/>
          <w:i/>
          <w:sz w:val="24"/>
          <w:szCs w:val="24"/>
        </w:rPr>
        <w:t>:</w:t>
      </w:r>
      <w:r w:rsidRPr="00944F56">
        <w:rPr>
          <w:rFonts w:ascii="Times New Roman" w:hAnsi="Times New Roman"/>
          <w:sz w:val="24"/>
          <w:szCs w:val="24"/>
        </w:rPr>
        <w:t xml:space="preserve"> </w:t>
      </w:r>
      <w:r w:rsidRPr="00944F56">
        <w:rPr>
          <w:rFonts w:ascii="Times New Roman" w:hAnsi="Times New Roman"/>
          <w:i/>
          <w:sz w:val="24"/>
          <w:szCs w:val="24"/>
          <w:u w:val="single"/>
        </w:rPr>
        <w:t>první vlna válečné</w:t>
      </w:r>
      <w:r w:rsidRPr="00944F56">
        <w:rPr>
          <w:rFonts w:ascii="Times New Roman" w:hAnsi="Times New Roman"/>
          <w:sz w:val="24"/>
          <w:szCs w:val="24"/>
          <w:u w:val="single"/>
        </w:rPr>
        <w:t xml:space="preserve"> prózy </w:t>
      </w:r>
      <w:r w:rsidRPr="00944F56">
        <w:rPr>
          <w:rFonts w:ascii="Times New Roman" w:hAnsi="Times New Roman"/>
          <w:sz w:val="24"/>
          <w:szCs w:val="24"/>
        </w:rPr>
        <w:t>následovala bezprostředně po válce a odráží autentické zážitky autorů , z bojů, z  vězení,z odboje nebo z válečného života v protektorátu. Fučík - Reportáž psaná na oprátce, Drda - Němá barikáda, Jiří Weil - Život s hvězdou.</w:t>
      </w:r>
    </w:p>
    <w:p w:rsidR="00114A2E" w:rsidRDefault="00114A2E" w:rsidP="00944F56">
      <w:pPr>
        <w:spacing w:line="360" w:lineRule="auto"/>
        <w:jc w:val="both"/>
        <w:rPr>
          <w:rFonts w:ascii="Times New Roman" w:hAnsi="Times New Roman"/>
          <w:sz w:val="24"/>
          <w:szCs w:val="24"/>
        </w:rPr>
      </w:pPr>
      <w:r w:rsidRPr="00944F56">
        <w:rPr>
          <w:rFonts w:ascii="Times New Roman" w:hAnsi="Times New Roman"/>
          <w:sz w:val="24"/>
          <w:szCs w:val="24"/>
          <w:u w:val="single"/>
        </w:rPr>
        <w:t>Druhá vlna</w:t>
      </w:r>
      <w:r w:rsidRPr="00944F56">
        <w:rPr>
          <w:rFonts w:ascii="Times New Roman" w:hAnsi="Times New Roman"/>
          <w:sz w:val="24"/>
          <w:szCs w:val="24"/>
        </w:rPr>
        <w:t xml:space="preserve"> se objevuje v 60.letech, díla o válce se vyznačují větší psychologickou hloubkou. Sem se řadí díla: Ladislav Fuks – Spalovač mrtvol, Arnošt Lustig – povídka Démanty noci, Hrabal - Ostře sledované vlaky. </w:t>
      </w:r>
    </w:p>
    <w:p w:rsidR="00114A2E" w:rsidRPr="00944CB6" w:rsidRDefault="00114A2E" w:rsidP="00944F56">
      <w:pPr>
        <w:spacing w:line="240" w:lineRule="auto"/>
        <w:jc w:val="both"/>
        <w:rPr>
          <w:rFonts w:ascii="Times New Roman" w:hAnsi="Times New Roman"/>
          <w:b/>
          <w:sz w:val="28"/>
          <w:szCs w:val="28"/>
        </w:rPr>
      </w:pPr>
      <w:r w:rsidRPr="00944CB6">
        <w:rPr>
          <w:rFonts w:ascii="Times New Roman" w:hAnsi="Times New Roman"/>
          <w:b/>
          <w:sz w:val="28"/>
          <w:szCs w:val="28"/>
        </w:rPr>
        <w:t>Umělecký rozbor díla:</w:t>
      </w:r>
    </w:p>
    <w:p w:rsidR="00114A2E" w:rsidRPr="00944F56" w:rsidRDefault="00114A2E" w:rsidP="00944F56">
      <w:pPr>
        <w:spacing w:line="240" w:lineRule="auto"/>
        <w:jc w:val="both"/>
        <w:rPr>
          <w:rFonts w:ascii="Times New Roman" w:hAnsi="Times New Roman"/>
          <w:b/>
          <w:sz w:val="24"/>
          <w:szCs w:val="24"/>
        </w:rPr>
      </w:pPr>
      <w:r w:rsidRPr="00944F56">
        <w:rPr>
          <w:rFonts w:ascii="Times New Roman" w:hAnsi="Times New Roman"/>
          <w:b/>
          <w:sz w:val="24"/>
          <w:szCs w:val="24"/>
        </w:rPr>
        <w:t>Druh: epika</w:t>
      </w:r>
    </w:p>
    <w:p w:rsidR="00114A2E" w:rsidRPr="00944F56" w:rsidRDefault="00114A2E" w:rsidP="00944F56">
      <w:pPr>
        <w:spacing w:line="240" w:lineRule="auto"/>
        <w:jc w:val="both"/>
        <w:rPr>
          <w:rFonts w:ascii="Times New Roman" w:hAnsi="Times New Roman"/>
          <w:b/>
          <w:sz w:val="24"/>
          <w:szCs w:val="24"/>
        </w:rPr>
      </w:pPr>
      <w:r w:rsidRPr="00944F56">
        <w:rPr>
          <w:rFonts w:ascii="Times New Roman" w:hAnsi="Times New Roman"/>
          <w:b/>
          <w:sz w:val="24"/>
          <w:szCs w:val="24"/>
        </w:rPr>
        <w:t>Forma:  próza</w:t>
      </w:r>
    </w:p>
    <w:p w:rsidR="00114A2E" w:rsidRDefault="00114A2E" w:rsidP="00944F56">
      <w:pPr>
        <w:spacing w:line="240" w:lineRule="auto"/>
        <w:jc w:val="both"/>
        <w:rPr>
          <w:rFonts w:ascii="Times New Roman" w:hAnsi="Times New Roman"/>
          <w:b/>
          <w:sz w:val="24"/>
          <w:szCs w:val="24"/>
        </w:rPr>
      </w:pPr>
      <w:r w:rsidRPr="00944F56">
        <w:rPr>
          <w:rFonts w:ascii="Times New Roman" w:hAnsi="Times New Roman"/>
          <w:b/>
          <w:sz w:val="24"/>
          <w:szCs w:val="24"/>
        </w:rPr>
        <w:t>Žánr: hororová novela</w:t>
      </w:r>
    </w:p>
    <w:p w:rsidR="00114A2E" w:rsidRPr="00944F56" w:rsidRDefault="00114A2E" w:rsidP="00944F56">
      <w:pPr>
        <w:spacing w:line="240" w:lineRule="auto"/>
        <w:jc w:val="both"/>
        <w:rPr>
          <w:rFonts w:ascii="Times New Roman" w:hAnsi="Times New Roman"/>
          <w:b/>
          <w:sz w:val="24"/>
          <w:szCs w:val="24"/>
        </w:rPr>
      </w:pPr>
    </w:p>
    <w:p w:rsidR="00114A2E" w:rsidRPr="00944F56" w:rsidRDefault="00114A2E" w:rsidP="00944F56">
      <w:pPr>
        <w:spacing w:line="240" w:lineRule="auto"/>
        <w:jc w:val="both"/>
        <w:rPr>
          <w:rFonts w:ascii="Times New Roman" w:hAnsi="Times New Roman"/>
          <w:b/>
          <w:sz w:val="24"/>
          <w:szCs w:val="24"/>
        </w:rPr>
      </w:pPr>
      <w:r w:rsidRPr="00944F56">
        <w:rPr>
          <w:rFonts w:ascii="Times New Roman" w:hAnsi="Times New Roman"/>
          <w:b/>
          <w:sz w:val="24"/>
          <w:szCs w:val="24"/>
        </w:rPr>
        <w:t>Anotace:</w:t>
      </w:r>
    </w:p>
    <w:p w:rsidR="00114A2E" w:rsidRPr="00944F56" w:rsidRDefault="00114A2E" w:rsidP="00944F56">
      <w:pPr>
        <w:jc w:val="both"/>
        <w:rPr>
          <w:rFonts w:ascii="Times New Roman" w:hAnsi="Times New Roman"/>
          <w:sz w:val="24"/>
          <w:szCs w:val="24"/>
        </w:rPr>
      </w:pPr>
      <w:r w:rsidRPr="00944F56">
        <w:rPr>
          <w:rFonts w:ascii="Times New Roman" w:hAnsi="Times New Roman"/>
          <w:sz w:val="24"/>
          <w:szCs w:val="24"/>
        </w:rPr>
        <w:t>Příběh se odehrává v </w:t>
      </w:r>
      <w:r w:rsidRPr="00944F56">
        <w:rPr>
          <w:rFonts w:ascii="Times New Roman" w:hAnsi="Times New Roman"/>
          <w:bCs/>
          <w:sz w:val="24"/>
          <w:szCs w:val="24"/>
        </w:rPr>
        <w:t>Praze</w:t>
      </w:r>
      <w:r w:rsidRPr="00944F56">
        <w:rPr>
          <w:rFonts w:ascii="Times New Roman" w:hAnsi="Times New Roman"/>
          <w:sz w:val="24"/>
          <w:szCs w:val="24"/>
        </w:rPr>
        <w:t>, v depresivním období nacistické okupace. Hlavní postavou je Karel Kopfrkingl. Má ženu Marii, které říká Lakmé a dvě děti, dceru Zinu, která je o dva roky starší než její bratr Mili. Rodina </w:t>
      </w:r>
      <w:r w:rsidRPr="00944F56">
        <w:rPr>
          <w:rFonts w:ascii="Times New Roman" w:hAnsi="Times New Roman"/>
          <w:bCs/>
          <w:sz w:val="24"/>
          <w:szCs w:val="24"/>
        </w:rPr>
        <w:t>žije</w:t>
      </w:r>
      <w:r w:rsidRPr="00944F56">
        <w:rPr>
          <w:rFonts w:ascii="Times New Roman" w:hAnsi="Times New Roman"/>
          <w:sz w:val="24"/>
          <w:szCs w:val="24"/>
        </w:rPr>
        <w:t> spořádaným životem v krásném pražském bytě. Mezi přátele rodiny Kopfrkinglových patří Wiliam Reinke s ženou, Wili je čistý Němec, člen německé strany NSDAP a kdykoliv se setká s panem Koprfkinglem, snaží se ho přesvědčit ke vstupu. Pan Kopfrkingl to odmítá, nedělá rozdíly mezi lidmi a nemá rád válku, stejně jako jiná násilí. Postupem času však začíná o vstupu více přemýšlet, začíná si uvědomovat, že v jeho žilách koluje německá krev a i on se chce </w:t>
      </w:r>
      <w:r w:rsidRPr="00944F56">
        <w:rPr>
          <w:rFonts w:ascii="Times New Roman" w:hAnsi="Times New Roman"/>
          <w:bCs/>
          <w:sz w:val="24"/>
          <w:szCs w:val="24"/>
        </w:rPr>
        <w:t>stát</w:t>
      </w:r>
      <w:r w:rsidRPr="00944F56">
        <w:rPr>
          <w:rFonts w:ascii="Times New Roman" w:hAnsi="Times New Roman"/>
          <w:sz w:val="24"/>
          <w:szCs w:val="24"/>
        </w:rPr>
        <w:t> plnohodnotným jedincem. Od Wiliho se dozví, že jeho žena a částečně tedy i děti jsou Židé a jelikož pro takové lidi není v novém čistém státě místo, stává se z pana Kopfrkingla vrah, svou ženu Lakmé oběsí v jejich krásné </w:t>
      </w:r>
      <w:r w:rsidRPr="00944F56">
        <w:rPr>
          <w:rFonts w:ascii="Times New Roman" w:hAnsi="Times New Roman"/>
          <w:bCs/>
          <w:sz w:val="24"/>
          <w:szCs w:val="24"/>
        </w:rPr>
        <w:t>koupelně</w:t>
      </w:r>
      <w:r w:rsidRPr="00944F56">
        <w:rPr>
          <w:rFonts w:ascii="Times New Roman" w:hAnsi="Times New Roman"/>
          <w:sz w:val="24"/>
          <w:szCs w:val="24"/>
        </w:rPr>
        <w:t>, syna utluče železnou tyčí v krematoriu a zavře ho do rakve k německému důstojníkovi, stejný osud chystá i pro svou dceru, ta však uprchne, protože se mysl pana Kopfrkingla začíná zatemňovat. Zjevuje se mu posel z Tibetu, který ho uznává jako Dalajlámu.</w:t>
      </w:r>
    </w:p>
    <w:p w:rsidR="00114A2E" w:rsidRPr="00944F56" w:rsidRDefault="00114A2E" w:rsidP="00944F56">
      <w:pPr>
        <w:jc w:val="both"/>
        <w:rPr>
          <w:rFonts w:ascii="Times New Roman" w:hAnsi="Times New Roman"/>
          <w:sz w:val="24"/>
          <w:szCs w:val="24"/>
        </w:rPr>
      </w:pPr>
      <w:r w:rsidRPr="00944F56">
        <w:rPr>
          <w:rFonts w:ascii="Times New Roman" w:hAnsi="Times New Roman"/>
          <w:sz w:val="24"/>
          <w:szCs w:val="24"/>
        </w:rPr>
        <w:t xml:space="preserve">        Z pana Kopfrkingla se nestal jen vrah, ale také udavač, kterému se nepříčilo udat své známe Židy ani kolegy z </w:t>
      </w:r>
      <w:r w:rsidRPr="00944F56">
        <w:rPr>
          <w:rFonts w:ascii="Times New Roman" w:hAnsi="Times New Roman"/>
          <w:bCs/>
          <w:sz w:val="24"/>
          <w:szCs w:val="24"/>
        </w:rPr>
        <w:t>práce</w:t>
      </w:r>
      <w:r w:rsidRPr="00944F56">
        <w:rPr>
          <w:rFonts w:ascii="Times New Roman" w:hAnsi="Times New Roman"/>
          <w:sz w:val="24"/>
          <w:szCs w:val="24"/>
        </w:rPr>
        <w:t>, čímž se stal </w:t>
      </w:r>
      <w:r w:rsidRPr="00944F56">
        <w:rPr>
          <w:rFonts w:ascii="Times New Roman" w:hAnsi="Times New Roman"/>
          <w:bCs/>
          <w:sz w:val="24"/>
          <w:szCs w:val="24"/>
        </w:rPr>
        <w:t>ředitelem</w:t>
      </w:r>
      <w:r w:rsidRPr="00944F56">
        <w:rPr>
          <w:rFonts w:ascii="Times New Roman" w:hAnsi="Times New Roman"/>
          <w:sz w:val="24"/>
          <w:szCs w:val="24"/>
        </w:rPr>
        <w:t> krematoria. Přislíbil také, že se podělí o své znalosti ohledně kremace a bude se podílet na </w:t>
      </w:r>
      <w:r w:rsidRPr="00944F56">
        <w:rPr>
          <w:rFonts w:ascii="Times New Roman" w:hAnsi="Times New Roman"/>
          <w:bCs/>
          <w:sz w:val="24"/>
          <w:szCs w:val="24"/>
        </w:rPr>
        <w:t>stavbě</w:t>
      </w:r>
      <w:r w:rsidRPr="00944F56">
        <w:rPr>
          <w:rFonts w:ascii="Times New Roman" w:hAnsi="Times New Roman"/>
          <w:sz w:val="24"/>
          <w:szCs w:val="24"/>
        </w:rPr>
        <w:t> plynových pecí, kde budou spalování Židé a jiní nevyhovující lidé. Pan Kopfrkingl se zblázní a je odvezen do blázince. Po konci války spatřuje ze sanitního </w:t>
      </w:r>
      <w:r w:rsidRPr="00944F56">
        <w:rPr>
          <w:rFonts w:ascii="Times New Roman" w:hAnsi="Times New Roman"/>
          <w:bCs/>
          <w:sz w:val="24"/>
          <w:szCs w:val="24"/>
        </w:rPr>
        <w:t>vozu</w:t>
      </w:r>
      <w:r w:rsidRPr="00944F56">
        <w:rPr>
          <w:rFonts w:ascii="Times New Roman" w:hAnsi="Times New Roman"/>
          <w:sz w:val="24"/>
          <w:szCs w:val="24"/>
        </w:rPr>
        <w:t> hlouček vyhublých lidí vracejících se s koncentračního tábora, mezi kterými poznává své staré známé.</w:t>
      </w:r>
    </w:p>
    <w:p w:rsidR="00114A2E" w:rsidRPr="00944F56" w:rsidRDefault="00114A2E" w:rsidP="00944F56">
      <w:pPr>
        <w:spacing w:line="240" w:lineRule="auto"/>
        <w:jc w:val="both"/>
        <w:rPr>
          <w:rFonts w:ascii="Times New Roman" w:hAnsi="Times New Roman"/>
          <w:b/>
          <w:sz w:val="24"/>
          <w:szCs w:val="24"/>
        </w:rPr>
      </w:pPr>
      <w:r w:rsidRPr="00944F56">
        <w:rPr>
          <w:rFonts w:ascii="Times New Roman" w:hAnsi="Times New Roman"/>
          <w:b/>
          <w:sz w:val="24"/>
          <w:szCs w:val="24"/>
        </w:rPr>
        <w:t xml:space="preserve">Prostředí: </w:t>
      </w:r>
      <w:r w:rsidRPr="00944F56">
        <w:rPr>
          <w:rFonts w:ascii="Times New Roman" w:hAnsi="Times New Roman"/>
          <w:sz w:val="24"/>
          <w:szCs w:val="24"/>
        </w:rPr>
        <w:t>Praha v letech 1937 – 1938.</w:t>
      </w:r>
    </w:p>
    <w:p w:rsidR="00114A2E" w:rsidRPr="00944F56" w:rsidRDefault="00114A2E" w:rsidP="00944F56">
      <w:pPr>
        <w:spacing w:line="240" w:lineRule="auto"/>
        <w:jc w:val="both"/>
        <w:rPr>
          <w:rFonts w:ascii="Times New Roman" w:hAnsi="Times New Roman"/>
          <w:b/>
          <w:sz w:val="24"/>
          <w:szCs w:val="24"/>
        </w:rPr>
      </w:pPr>
      <w:r w:rsidRPr="00944F56">
        <w:rPr>
          <w:rFonts w:ascii="Times New Roman" w:hAnsi="Times New Roman"/>
          <w:b/>
          <w:sz w:val="24"/>
          <w:szCs w:val="24"/>
        </w:rPr>
        <w:t>Postavy a jejich charakteristika:</w:t>
      </w:r>
    </w:p>
    <w:p w:rsidR="00114A2E" w:rsidRPr="00944F56" w:rsidRDefault="00114A2E" w:rsidP="00944CB6">
      <w:pPr>
        <w:spacing w:line="360" w:lineRule="auto"/>
        <w:rPr>
          <w:rStyle w:val="apple-style-span"/>
          <w:rFonts w:ascii="Times New Roman" w:hAnsi="Times New Roman"/>
          <w:color w:val="000000"/>
          <w:sz w:val="24"/>
          <w:szCs w:val="24"/>
        </w:rPr>
      </w:pPr>
      <w:r w:rsidRPr="00944CB6">
        <w:rPr>
          <w:rFonts w:ascii="Times New Roman" w:hAnsi="Times New Roman"/>
          <w:color w:val="000000"/>
          <w:sz w:val="24"/>
          <w:szCs w:val="24"/>
          <w:u w:val="single"/>
        </w:rPr>
        <w:t>Pan Kopfrkingl</w:t>
      </w:r>
      <w:r w:rsidRPr="00944F56">
        <w:rPr>
          <w:rFonts w:ascii="Times New Roman" w:hAnsi="Times New Roman"/>
          <w:color w:val="000000"/>
          <w:sz w:val="24"/>
          <w:szCs w:val="24"/>
        </w:rPr>
        <w:t xml:space="preserve"> - byl velice pečlivý, vzdělaný v literatuře i hudbě, velmi oddaný své práci a také ovlivněn svou prací; </w:t>
      </w:r>
      <w:r w:rsidRPr="00944F56">
        <w:rPr>
          <w:rStyle w:val="apple-style-span"/>
          <w:rFonts w:ascii="Times New Roman" w:hAnsi="Times New Roman"/>
          <w:color w:val="000000"/>
          <w:sz w:val="24"/>
          <w:szCs w:val="24"/>
        </w:rPr>
        <w:t>nejdříve dobrý otec, pilný zaměstnanec krematoria; posléze vrah, udavač, rasista</w:t>
      </w:r>
    </w:p>
    <w:p w:rsidR="00114A2E" w:rsidRPr="00944F56" w:rsidRDefault="00114A2E" w:rsidP="00944CB6">
      <w:pPr>
        <w:spacing w:line="360" w:lineRule="auto"/>
        <w:rPr>
          <w:rFonts w:ascii="Times New Roman" w:hAnsi="Times New Roman"/>
          <w:color w:val="000000"/>
          <w:sz w:val="24"/>
          <w:szCs w:val="24"/>
        </w:rPr>
      </w:pPr>
      <w:r w:rsidRPr="00944CB6">
        <w:rPr>
          <w:rFonts w:ascii="Times New Roman" w:hAnsi="Times New Roman"/>
          <w:sz w:val="24"/>
          <w:szCs w:val="24"/>
          <w:u w:val="single"/>
        </w:rPr>
        <w:t>Marie (</w:t>
      </w:r>
      <w:r w:rsidRPr="00944CB6">
        <w:rPr>
          <w:rStyle w:val="Siln"/>
          <w:rFonts w:ascii="Times New Roman" w:hAnsi="Times New Roman"/>
          <w:b w:val="0"/>
          <w:color w:val="000000"/>
          <w:sz w:val="24"/>
          <w:szCs w:val="24"/>
          <w:u w:val="single"/>
        </w:rPr>
        <w:t>Lakmé</w:t>
      </w:r>
      <w:r w:rsidRPr="00944CB6">
        <w:rPr>
          <w:rStyle w:val="apple-style-span"/>
          <w:rFonts w:ascii="Times New Roman" w:hAnsi="Times New Roman"/>
          <w:color w:val="000000"/>
          <w:sz w:val="24"/>
          <w:szCs w:val="24"/>
          <w:u w:val="single"/>
        </w:rPr>
        <w:t>, nebeská)</w:t>
      </w:r>
      <w:r w:rsidRPr="00944F56">
        <w:rPr>
          <w:rStyle w:val="apple-style-span"/>
          <w:rFonts w:ascii="Times New Roman" w:hAnsi="Times New Roman"/>
          <w:color w:val="000000"/>
          <w:sz w:val="24"/>
          <w:szCs w:val="24"/>
        </w:rPr>
        <w:t xml:space="preserve"> -  žena pana Kopfrkingla, židovka, milá, hodná</w:t>
      </w:r>
      <w:r w:rsidRPr="00944F56">
        <w:rPr>
          <w:rFonts w:ascii="Times New Roman" w:hAnsi="Times New Roman"/>
          <w:color w:val="000000"/>
          <w:sz w:val="24"/>
          <w:szCs w:val="24"/>
        </w:rPr>
        <w:br/>
      </w:r>
      <w:r w:rsidRPr="00944CB6">
        <w:rPr>
          <w:rStyle w:val="Siln"/>
          <w:rFonts w:ascii="Times New Roman" w:hAnsi="Times New Roman"/>
          <w:b w:val="0"/>
          <w:color w:val="000000"/>
          <w:sz w:val="24"/>
          <w:szCs w:val="24"/>
          <w:u w:val="single"/>
        </w:rPr>
        <w:t>Zina a Mili</w:t>
      </w:r>
      <w:r w:rsidRPr="00944F56">
        <w:rPr>
          <w:rStyle w:val="apple-converted-space"/>
          <w:rFonts w:ascii="Times New Roman" w:hAnsi="Times New Roman"/>
          <w:color w:val="000000"/>
          <w:sz w:val="24"/>
          <w:szCs w:val="24"/>
        </w:rPr>
        <w:t> </w:t>
      </w:r>
      <w:r w:rsidRPr="00944F56">
        <w:rPr>
          <w:rStyle w:val="apple-style-span"/>
          <w:rFonts w:ascii="Times New Roman" w:hAnsi="Times New Roman"/>
          <w:color w:val="000000"/>
          <w:sz w:val="24"/>
          <w:szCs w:val="24"/>
        </w:rPr>
        <w:t xml:space="preserve">- děti Marie a pana Kopfrkingla, hodné, poslušné (nemají svůj názor) </w:t>
      </w:r>
      <w:r w:rsidRPr="00944F56">
        <w:rPr>
          <w:rFonts w:ascii="Times New Roman" w:hAnsi="Times New Roman"/>
          <w:color w:val="000000"/>
          <w:sz w:val="24"/>
          <w:szCs w:val="24"/>
        </w:rPr>
        <w:br/>
      </w:r>
      <w:r w:rsidRPr="00944CB6">
        <w:rPr>
          <w:rFonts w:ascii="Times New Roman" w:hAnsi="Times New Roman"/>
          <w:sz w:val="24"/>
          <w:szCs w:val="24"/>
          <w:u w:val="single"/>
        </w:rPr>
        <w:lastRenderedPageBreak/>
        <w:t>Willim Reinke</w:t>
      </w:r>
      <w:r w:rsidRPr="00944F56">
        <w:rPr>
          <w:rFonts w:ascii="Times New Roman" w:hAnsi="Times New Roman"/>
          <w:sz w:val="24"/>
          <w:szCs w:val="24"/>
        </w:rPr>
        <w:t xml:space="preserve"> – kamarád pana Kopfrkingla, stoupenec fašizmu, přemluví Kopfrkingla aby se přidal ke straně</w:t>
      </w:r>
    </w:p>
    <w:p w:rsidR="00114A2E" w:rsidRPr="00944F56" w:rsidRDefault="00114A2E" w:rsidP="00944F56">
      <w:pPr>
        <w:spacing w:line="360" w:lineRule="auto"/>
        <w:jc w:val="both"/>
        <w:rPr>
          <w:rFonts w:ascii="Times New Roman" w:hAnsi="Times New Roman"/>
          <w:color w:val="000000"/>
          <w:sz w:val="24"/>
          <w:szCs w:val="24"/>
        </w:rPr>
      </w:pPr>
      <w:r w:rsidRPr="00944CB6">
        <w:rPr>
          <w:rFonts w:ascii="Times New Roman" w:hAnsi="Times New Roman"/>
          <w:sz w:val="24"/>
          <w:szCs w:val="24"/>
          <w:u w:val="single"/>
        </w:rPr>
        <w:t>Další postavy:</w:t>
      </w:r>
      <w:r w:rsidRPr="00944F56">
        <w:rPr>
          <w:rFonts w:ascii="Times New Roman" w:hAnsi="Times New Roman"/>
          <w:sz w:val="24"/>
          <w:szCs w:val="24"/>
        </w:rPr>
        <w:t xml:space="preserve"> pan Strauss, Rubinstein, pan Dvořák, doktor Bettelheim</w:t>
      </w:r>
    </w:p>
    <w:p w:rsidR="00114A2E" w:rsidRPr="00944F56" w:rsidRDefault="00114A2E" w:rsidP="00944F56">
      <w:pPr>
        <w:jc w:val="both"/>
        <w:rPr>
          <w:rFonts w:ascii="Times New Roman" w:hAnsi="Times New Roman"/>
          <w:b/>
          <w:sz w:val="24"/>
          <w:szCs w:val="24"/>
        </w:rPr>
      </w:pPr>
      <w:r w:rsidRPr="00944F56">
        <w:rPr>
          <w:rFonts w:ascii="Times New Roman" w:hAnsi="Times New Roman"/>
          <w:b/>
          <w:sz w:val="24"/>
          <w:szCs w:val="24"/>
        </w:rPr>
        <w:t>Umělecké prostředky:</w:t>
      </w:r>
    </w:p>
    <w:p w:rsidR="00114A2E" w:rsidRPr="00944F56" w:rsidRDefault="00114A2E" w:rsidP="00944F56">
      <w:pPr>
        <w:jc w:val="both"/>
        <w:rPr>
          <w:rFonts w:ascii="Times New Roman" w:hAnsi="Times New Roman"/>
          <w:sz w:val="24"/>
          <w:szCs w:val="24"/>
        </w:rPr>
      </w:pPr>
      <w:r w:rsidRPr="00944F56">
        <w:rPr>
          <w:rFonts w:ascii="Times New Roman" w:hAnsi="Times New Roman"/>
          <w:sz w:val="24"/>
          <w:szCs w:val="24"/>
        </w:rPr>
        <w:t>Přirovnání: Jako tenkrát, Jako živej</w:t>
      </w:r>
    </w:p>
    <w:p w:rsidR="00114A2E" w:rsidRPr="00944F56" w:rsidRDefault="00114A2E" w:rsidP="00944F56">
      <w:pPr>
        <w:jc w:val="both"/>
        <w:rPr>
          <w:rFonts w:ascii="Times New Roman" w:hAnsi="Times New Roman"/>
          <w:sz w:val="24"/>
          <w:szCs w:val="24"/>
        </w:rPr>
      </w:pPr>
      <w:r w:rsidRPr="00944F56">
        <w:rPr>
          <w:rFonts w:ascii="Times New Roman" w:hAnsi="Times New Roman"/>
          <w:sz w:val="24"/>
          <w:szCs w:val="24"/>
        </w:rPr>
        <w:t>Oslovení: tak se mi zdá Lakmé, ,,Něžná“</w:t>
      </w:r>
    </w:p>
    <w:p w:rsidR="00114A2E" w:rsidRPr="00944F56" w:rsidRDefault="00114A2E" w:rsidP="00944F56">
      <w:pPr>
        <w:jc w:val="both"/>
        <w:rPr>
          <w:rFonts w:ascii="Times New Roman" w:hAnsi="Times New Roman"/>
          <w:sz w:val="24"/>
          <w:szCs w:val="24"/>
        </w:rPr>
      </w:pPr>
      <w:r w:rsidRPr="00944F56">
        <w:rPr>
          <w:rFonts w:ascii="Times New Roman" w:hAnsi="Times New Roman"/>
          <w:sz w:val="24"/>
          <w:szCs w:val="24"/>
        </w:rPr>
        <w:t>Inverze: co město čistí</w:t>
      </w:r>
    </w:p>
    <w:p w:rsidR="00114A2E" w:rsidRPr="00944F56" w:rsidRDefault="00114A2E" w:rsidP="00944F56">
      <w:pPr>
        <w:jc w:val="both"/>
        <w:rPr>
          <w:rFonts w:ascii="Times New Roman" w:hAnsi="Times New Roman"/>
          <w:sz w:val="24"/>
          <w:szCs w:val="24"/>
        </w:rPr>
      </w:pPr>
      <w:r w:rsidRPr="00944F56">
        <w:rPr>
          <w:rFonts w:ascii="Times New Roman" w:hAnsi="Times New Roman"/>
          <w:sz w:val="24"/>
          <w:szCs w:val="24"/>
        </w:rPr>
        <w:t>Metonymie: dnes je v něm pusto a prázdno</w:t>
      </w:r>
    </w:p>
    <w:p w:rsidR="00114A2E" w:rsidRPr="00944F56" w:rsidRDefault="00114A2E" w:rsidP="00944F56">
      <w:pPr>
        <w:jc w:val="both"/>
        <w:rPr>
          <w:rFonts w:ascii="Times New Roman" w:hAnsi="Times New Roman"/>
          <w:sz w:val="24"/>
          <w:szCs w:val="24"/>
        </w:rPr>
      </w:pPr>
      <w:r w:rsidRPr="00944F56">
        <w:rPr>
          <w:rFonts w:ascii="Times New Roman" w:hAnsi="Times New Roman"/>
          <w:sz w:val="24"/>
          <w:szCs w:val="24"/>
        </w:rPr>
        <w:t xml:space="preserve">Mnohovýznamovost: </w:t>
      </w:r>
      <w:r w:rsidRPr="00944F56">
        <w:rPr>
          <w:rFonts w:ascii="Times New Roman" w:hAnsi="Times New Roman"/>
          <w:sz w:val="24"/>
          <w:szCs w:val="24"/>
        </w:rPr>
        <w:tab/>
        <w:t>,,Černovlásko“ - myšleno i  jako židovka</w:t>
      </w:r>
    </w:p>
    <w:p w:rsidR="00114A2E" w:rsidRPr="00944F56" w:rsidRDefault="00114A2E" w:rsidP="00944F56">
      <w:pPr>
        <w:jc w:val="both"/>
        <w:rPr>
          <w:rFonts w:ascii="Times New Roman" w:hAnsi="Times New Roman"/>
          <w:b/>
          <w:sz w:val="24"/>
          <w:szCs w:val="24"/>
        </w:rPr>
      </w:pPr>
      <w:r w:rsidRPr="00944F56">
        <w:rPr>
          <w:rFonts w:ascii="Times New Roman" w:hAnsi="Times New Roman"/>
          <w:b/>
          <w:sz w:val="24"/>
          <w:szCs w:val="24"/>
        </w:rPr>
        <w:t>Jazykové a stylistické prostředky:</w:t>
      </w:r>
    </w:p>
    <w:p w:rsidR="00114A2E" w:rsidRPr="00944F56" w:rsidRDefault="00114A2E" w:rsidP="00944F56">
      <w:pPr>
        <w:jc w:val="both"/>
        <w:rPr>
          <w:rFonts w:ascii="Times New Roman" w:hAnsi="Times New Roman"/>
          <w:sz w:val="24"/>
          <w:szCs w:val="24"/>
        </w:rPr>
      </w:pPr>
      <w:r w:rsidRPr="00944F56">
        <w:rPr>
          <w:rFonts w:ascii="Times New Roman" w:hAnsi="Times New Roman"/>
          <w:sz w:val="24"/>
          <w:szCs w:val="24"/>
        </w:rPr>
        <w:t>Dílo psané spisovnou češtinou; věty jsou jednoduché ale i v souvětí se objevuje přímá řeč,  jdou zde dlouhé monology hlavní postavy.</w:t>
      </w:r>
    </w:p>
    <w:p w:rsidR="00114A2E" w:rsidRPr="00944F56" w:rsidRDefault="00114A2E" w:rsidP="00944F56">
      <w:pPr>
        <w:jc w:val="both"/>
        <w:rPr>
          <w:rFonts w:ascii="Times New Roman" w:hAnsi="Times New Roman"/>
          <w:sz w:val="24"/>
          <w:szCs w:val="24"/>
        </w:rPr>
      </w:pPr>
      <w:r w:rsidRPr="00944F56">
        <w:rPr>
          <w:rFonts w:ascii="Times New Roman" w:hAnsi="Times New Roman"/>
          <w:sz w:val="24"/>
          <w:szCs w:val="24"/>
        </w:rPr>
        <w:t>Archaismy: jupice, fěrtoch, šlejfíř, kutna</w:t>
      </w:r>
    </w:p>
    <w:p w:rsidR="00114A2E" w:rsidRPr="00944F56" w:rsidRDefault="00114A2E" w:rsidP="00944F56">
      <w:pPr>
        <w:jc w:val="both"/>
        <w:rPr>
          <w:rFonts w:ascii="Times New Roman" w:hAnsi="Times New Roman"/>
          <w:sz w:val="24"/>
          <w:szCs w:val="24"/>
        </w:rPr>
      </w:pPr>
      <w:r w:rsidRPr="00944F56">
        <w:rPr>
          <w:rFonts w:ascii="Times New Roman" w:hAnsi="Times New Roman"/>
          <w:sz w:val="24"/>
          <w:szCs w:val="24"/>
        </w:rPr>
        <w:t>Vulgarismy: blbec</w:t>
      </w:r>
    </w:p>
    <w:p w:rsidR="00114A2E" w:rsidRPr="00944F56" w:rsidRDefault="00114A2E" w:rsidP="00944F56">
      <w:pPr>
        <w:jc w:val="both"/>
        <w:rPr>
          <w:rFonts w:ascii="Times New Roman" w:hAnsi="Times New Roman"/>
          <w:sz w:val="24"/>
          <w:szCs w:val="24"/>
        </w:rPr>
      </w:pPr>
      <w:r w:rsidRPr="00944F56">
        <w:rPr>
          <w:rFonts w:ascii="Times New Roman" w:hAnsi="Times New Roman"/>
          <w:sz w:val="24"/>
          <w:szCs w:val="24"/>
        </w:rPr>
        <w:t>Germanismy: mein lieber Karl, Kampf Mann gegen Mann</w:t>
      </w:r>
    </w:p>
    <w:p w:rsidR="00114A2E" w:rsidRPr="00944F56" w:rsidRDefault="00114A2E" w:rsidP="00944F56">
      <w:pPr>
        <w:jc w:val="both"/>
        <w:rPr>
          <w:rFonts w:ascii="Times New Roman" w:hAnsi="Times New Roman"/>
          <w:sz w:val="24"/>
          <w:szCs w:val="24"/>
        </w:rPr>
      </w:pPr>
      <w:r w:rsidRPr="00944F56">
        <w:rPr>
          <w:rFonts w:ascii="Times New Roman" w:hAnsi="Times New Roman"/>
          <w:sz w:val="24"/>
          <w:szCs w:val="24"/>
        </w:rPr>
        <w:t>Zdrobněliny: Mili, Zininko</w:t>
      </w:r>
    </w:p>
    <w:p w:rsidR="00114A2E" w:rsidRPr="00944F56" w:rsidRDefault="00114A2E" w:rsidP="00944F56">
      <w:pPr>
        <w:jc w:val="both"/>
        <w:rPr>
          <w:rFonts w:ascii="Times New Roman" w:hAnsi="Times New Roman"/>
          <w:b/>
          <w:sz w:val="24"/>
          <w:szCs w:val="24"/>
        </w:rPr>
      </w:pPr>
      <w:r w:rsidRPr="00944F56">
        <w:rPr>
          <w:rFonts w:ascii="Times New Roman" w:hAnsi="Times New Roman"/>
          <w:b/>
          <w:sz w:val="24"/>
          <w:szCs w:val="24"/>
        </w:rPr>
        <w:t>Slohové prostředky:</w:t>
      </w:r>
    </w:p>
    <w:p w:rsidR="00114A2E" w:rsidRPr="00944F56" w:rsidRDefault="00114A2E" w:rsidP="00944F56">
      <w:pPr>
        <w:jc w:val="both"/>
        <w:rPr>
          <w:rFonts w:ascii="Times New Roman" w:hAnsi="Times New Roman"/>
          <w:sz w:val="24"/>
          <w:szCs w:val="24"/>
        </w:rPr>
      </w:pPr>
      <w:r w:rsidRPr="00944F56">
        <w:rPr>
          <w:rFonts w:ascii="Times New Roman" w:hAnsi="Times New Roman"/>
          <w:sz w:val="24"/>
          <w:szCs w:val="24"/>
        </w:rPr>
        <w:t xml:space="preserve">Slohový postup - </w:t>
      </w:r>
      <w:r w:rsidRPr="00944F56">
        <w:rPr>
          <w:rFonts w:ascii="Times New Roman" w:hAnsi="Times New Roman"/>
          <w:color w:val="000000"/>
          <w:sz w:val="24"/>
          <w:szCs w:val="24"/>
        </w:rPr>
        <w:t>vyprávěcí a popisný, vyprávěno v er-formě.</w:t>
      </w:r>
    </w:p>
    <w:p w:rsidR="00114A2E" w:rsidRPr="00944F56" w:rsidRDefault="00114A2E" w:rsidP="00944F56">
      <w:pPr>
        <w:jc w:val="both"/>
        <w:rPr>
          <w:rFonts w:ascii="Times New Roman" w:hAnsi="Times New Roman"/>
          <w:sz w:val="24"/>
          <w:szCs w:val="24"/>
        </w:rPr>
      </w:pPr>
      <w:r w:rsidRPr="00944F56">
        <w:rPr>
          <w:rFonts w:ascii="Times New Roman" w:hAnsi="Times New Roman"/>
          <w:sz w:val="24"/>
          <w:szCs w:val="24"/>
        </w:rPr>
        <w:t>Vnitřní monolog: ,,Litoval jsem tě, drahá, litoval“</w:t>
      </w:r>
    </w:p>
    <w:p w:rsidR="00114A2E" w:rsidRPr="00944CB6" w:rsidRDefault="00114A2E" w:rsidP="00944F56">
      <w:pPr>
        <w:jc w:val="both"/>
        <w:rPr>
          <w:rFonts w:ascii="Times New Roman" w:hAnsi="Times New Roman"/>
          <w:sz w:val="24"/>
          <w:szCs w:val="24"/>
        </w:rPr>
      </w:pPr>
      <w:r w:rsidRPr="00944CB6">
        <w:rPr>
          <w:rFonts w:ascii="Times New Roman" w:hAnsi="Times New Roman"/>
          <w:sz w:val="24"/>
          <w:szCs w:val="24"/>
        </w:rPr>
        <w:t>Přímá řeč: ,,Co abych tě, drahá,  oběsil?“</w:t>
      </w:r>
    </w:p>
    <w:p w:rsidR="00114A2E" w:rsidRPr="00944CB6" w:rsidRDefault="00114A2E" w:rsidP="00944F56">
      <w:pPr>
        <w:jc w:val="both"/>
        <w:rPr>
          <w:rFonts w:ascii="Times New Roman" w:hAnsi="Times New Roman"/>
          <w:b/>
          <w:sz w:val="28"/>
          <w:szCs w:val="28"/>
        </w:rPr>
      </w:pPr>
      <w:r w:rsidRPr="00944CB6">
        <w:rPr>
          <w:rFonts w:ascii="Times New Roman" w:hAnsi="Times New Roman"/>
          <w:b/>
          <w:sz w:val="28"/>
          <w:szCs w:val="28"/>
        </w:rPr>
        <w:t>Znaky směru v díle:</w:t>
      </w:r>
    </w:p>
    <w:p w:rsidR="00114A2E" w:rsidRDefault="00114A2E" w:rsidP="00944F56">
      <w:pPr>
        <w:jc w:val="both"/>
        <w:rPr>
          <w:rFonts w:ascii="Times New Roman" w:hAnsi="Times New Roman"/>
          <w:color w:val="000000"/>
          <w:sz w:val="24"/>
          <w:szCs w:val="24"/>
        </w:rPr>
      </w:pPr>
      <w:r w:rsidRPr="00944F56">
        <w:rPr>
          <w:rFonts w:ascii="Times New Roman" w:hAnsi="Times New Roman"/>
          <w:sz w:val="24"/>
          <w:szCs w:val="24"/>
        </w:rPr>
        <w:t>Dílo se odehrává v době války, velký důraz na vývoj hlavní postavy (</w:t>
      </w:r>
      <w:r w:rsidRPr="00944F56">
        <w:rPr>
          <w:rFonts w:ascii="Times New Roman" w:hAnsi="Times New Roman"/>
          <w:color w:val="000000"/>
          <w:sz w:val="24"/>
          <w:szCs w:val="24"/>
        </w:rPr>
        <w:t>Pan Kopfrkingl), vliv fašismu.</w:t>
      </w:r>
    </w:p>
    <w:p w:rsidR="00114A2E" w:rsidRDefault="00114A2E" w:rsidP="00944F56">
      <w:pPr>
        <w:jc w:val="both"/>
        <w:rPr>
          <w:rFonts w:ascii="Times New Roman" w:hAnsi="Times New Roman"/>
          <w:color w:val="000000"/>
          <w:sz w:val="24"/>
          <w:szCs w:val="24"/>
        </w:rPr>
      </w:pPr>
    </w:p>
    <w:p w:rsidR="00114A2E" w:rsidRPr="004012F9" w:rsidRDefault="00114A2E" w:rsidP="00944F56">
      <w:pPr>
        <w:jc w:val="both"/>
        <w:rPr>
          <w:rFonts w:ascii="Times New Roman" w:hAnsi="Times New Roman"/>
          <w:b/>
          <w:color w:val="000000"/>
          <w:sz w:val="28"/>
          <w:szCs w:val="28"/>
        </w:rPr>
      </w:pPr>
      <w:r w:rsidRPr="004012F9">
        <w:rPr>
          <w:rFonts w:ascii="Times New Roman" w:hAnsi="Times New Roman"/>
          <w:b/>
          <w:color w:val="000000"/>
          <w:sz w:val="28"/>
          <w:szCs w:val="28"/>
        </w:rPr>
        <w:t>Autorský styl:</w:t>
      </w:r>
    </w:p>
    <w:p w:rsidR="00114A2E" w:rsidRDefault="00114A2E" w:rsidP="00944F56">
      <w:pPr>
        <w:jc w:val="both"/>
        <w:rPr>
          <w:rFonts w:ascii="Times New Roman" w:hAnsi="Times New Roman"/>
          <w:color w:val="000000"/>
          <w:sz w:val="24"/>
          <w:szCs w:val="24"/>
        </w:rPr>
      </w:pPr>
      <w:r>
        <w:rPr>
          <w:rFonts w:ascii="Times New Roman" w:hAnsi="Times New Roman"/>
          <w:color w:val="000000"/>
          <w:sz w:val="24"/>
          <w:szCs w:val="24"/>
        </w:rPr>
        <w:t>- promyšlená stavba a logika příběhů</w:t>
      </w:r>
    </w:p>
    <w:p w:rsidR="00114A2E" w:rsidRDefault="00114A2E" w:rsidP="00944F56">
      <w:pPr>
        <w:jc w:val="both"/>
        <w:rPr>
          <w:rFonts w:ascii="Times New Roman" w:hAnsi="Times New Roman"/>
          <w:color w:val="000000"/>
          <w:sz w:val="24"/>
          <w:szCs w:val="24"/>
        </w:rPr>
      </w:pPr>
      <w:r>
        <w:rPr>
          <w:rFonts w:ascii="Times New Roman" w:hAnsi="Times New Roman"/>
          <w:color w:val="000000"/>
          <w:sz w:val="24"/>
          <w:szCs w:val="24"/>
        </w:rPr>
        <w:t xml:space="preserve">- rafinovanost, stylistická dokonalost </w:t>
      </w:r>
    </w:p>
    <w:p w:rsidR="00114A2E" w:rsidRDefault="00114A2E" w:rsidP="00944F56">
      <w:pPr>
        <w:jc w:val="both"/>
        <w:rPr>
          <w:rFonts w:ascii="Times New Roman" w:hAnsi="Times New Roman"/>
          <w:color w:val="000000"/>
          <w:sz w:val="24"/>
          <w:szCs w:val="24"/>
        </w:rPr>
      </w:pPr>
      <w:r>
        <w:rPr>
          <w:rFonts w:ascii="Times New Roman" w:hAnsi="Times New Roman"/>
          <w:color w:val="000000"/>
          <w:sz w:val="24"/>
          <w:szCs w:val="24"/>
        </w:rPr>
        <w:t>- hlavní postavy jsou lidé nějak psychicky narušeni</w:t>
      </w:r>
    </w:p>
    <w:p w:rsidR="00114A2E" w:rsidRDefault="00114A2E" w:rsidP="00944F56">
      <w:pPr>
        <w:jc w:val="both"/>
        <w:rPr>
          <w:rFonts w:ascii="Times New Roman" w:hAnsi="Times New Roman"/>
          <w:color w:val="000000"/>
          <w:sz w:val="24"/>
          <w:szCs w:val="24"/>
        </w:rPr>
      </w:pPr>
      <w:r>
        <w:rPr>
          <w:rFonts w:ascii="Times New Roman" w:hAnsi="Times New Roman"/>
          <w:color w:val="000000"/>
          <w:sz w:val="24"/>
          <w:szCs w:val="24"/>
        </w:rPr>
        <w:t>- klíčové motivy: strach, úzkost před nebezpečím, smrtí, fóbie</w:t>
      </w:r>
    </w:p>
    <w:p w:rsidR="00114A2E" w:rsidRDefault="00114A2E" w:rsidP="00944F56">
      <w:pPr>
        <w:jc w:val="both"/>
        <w:rPr>
          <w:rFonts w:ascii="Times New Roman" w:hAnsi="Times New Roman"/>
          <w:color w:val="000000"/>
          <w:sz w:val="24"/>
          <w:szCs w:val="24"/>
        </w:rPr>
      </w:pPr>
      <w:r>
        <w:rPr>
          <w:rFonts w:ascii="Times New Roman" w:hAnsi="Times New Roman"/>
          <w:color w:val="000000"/>
          <w:sz w:val="24"/>
          <w:szCs w:val="24"/>
        </w:rPr>
        <w:t>- opakování motivů, symbolika</w:t>
      </w:r>
    </w:p>
    <w:p w:rsidR="00114A2E" w:rsidRPr="00944F56" w:rsidRDefault="00114A2E" w:rsidP="00944F56">
      <w:pPr>
        <w:jc w:val="both"/>
        <w:rPr>
          <w:rFonts w:ascii="Times New Roman" w:hAnsi="Times New Roman"/>
          <w:color w:val="000000"/>
          <w:sz w:val="24"/>
          <w:szCs w:val="24"/>
        </w:rPr>
      </w:pPr>
    </w:p>
    <w:p w:rsidR="00114A2E" w:rsidRPr="00944F56" w:rsidRDefault="00114A2E" w:rsidP="00944F56">
      <w:pPr>
        <w:pStyle w:val="Zkladntext"/>
        <w:spacing w:after="120" w:line="276" w:lineRule="auto"/>
        <w:ind w:right="-82"/>
        <w:jc w:val="both"/>
        <w:rPr>
          <w:b/>
          <w:i w:val="0"/>
          <w:iCs w:val="0"/>
          <w:sz w:val="24"/>
        </w:rPr>
      </w:pPr>
      <w:r w:rsidRPr="00944F56">
        <w:rPr>
          <w:b/>
          <w:bCs/>
          <w:i w:val="0"/>
          <w:iCs w:val="0"/>
          <w:sz w:val="24"/>
        </w:rPr>
        <w:lastRenderedPageBreak/>
        <w:t xml:space="preserve">Poselství knihy a zhodnocení díla: </w:t>
      </w:r>
    </w:p>
    <w:p w:rsidR="00114A2E" w:rsidRPr="00944F56" w:rsidRDefault="00114A2E" w:rsidP="00944F56">
      <w:pPr>
        <w:pStyle w:val="Zkladntext"/>
        <w:spacing w:after="120" w:line="276" w:lineRule="auto"/>
        <w:ind w:right="-82"/>
        <w:jc w:val="both"/>
        <w:rPr>
          <w:sz w:val="24"/>
        </w:rPr>
      </w:pPr>
      <w:r w:rsidRPr="00944F56">
        <w:rPr>
          <w:i w:val="0"/>
          <w:iCs w:val="0"/>
          <w:sz w:val="24"/>
        </w:rPr>
        <w:t>Kniha upozorňuje na fašismus, na lidi bez svého pevného názoru a odhaluje slabiny denního stereotypu. Jako příklad je zde zobrazen pan Kopf</w:t>
      </w:r>
      <w:r w:rsidR="004F56B3">
        <w:rPr>
          <w:i w:val="0"/>
          <w:iCs w:val="0"/>
          <w:sz w:val="24"/>
        </w:rPr>
        <w:t>r</w:t>
      </w:r>
      <w:r w:rsidRPr="00944F56">
        <w:rPr>
          <w:i w:val="0"/>
          <w:iCs w:val="0"/>
          <w:sz w:val="24"/>
        </w:rPr>
        <w:t>kingl – lehce ovlivnitelný, přebírá fráze a názory, nechá se natolik zmanipulovat, že kvůli slávě obětuje i své nejbližší.</w:t>
      </w:r>
    </w:p>
    <w:p w:rsidR="00114A2E" w:rsidRPr="00944F56" w:rsidRDefault="00114A2E" w:rsidP="00944F56">
      <w:pPr>
        <w:jc w:val="both"/>
        <w:rPr>
          <w:rStyle w:val="Zvraznn"/>
          <w:rFonts w:ascii="Times New Roman" w:hAnsi="Times New Roman"/>
          <w:i w:val="0"/>
          <w:iCs w:val="0"/>
          <w:sz w:val="24"/>
          <w:szCs w:val="24"/>
        </w:rPr>
      </w:pPr>
      <w:r w:rsidRPr="00944F56">
        <w:rPr>
          <w:rFonts w:ascii="Times New Roman" w:hAnsi="Times New Roman"/>
          <w:sz w:val="24"/>
          <w:szCs w:val="24"/>
        </w:rPr>
        <w:t>Spalovač mrtvol je dobrá kniha. Ukazuje na vliv války (fašismu) na člověka. Jak lehce se dá člověk zmanipulovat. Na knize se mi také líbil morbidní humor např. ,,Co kdybych tě, drahá, oběsil?“</w:t>
      </w:r>
    </w:p>
    <w:p w:rsidR="00114A2E" w:rsidRDefault="00114A2E" w:rsidP="00944F56">
      <w:pPr>
        <w:spacing w:before="60" w:after="60"/>
        <w:jc w:val="both"/>
        <w:rPr>
          <w:rFonts w:ascii="Times New Roman" w:hAnsi="Times New Roman"/>
          <w:sz w:val="24"/>
          <w:szCs w:val="24"/>
        </w:rPr>
      </w:pPr>
      <w:r w:rsidRPr="00944F56">
        <w:rPr>
          <w:rStyle w:val="Zvraznn"/>
          <w:rFonts w:ascii="Times New Roman" w:hAnsi="Times New Roman"/>
          <w:i w:val="0"/>
          <w:iCs w:val="0"/>
          <w:sz w:val="24"/>
          <w:szCs w:val="24"/>
        </w:rPr>
        <w:t xml:space="preserve">Kniha byla roku 1968 zfilmována Jurajem Herzem, kde si hlavní roli zahrál Rudolf Hrušínský. </w:t>
      </w:r>
      <w:r w:rsidRPr="00944F56">
        <w:rPr>
          <w:rFonts w:ascii="Times New Roman" w:hAnsi="Times New Roman"/>
          <w:sz w:val="24"/>
          <w:szCs w:val="24"/>
        </w:rPr>
        <w:t>Film je velice dobře zpracován, protože byl důvěrně zfilmován podle knižní předlohy.</w:t>
      </w:r>
    </w:p>
    <w:p w:rsidR="004F56B3" w:rsidRDefault="004F56B3" w:rsidP="00944F56">
      <w:pPr>
        <w:spacing w:before="60" w:after="60"/>
        <w:jc w:val="both"/>
        <w:rPr>
          <w:rFonts w:ascii="Times New Roman" w:hAnsi="Times New Roman"/>
          <w:sz w:val="24"/>
          <w:szCs w:val="24"/>
        </w:rPr>
      </w:pPr>
    </w:p>
    <w:p w:rsidR="004F56B3" w:rsidRDefault="004F56B3" w:rsidP="00944F56">
      <w:pPr>
        <w:spacing w:before="60" w:after="60"/>
        <w:jc w:val="both"/>
        <w:rPr>
          <w:rFonts w:ascii="Times New Roman" w:hAnsi="Times New Roman"/>
          <w:sz w:val="24"/>
          <w:szCs w:val="24"/>
        </w:rPr>
      </w:pPr>
      <w:r>
        <w:rPr>
          <w:rFonts w:ascii="Times New Roman" w:hAnsi="Times New Roman"/>
          <w:sz w:val="24"/>
          <w:szCs w:val="24"/>
        </w:rPr>
        <w:t xml:space="preserve">Vlastní názor: </w:t>
      </w:r>
      <w:bookmarkStart w:id="0" w:name="_GoBack"/>
      <w:bookmarkEnd w:id="0"/>
    </w:p>
    <w:p w:rsidR="00114A2E" w:rsidRDefault="00114A2E" w:rsidP="00944F56">
      <w:pPr>
        <w:spacing w:before="60" w:after="60"/>
        <w:jc w:val="both"/>
        <w:rPr>
          <w:rFonts w:ascii="Times New Roman" w:hAnsi="Times New Roman"/>
          <w:sz w:val="24"/>
          <w:szCs w:val="24"/>
        </w:rPr>
      </w:pPr>
    </w:p>
    <w:p w:rsidR="00114A2E" w:rsidRPr="00944F56" w:rsidRDefault="00114A2E" w:rsidP="00944F56">
      <w:pPr>
        <w:jc w:val="both"/>
        <w:rPr>
          <w:rFonts w:ascii="Times New Roman" w:hAnsi="Times New Roman"/>
          <w:b/>
          <w:sz w:val="24"/>
          <w:szCs w:val="24"/>
        </w:rPr>
      </w:pPr>
      <w:r w:rsidRPr="00944F56">
        <w:rPr>
          <w:rFonts w:ascii="Times New Roman" w:hAnsi="Times New Roman"/>
          <w:b/>
          <w:sz w:val="24"/>
          <w:szCs w:val="24"/>
        </w:rPr>
        <w:t xml:space="preserve">Prameny: </w:t>
      </w:r>
    </w:p>
    <w:p w:rsidR="00114A2E" w:rsidRDefault="00114A2E" w:rsidP="00944F56">
      <w:pPr>
        <w:jc w:val="both"/>
      </w:pPr>
      <w:r w:rsidRPr="00944F56">
        <w:rPr>
          <w:rFonts w:ascii="Times New Roman" w:hAnsi="Times New Roman"/>
          <w:sz w:val="24"/>
          <w:szCs w:val="24"/>
        </w:rPr>
        <w:t xml:space="preserve">Kniha Spalovač Mrtvol, Sešit 4. ročník, Internet: </w:t>
      </w:r>
      <w:hyperlink r:id="rId6" w:history="1">
        <w:r w:rsidRPr="00E95085">
          <w:rPr>
            <w:rStyle w:val="Hypertextovodkaz"/>
            <w:rFonts w:ascii="Times New Roman" w:hAnsi="Times New Roman"/>
            <w:sz w:val="24"/>
            <w:szCs w:val="24"/>
          </w:rPr>
          <w:t>www.google.cz</w:t>
        </w:r>
      </w:hyperlink>
    </w:p>
    <w:p w:rsidR="00114A2E" w:rsidRDefault="00114A2E" w:rsidP="00944F56">
      <w:pPr>
        <w:jc w:val="both"/>
        <w:rPr>
          <w:rFonts w:ascii="Times New Roman" w:hAnsi="Times New Roman"/>
          <w:sz w:val="24"/>
          <w:szCs w:val="24"/>
        </w:rPr>
      </w:pPr>
    </w:p>
    <w:p w:rsidR="00114A2E" w:rsidRPr="00944F56" w:rsidRDefault="00114A2E" w:rsidP="00944F56">
      <w:pPr>
        <w:jc w:val="both"/>
        <w:rPr>
          <w:rFonts w:ascii="Times New Roman" w:hAnsi="Times New Roman"/>
          <w:sz w:val="24"/>
          <w:szCs w:val="24"/>
        </w:rPr>
      </w:pPr>
      <w:r w:rsidRPr="00944F56">
        <w:rPr>
          <w:rFonts w:ascii="Times New Roman" w:hAnsi="Times New Roman"/>
          <w:b/>
          <w:sz w:val="24"/>
          <w:szCs w:val="24"/>
        </w:rPr>
        <w:t>Bibliografická citace:</w:t>
      </w:r>
      <w:r w:rsidRPr="00944F56">
        <w:rPr>
          <w:rFonts w:ascii="Times New Roman" w:hAnsi="Times New Roman"/>
          <w:sz w:val="24"/>
          <w:szCs w:val="24"/>
        </w:rPr>
        <w:t xml:space="preserve"> </w:t>
      </w:r>
    </w:p>
    <w:p w:rsidR="00114A2E" w:rsidRPr="00944F56" w:rsidRDefault="00114A2E" w:rsidP="00944F56">
      <w:pPr>
        <w:jc w:val="both"/>
        <w:rPr>
          <w:rFonts w:ascii="Times New Roman" w:hAnsi="Times New Roman"/>
          <w:sz w:val="24"/>
          <w:szCs w:val="24"/>
        </w:rPr>
      </w:pPr>
      <w:r w:rsidRPr="00944F56">
        <w:rPr>
          <w:rFonts w:ascii="Times New Roman" w:hAnsi="Times New Roman"/>
          <w:sz w:val="24"/>
          <w:szCs w:val="24"/>
        </w:rPr>
        <w:t xml:space="preserve">FUKS, Ladislav. </w:t>
      </w:r>
      <w:r w:rsidRPr="00E84D83">
        <w:rPr>
          <w:rFonts w:ascii="Times New Roman" w:hAnsi="Times New Roman"/>
          <w:i/>
          <w:sz w:val="24"/>
          <w:szCs w:val="24"/>
        </w:rPr>
        <w:t>Spalovač mrtvol</w:t>
      </w:r>
      <w:r w:rsidRPr="00944F56">
        <w:rPr>
          <w:rFonts w:ascii="Times New Roman" w:hAnsi="Times New Roman"/>
          <w:sz w:val="24"/>
          <w:szCs w:val="24"/>
        </w:rPr>
        <w:t>. 2. vyd. Praha: Mladá fronta 1983. 174 s.  ISBN 23-028-83</w:t>
      </w:r>
    </w:p>
    <w:p w:rsidR="00114A2E" w:rsidRPr="0020357D" w:rsidRDefault="004F56B3" w:rsidP="002B4871">
      <w:pPr>
        <w:spacing w:line="360" w:lineRule="auto"/>
        <w:rPr>
          <w:rFonts w:ascii="Arial Narrow" w:hAnsi="Arial Narrow"/>
        </w:rPr>
      </w:pPr>
      <w:r>
        <w:rPr>
          <w:rFonts w:ascii="Arial Narrow" w:hAnsi="Arial Narrow"/>
          <w:noProof/>
          <w:lang w:eastAsia="cs-CZ"/>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0" o:spid="_x0000_i1025" type="#_x0000_t75" alt="IMG.jpg" style="width:453.75pt;height:553.5pt;visibility:visible">
            <v:imagedata r:id="rId7" o:title=""/>
          </v:shape>
        </w:pict>
      </w:r>
    </w:p>
    <w:sectPr w:rsidR="00114A2E" w:rsidRPr="0020357D" w:rsidSect="00944CB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10744"/>
    <w:multiLevelType w:val="hybridMultilevel"/>
    <w:tmpl w:val="3B0203E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3750310A"/>
    <w:multiLevelType w:val="hybridMultilevel"/>
    <w:tmpl w:val="2034B7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511C6C76"/>
    <w:multiLevelType w:val="hybridMultilevel"/>
    <w:tmpl w:val="48962A8C"/>
    <w:lvl w:ilvl="0" w:tplc="0E74F0BE">
      <w:start w:val="1"/>
      <w:numFmt w:val="bullet"/>
      <w:lvlText w:val="-"/>
      <w:lvlJc w:val="left"/>
      <w:pPr>
        <w:ind w:left="720" w:hanging="360"/>
      </w:pPr>
      <w:rPr>
        <w:rFonts w:ascii="Arial Narrow" w:eastAsia="Times New Roman" w:hAnsi="Arial Narro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21FD"/>
    <w:rsid w:val="0002790A"/>
    <w:rsid w:val="00072181"/>
    <w:rsid w:val="000C6337"/>
    <w:rsid w:val="00112F63"/>
    <w:rsid w:val="00114A2E"/>
    <w:rsid w:val="00142AB4"/>
    <w:rsid w:val="0017472D"/>
    <w:rsid w:val="00192691"/>
    <w:rsid w:val="001C1F34"/>
    <w:rsid w:val="001E0356"/>
    <w:rsid w:val="0020357D"/>
    <w:rsid w:val="00207B8B"/>
    <w:rsid w:val="002210AF"/>
    <w:rsid w:val="0025414B"/>
    <w:rsid w:val="00284A03"/>
    <w:rsid w:val="00293F97"/>
    <w:rsid w:val="002B4871"/>
    <w:rsid w:val="00384AA5"/>
    <w:rsid w:val="003A519C"/>
    <w:rsid w:val="004012F9"/>
    <w:rsid w:val="00495A05"/>
    <w:rsid w:val="004F56B3"/>
    <w:rsid w:val="005333F6"/>
    <w:rsid w:val="00561657"/>
    <w:rsid w:val="00603292"/>
    <w:rsid w:val="00631C78"/>
    <w:rsid w:val="00632341"/>
    <w:rsid w:val="006776D6"/>
    <w:rsid w:val="006A0350"/>
    <w:rsid w:val="00737309"/>
    <w:rsid w:val="00782C3F"/>
    <w:rsid w:val="007A01A6"/>
    <w:rsid w:val="007C7D31"/>
    <w:rsid w:val="007E5DEE"/>
    <w:rsid w:val="007E74CA"/>
    <w:rsid w:val="008148FC"/>
    <w:rsid w:val="008217A7"/>
    <w:rsid w:val="0087276D"/>
    <w:rsid w:val="0092301E"/>
    <w:rsid w:val="00944CB6"/>
    <w:rsid w:val="00944F56"/>
    <w:rsid w:val="009E71CD"/>
    <w:rsid w:val="00A357A1"/>
    <w:rsid w:val="00B5728F"/>
    <w:rsid w:val="00BA6176"/>
    <w:rsid w:val="00BB200F"/>
    <w:rsid w:val="00BC0DA7"/>
    <w:rsid w:val="00BC3F04"/>
    <w:rsid w:val="00C10E3F"/>
    <w:rsid w:val="00C23ADB"/>
    <w:rsid w:val="00C421FD"/>
    <w:rsid w:val="00CC2687"/>
    <w:rsid w:val="00CD35A4"/>
    <w:rsid w:val="00D33049"/>
    <w:rsid w:val="00D3485A"/>
    <w:rsid w:val="00D528EA"/>
    <w:rsid w:val="00DA718B"/>
    <w:rsid w:val="00DF00AE"/>
    <w:rsid w:val="00DF3029"/>
    <w:rsid w:val="00E35FDC"/>
    <w:rsid w:val="00E46B89"/>
    <w:rsid w:val="00E76B87"/>
    <w:rsid w:val="00E849F5"/>
    <w:rsid w:val="00E84D83"/>
    <w:rsid w:val="00E95085"/>
    <w:rsid w:val="00EB43BF"/>
    <w:rsid w:val="00EC5FFF"/>
    <w:rsid w:val="00ED6489"/>
    <w:rsid w:val="00EE6AF9"/>
    <w:rsid w:val="00F44555"/>
    <w:rsid w:val="00F749F0"/>
    <w:rsid w:val="00FB6AE8"/>
    <w:rsid w:val="00FC4C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6176"/>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7A01A6"/>
    <w:pPr>
      <w:ind w:left="720"/>
      <w:contextualSpacing/>
    </w:pPr>
  </w:style>
  <w:style w:type="character" w:styleId="Zvraznn">
    <w:name w:val="Emphasis"/>
    <w:basedOn w:val="Standardnpsmoodstavce"/>
    <w:uiPriority w:val="99"/>
    <w:qFormat/>
    <w:rsid w:val="008148FC"/>
    <w:rPr>
      <w:rFonts w:cs="Times New Roman"/>
      <w:i/>
      <w:iCs/>
    </w:rPr>
  </w:style>
  <w:style w:type="paragraph" w:styleId="Textbubliny">
    <w:name w:val="Balloon Text"/>
    <w:basedOn w:val="Normln"/>
    <w:link w:val="TextbublinyChar"/>
    <w:uiPriority w:val="99"/>
    <w:semiHidden/>
    <w:rsid w:val="0017472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7472D"/>
    <w:rPr>
      <w:rFonts w:ascii="Tahoma" w:hAnsi="Tahoma" w:cs="Tahoma"/>
      <w:sz w:val="16"/>
      <w:szCs w:val="16"/>
    </w:rPr>
  </w:style>
  <w:style w:type="character" w:customStyle="1" w:styleId="apple-style-span">
    <w:name w:val="apple-style-span"/>
    <w:basedOn w:val="Standardnpsmoodstavce"/>
    <w:uiPriority w:val="99"/>
    <w:rsid w:val="00EE6AF9"/>
    <w:rPr>
      <w:rFonts w:cs="Times New Roman"/>
    </w:rPr>
  </w:style>
  <w:style w:type="character" w:customStyle="1" w:styleId="apple-converted-space">
    <w:name w:val="apple-converted-space"/>
    <w:basedOn w:val="Standardnpsmoodstavce"/>
    <w:uiPriority w:val="99"/>
    <w:rsid w:val="00EE6AF9"/>
    <w:rPr>
      <w:rFonts w:cs="Times New Roman"/>
    </w:rPr>
  </w:style>
  <w:style w:type="character" w:styleId="Siln">
    <w:name w:val="Strong"/>
    <w:basedOn w:val="Standardnpsmoodstavce"/>
    <w:uiPriority w:val="99"/>
    <w:qFormat/>
    <w:rsid w:val="00EE6AF9"/>
    <w:rPr>
      <w:rFonts w:cs="Times New Roman"/>
      <w:b/>
      <w:bCs/>
    </w:rPr>
  </w:style>
  <w:style w:type="paragraph" w:styleId="Zkladntext">
    <w:name w:val="Body Text"/>
    <w:basedOn w:val="Normln"/>
    <w:link w:val="ZkladntextChar"/>
    <w:uiPriority w:val="99"/>
    <w:semiHidden/>
    <w:rsid w:val="007E5DEE"/>
    <w:pPr>
      <w:widowControl w:val="0"/>
      <w:autoSpaceDE w:val="0"/>
      <w:autoSpaceDN w:val="0"/>
      <w:adjustRightInd w:val="0"/>
      <w:spacing w:after="0" w:line="240" w:lineRule="auto"/>
    </w:pPr>
    <w:rPr>
      <w:rFonts w:ascii="Times New Roman" w:eastAsia="Times New Roman" w:hAnsi="Times New Roman"/>
      <w:i/>
      <w:iCs/>
      <w:sz w:val="20"/>
      <w:szCs w:val="24"/>
      <w:lang w:eastAsia="cs-CZ"/>
    </w:rPr>
  </w:style>
  <w:style w:type="character" w:customStyle="1" w:styleId="ZkladntextChar">
    <w:name w:val="Základní text Char"/>
    <w:basedOn w:val="Standardnpsmoodstavce"/>
    <w:link w:val="Zkladntext"/>
    <w:uiPriority w:val="99"/>
    <w:semiHidden/>
    <w:locked/>
    <w:rsid w:val="007E5DEE"/>
    <w:rPr>
      <w:rFonts w:ascii="Times New Roman" w:hAnsi="Times New Roman" w:cs="Times New Roman"/>
      <w:i/>
      <w:iCs/>
      <w:sz w:val="24"/>
      <w:szCs w:val="24"/>
      <w:lang w:eastAsia="cs-CZ"/>
    </w:rPr>
  </w:style>
  <w:style w:type="character" w:styleId="Hypertextovodkaz">
    <w:name w:val="Hyperlink"/>
    <w:basedOn w:val="Standardnpsmoodstavce"/>
    <w:uiPriority w:val="99"/>
    <w:rsid w:val="00944CB6"/>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92431">
      <w:marLeft w:val="0"/>
      <w:marRight w:val="0"/>
      <w:marTop w:val="0"/>
      <w:marBottom w:val="0"/>
      <w:divBdr>
        <w:top w:val="none" w:sz="0" w:space="0" w:color="auto"/>
        <w:left w:val="none" w:sz="0" w:space="0" w:color="auto"/>
        <w:bottom w:val="none" w:sz="0" w:space="0" w:color="auto"/>
        <w:right w:val="none" w:sz="0" w:space="0" w:color="auto"/>
      </w:divBdr>
    </w:div>
    <w:div w:id="174392432">
      <w:marLeft w:val="0"/>
      <w:marRight w:val="0"/>
      <w:marTop w:val="0"/>
      <w:marBottom w:val="0"/>
      <w:divBdr>
        <w:top w:val="none" w:sz="0" w:space="0" w:color="auto"/>
        <w:left w:val="none" w:sz="0" w:space="0" w:color="auto"/>
        <w:bottom w:val="none" w:sz="0" w:space="0" w:color="auto"/>
        <w:right w:val="none" w:sz="0" w:space="0" w:color="auto"/>
      </w:divBdr>
    </w:div>
    <w:div w:id="174392433">
      <w:marLeft w:val="0"/>
      <w:marRight w:val="0"/>
      <w:marTop w:val="0"/>
      <w:marBottom w:val="0"/>
      <w:divBdr>
        <w:top w:val="none" w:sz="0" w:space="0" w:color="auto"/>
        <w:left w:val="none" w:sz="0" w:space="0" w:color="auto"/>
        <w:bottom w:val="none" w:sz="0" w:space="0" w:color="auto"/>
        <w:right w:val="none" w:sz="0" w:space="0" w:color="auto"/>
      </w:divBdr>
    </w:div>
    <w:div w:id="174392434">
      <w:marLeft w:val="0"/>
      <w:marRight w:val="0"/>
      <w:marTop w:val="0"/>
      <w:marBottom w:val="0"/>
      <w:divBdr>
        <w:top w:val="none" w:sz="0" w:space="0" w:color="auto"/>
        <w:left w:val="none" w:sz="0" w:space="0" w:color="auto"/>
        <w:bottom w:val="none" w:sz="0" w:space="0" w:color="auto"/>
        <w:right w:val="none" w:sz="0" w:space="0" w:color="auto"/>
      </w:divBdr>
    </w:div>
    <w:div w:id="174392435">
      <w:marLeft w:val="0"/>
      <w:marRight w:val="0"/>
      <w:marTop w:val="0"/>
      <w:marBottom w:val="0"/>
      <w:divBdr>
        <w:top w:val="none" w:sz="0" w:space="0" w:color="auto"/>
        <w:left w:val="none" w:sz="0" w:space="0" w:color="auto"/>
        <w:bottom w:val="none" w:sz="0" w:space="0" w:color="auto"/>
        <w:right w:val="none" w:sz="0" w:space="0" w:color="auto"/>
      </w:divBdr>
    </w:div>
    <w:div w:id="174392436">
      <w:marLeft w:val="0"/>
      <w:marRight w:val="0"/>
      <w:marTop w:val="0"/>
      <w:marBottom w:val="0"/>
      <w:divBdr>
        <w:top w:val="none" w:sz="0" w:space="0" w:color="auto"/>
        <w:left w:val="none" w:sz="0" w:space="0" w:color="auto"/>
        <w:bottom w:val="none" w:sz="0" w:space="0" w:color="auto"/>
        <w:right w:val="none" w:sz="0" w:space="0" w:color="auto"/>
      </w:divBdr>
    </w:div>
    <w:div w:id="1743924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1012</Words>
  <Characters>5974</Characters>
  <Application>Microsoft Office Word</Application>
  <DocSecurity>0</DocSecurity>
  <Lines>49</Lines>
  <Paragraphs>13</Paragraphs>
  <ScaleCrop>false</ScaleCrop>
  <Company>sitien</Company>
  <LinksUpToDate>false</LinksUpToDate>
  <CharactersWithSpaces>6973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sitien</dc:creator>
  <cp:keywords/>
  <dc:description/>
  <cp:lastModifiedBy>skopalikova.marta</cp:lastModifiedBy>
  <cp:revision>8</cp:revision>
  <dcterms:created xsi:type="dcterms:W3CDTF">2011-04-27T19:17:00Z</dcterms:created>
  <dcterms:modified xsi:type="dcterms:W3CDTF">2012-02-23T11:05:00Z</dcterms:modified>
</cp:coreProperties>
</file>