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3D" w:rsidRPr="00536042" w:rsidRDefault="0050383D" w:rsidP="00536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36042">
        <w:rPr>
          <w:rFonts w:ascii="Times New Roman" w:hAnsi="Times New Roman" w:cs="Times New Roman"/>
          <w:b/>
          <w:sz w:val="24"/>
          <w:szCs w:val="24"/>
          <w:u w:val="thick"/>
        </w:rPr>
        <w:t xml:space="preserve">Historicko-společenský kontext – SVĚTOVÁ PRÓZA </w:t>
      </w:r>
      <w:r w:rsidR="0036045F" w:rsidRPr="00536042">
        <w:rPr>
          <w:rFonts w:ascii="Times New Roman" w:hAnsi="Times New Roman" w:cs="Times New Roman"/>
          <w:b/>
          <w:sz w:val="24"/>
          <w:szCs w:val="24"/>
          <w:u w:val="thick"/>
        </w:rPr>
        <w:t>v 2. pol. 20. st.</w:t>
      </w:r>
    </w:p>
    <w:p w:rsidR="0050383D" w:rsidRPr="00536042" w:rsidRDefault="0050383D" w:rsidP="005360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:rsidR="00CE53C6" w:rsidRPr="00536042" w:rsidRDefault="00CE53C6" w:rsidP="00536042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536042">
        <w:rPr>
          <w:rFonts w:ascii="Times New Roman" w:hAnsi="Times New Roman" w:cs="Times New Roman"/>
          <w:sz w:val="24"/>
          <w:szCs w:val="24"/>
          <w:u w:val="double"/>
        </w:rPr>
        <w:t>Historie</w:t>
      </w:r>
    </w:p>
    <w:p w:rsidR="00CE53C6" w:rsidRPr="00536042" w:rsidRDefault="00CE53C6" w:rsidP="00536042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b/>
          <w:sz w:val="24"/>
          <w:szCs w:val="24"/>
        </w:rPr>
        <w:t>2SV</w:t>
      </w:r>
      <w:r w:rsidR="0036045F" w:rsidRPr="00536042">
        <w:rPr>
          <w:rFonts w:ascii="Times New Roman" w:hAnsi="Times New Roman" w:cs="Times New Roman"/>
          <w:sz w:val="24"/>
          <w:szCs w:val="24"/>
        </w:rPr>
        <w:t xml:space="preserve"> (</w:t>
      </w:r>
      <w:r w:rsidR="0036045F" w:rsidRPr="00536042">
        <w:rPr>
          <w:rFonts w:ascii="Times New Roman" w:hAnsi="Times New Roman" w:cs="Times New Roman"/>
          <w:sz w:val="24"/>
          <w:szCs w:val="24"/>
        </w:rPr>
        <w:t>1939-1945</w:t>
      </w:r>
      <w:r w:rsidR="0036045F" w:rsidRPr="00536042">
        <w:rPr>
          <w:rFonts w:ascii="Times New Roman" w:hAnsi="Times New Roman" w:cs="Times New Roman"/>
          <w:sz w:val="24"/>
          <w:szCs w:val="24"/>
        </w:rPr>
        <w:t xml:space="preserve">) </w:t>
      </w:r>
      <w:r w:rsidRPr="00536042">
        <w:rPr>
          <w:rFonts w:ascii="Times New Roman" w:hAnsi="Times New Roman" w:cs="Times New Roman"/>
          <w:sz w:val="24"/>
          <w:szCs w:val="24"/>
        </w:rPr>
        <w:t xml:space="preserve">byla </w:t>
      </w:r>
      <w:r w:rsidRPr="00536042">
        <w:rPr>
          <w:rFonts w:ascii="Times New Roman" w:hAnsi="Times New Roman" w:cs="Times New Roman"/>
          <w:b/>
          <w:sz w:val="24"/>
          <w:szCs w:val="24"/>
        </w:rPr>
        <w:t>největším ozbrojeným konfliktem v lidských dějinách</w:t>
      </w:r>
      <w:r w:rsidRPr="00536042">
        <w:rPr>
          <w:rFonts w:ascii="Times New Roman" w:hAnsi="Times New Roman" w:cs="Times New Roman"/>
          <w:sz w:val="24"/>
          <w:szCs w:val="24"/>
        </w:rPr>
        <w:t>, zúčastnilo se jí 61 států a bojovalo v ní přes 100 milionů vojáků.</w:t>
      </w:r>
    </w:p>
    <w:p w:rsidR="00CE53C6" w:rsidRPr="00536042" w:rsidRDefault="00CE53C6" w:rsidP="00536042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042">
        <w:rPr>
          <w:rFonts w:ascii="Times New Roman" w:hAnsi="Times New Roman" w:cs="Times New Roman"/>
          <w:sz w:val="24"/>
          <w:szCs w:val="24"/>
        </w:rPr>
        <w:t xml:space="preserve">8. 5. 1945 – potvrzena kapitulace Německa v Berlíně, </w:t>
      </w:r>
      <w:r w:rsidRPr="00536042">
        <w:rPr>
          <w:rFonts w:ascii="Times New Roman" w:hAnsi="Times New Roman" w:cs="Times New Roman"/>
          <w:b/>
          <w:sz w:val="24"/>
          <w:szCs w:val="24"/>
        </w:rPr>
        <w:t>oficiální konec 2SV v</w:t>
      </w:r>
      <w:r w:rsidRPr="00536042">
        <w:rPr>
          <w:rFonts w:ascii="Times New Roman" w:hAnsi="Times New Roman" w:cs="Times New Roman"/>
          <w:b/>
          <w:sz w:val="24"/>
          <w:szCs w:val="24"/>
        </w:rPr>
        <w:t> </w:t>
      </w:r>
      <w:r w:rsidRPr="00536042">
        <w:rPr>
          <w:rFonts w:ascii="Times New Roman" w:hAnsi="Times New Roman" w:cs="Times New Roman"/>
          <w:b/>
          <w:sz w:val="24"/>
          <w:szCs w:val="24"/>
        </w:rPr>
        <w:t>Evropě</w:t>
      </w:r>
    </w:p>
    <w:p w:rsidR="00CE53C6" w:rsidRPr="00536042" w:rsidRDefault="00652B37" w:rsidP="00536042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b/>
          <w:sz w:val="24"/>
          <w:szCs w:val="24"/>
        </w:rPr>
        <w:t>ovlivnila</w:t>
      </w:r>
      <w:r w:rsidR="00CE53C6" w:rsidRPr="00536042">
        <w:rPr>
          <w:rFonts w:ascii="Times New Roman" w:hAnsi="Times New Roman" w:cs="Times New Roman"/>
          <w:b/>
          <w:sz w:val="24"/>
          <w:szCs w:val="24"/>
        </w:rPr>
        <w:t xml:space="preserve"> světové dějiny a politiku</w:t>
      </w:r>
      <w:r w:rsidR="00CE53C6" w:rsidRPr="00536042">
        <w:rPr>
          <w:rFonts w:ascii="Times New Roman" w:hAnsi="Times New Roman" w:cs="Times New Roman"/>
          <w:sz w:val="24"/>
          <w:szCs w:val="24"/>
        </w:rPr>
        <w:t xml:space="preserve"> – do popředí se dostávají 2 supervelmoci SSSR a USA. </w:t>
      </w:r>
      <w:r w:rsidR="00CE53C6" w:rsidRPr="00536042">
        <w:rPr>
          <w:rFonts w:ascii="Times New Roman" w:hAnsi="Times New Roman" w:cs="Times New Roman"/>
          <w:sz w:val="24"/>
          <w:szCs w:val="24"/>
        </w:rPr>
        <w:t>Kontinent</w:t>
      </w:r>
      <w:r w:rsidR="00CE53C6" w:rsidRPr="00536042">
        <w:rPr>
          <w:rFonts w:ascii="Times New Roman" w:hAnsi="Times New Roman" w:cs="Times New Roman"/>
          <w:sz w:val="24"/>
          <w:szCs w:val="24"/>
        </w:rPr>
        <w:t xml:space="preserve"> </w:t>
      </w:r>
      <w:r w:rsidRPr="00536042">
        <w:rPr>
          <w:rFonts w:ascii="Times New Roman" w:hAnsi="Times New Roman" w:cs="Times New Roman"/>
          <w:sz w:val="24"/>
          <w:szCs w:val="24"/>
        </w:rPr>
        <w:t>Evropy se</w:t>
      </w:r>
      <w:r w:rsidR="00CE53C6" w:rsidRPr="00536042">
        <w:rPr>
          <w:rFonts w:ascii="Times New Roman" w:hAnsi="Times New Roman" w:cs="Times New Roman"/>
          <w:sz w:val="24"/>
          <w:szCs w:val="24"/>
        </w:rPr>
        <w:t xml:space="preserve"> rozdělil na západ (země Západní Evropy podporované </w:t>
      </w:r>
      <w:r w:rsidRPr="00536042">
        <w:rPr>
          <w:rFonts w:ascii="Times New Roman" w:hAnsi="Times New Roman" w:cs="Times New Roman"/>
          <w:sz w:val="24"/>
          <w:szCs w:val="24"/>
        </w:rPr>
        <w:t>USA) a východ</w:t>
      </w:r>
      <w:r w:rsidR="00CE53C6" w:rsidRPr="00536042">
        <w:rPr>
          <w:rFonts w:ascii="Times New Roman" w:hAnsi="Times New Roman" w:cs="Times New Roman"/>
          <w:sz w:val="24"/>
          <w:szCs w:val="24"/>
        </w:rPr>
        <w:t xml:space="preserve"> (země osvobozené Rusy) </w:t>
      </w:r>
      <w:r w:rsidR="00CE53C6" w:rsidRPr="00536042">
        <w:rPr>
          <w:rFonts w:ascii="Times New Roman" w:hAnsi="Times New Roman" w:cs="Times New Roman"/>
          <w:b/>
          <w:sz w:val="24"/>
          <w:szCs w:val="24"/>
        </w:rPr>
        <w:t>– tzv. železná opona</w:t>
      </w:r>
      <w:r w:rsidR="00CE53C6" w:rsidRPr="00536042">
        <w:rPr>
          <w:rFonts w:ascii="Times New Roman" w:hAnsi="Times New Roman" w:cs="Times New Roman"/>
          <w:sz w:val="24"/>
          <w:szCs w:val="24"/>
        </w:rPr>
        <w:t xml:space="preserve">, což rozpoutalo </w:t>
      </w:r>
      <w:r w:rsidR="00CE53C6" w:rsidRPr="00536042">
        <w:rPr>
          <w:rFonts w:ascii="Times New Roman" w:hAnsi="Times New Roman" w:cs="Times New Roman"/>
          <w:b/>
          <w:sz w:val="24"/>
          <w:szCs w:val="24"/>
        </w:rPr>
        <w:t>studenou válku</w:t>
      </w:r>
      <w:r w:rsidR="00CE53C6" w:rsidRPr="00536042">
        <w:rPr>
          <w:rFonts w:ascii="Times New Roman" w:hAnsi="Times New Roman" w:cs="Times New Roman"/>
          <w:sz w:val="24"/>
          <w:szCs w:val="24"/>
        </w:rPr>
        <w:t xml:space="preserve"> mezi těmito mocnostmi.</w:t>
      </w:r>
    </w:p>
    <w:p w:rsidR="00CE53C6" w:rsidRPr="00536042" w:rsidRDefault="00CE53C6" w:rsidP="00536042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sz w:val="24"/>
          <w:szCs w:val="24"/>
        </w:rPr>
        <w:t xml:space="preserve">Období studené války se protáhlo až do 90. let, </w:t>
      </w:r>
      <w:r w:rsidRPr="00536042">
        <w:rPr>
          <w:rFonts w:ascii="Times New Roman" w:hAnsi="Times New Roman" w:cs="Times New Roman"/>
          <w:sz w:val="24"/>
          <w:szCs w:val="24"/>
          <w:u w:val="single"/>
        </w:rPr>
        <w:t>kdy padly komunistické režimy</w:t>
      </w:r>
      <w:r w:rsidRPr="00536042">
        <w:rPr>
          <w:rFonts w:ascii="Times New Roman" w:hAnsi="Times New Roman" w:cs="Times New Roman"/>
          <w:sz w:val="24"/>
          <w:szCs w:val="24"/>
        </w:rPr>
        <w:t xml:space="preserve"> ve střední a jihovýchodní Evropě a </w:t>
      </w:r>
      <w:r w:rsidRPr="00536042">
        <w:rPr>
          <w:rFonts w:ascii="Times New Roman" w:hAnsi="Times New Roman" w:cs="Times New Roman"/>
          <w:sz w:val="24"/>
          <w:szCs w:val="24"/>
          <w:u w:val="single"/>
        </w:rPr>
        <w:t>rozpadl se Sovětský svaz</w:t>
      </w:r>
      <w:r w:rsidRPr="00536042">
        <w:rPr>
          <w:rFonts w:ascii="Times New Roman" w:hAnsi="Times New Roman" w:cs="Times New Roman"/>
          <w:sz w:val="24"/>
          <w:szCs w:val="24"/>
        </w:rPr>
        <w:t>.</w:t>
      </w:r>
    </w:p>
    <w:p w:rsidR="00CE53C6" w:rsidRPr="00536042" w:rsidRDefault="00CE53C6" w:rsidP="00536042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sz w:val="24"/>
          <w:szCs w:val="24"/>
        </w:rPr>
        <w:t xml:space="preserve">rozvoj vědy a techniky, kosmonautiky a jaderné fyziky. Poslední desetiletí – </w:t>
      </w:r>
      <w:r w:rsidRPr="00536042">
        <w:rPr>
          <w:rFonts w:ascii="Times New Roman" w:hAnsi="Times New Roman" w:cs="Times New Roman"/>
          <w:sz w:val="24"/>
          <w:szCs w:val="24"/>
          <w:u w:val="single"/>
        </w:rPr>
        <w:t>integrační procesy</w:t>
      </w:r>
      <w:r w:rsidRPr="00536042">
        <w:rPr>
          <w:rFonts w:ascii="Times New Roman" w:hAnsi="Times New Roman" w:cs="Times New Roman"/>
          <w:sz w:val="24"/>
          <w:szCs w:val="24"/>
        </w:rPr>
        <w:t xml:space="preserve"> (globalizace)</w:t>
      </w:r>
    </w:p>
    <w:p w:rsidR="0036045F" w:rsidRPr="00536042" w:rsidRDefault="0036045F" w:rsidP="00536042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3C6" w:rsidRPr="00536042" w:rsidRDefault="00CE53C6" w:rsidP="00536042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536042">
        <w:rPr>
          <w:rFonts w:ascii="Times New Roman" w:hAnsi="Times New Roman" w:cs="Times New Roman"/>
          <w:sz w:val="24"/>
          <w:szCs w:val="24"/>
          <w:u w:val="double"/>
        </w:rPr>
        <w:t>Literatura</w:t>
      </w:r>
    </w:p>
    <w:p w:rsidR="00CE53C6" w:rsidRPr="00536042" w:rsidRDefault="00CE53C6" w:rsidP="00536042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sz w:val="24"/>
          <w:szCs w:val="24"/>
        </w:rPr>
        <w:t xml:space="preserve">válka se stala </w:t>
      </w:r>
      <w:r w:rsidRPr="00536042">
        <w:rPr>
          <w:rFonts w:ascii="Times New Roman" w:hAnsi="Times New Roman" w:cs="Times New Roman"/>
          <w:b/>
          <w:sz w:val="24"/>
          <w:szCs w:val="24"/>
        </w:rPr>
        <w:t>výrazným tématem literatur</w:t>
      </w:r>
      <w:r w:rsidRPr="00536042">
        <w:rPr>
          <w:rFonts w:ascii="Times New Roman" w:hAnsi="Times New Roman" w:cs="Times New Roman"/>
          <w:sz w:val="24"/>
          <w:szCs w:val="24"/>
        </w:rPr>
        <w:t xml:space="preserve"> všech zemí, které byly 2SV zasaženy. Autoři protestovali ve svých románech </w:t>
      </w:r>
      <w:r w:rsidRPr="00536042">
        <w:rPr>
          <w:rFonts w:ascii="Times New Roman" w:hAnsi="Times New Roman" w:cs="Times New Roman"/>
          <w:b/>
          <w:sz w:val="24"/>
          <w:szCs w:val="24"/>
        </w:rPr>
        <w:t>proti krutosti války, oslavovali hrdinství, statečnost a odvahu</w:t>
      </w:r>
      <w:r w:rsidRPr="00536042">
        <w:rPr>
          <w:rFonts w:ascii="Times New Roman" w:hAnsi="Times New Roman" w:cs="Times New Roman"/>
          <w:sz w:val="24"/>
          <w:szCs w:val="24"/>
        </w:rPr>
        <w:t>…; ukazovaly i strach, zbabělost apod.</w:t>
      </w:r>
    </w:p>
    <w:p w:rsidR="00652B37" w:rsidRPr="00536042" w:rsidRDefault="00652B37" w:rsidP="00536042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sz w:val="24"/>
          <w:szCs w:val="24"/>
        </w:rPr>
        <w:t xml:space="preserve">těsně po válce vznikaly </w:t>
      </w:r>
      <w:r w:rsidRPr="00536042">
        <w:rPr>
          <w:rFonts w:ascii="Times New Roman" w:hAnsi="Times New Roman" w:cs="Times New Roman"/>
          <w:b/>
          <w:sz w:val="24"/>
          <w:szCs w:val="24"/>
        </w:rPr>
        <w:t>válečné romány</w:t>
      </w:r>
      <w:r w:rsidRPr="00536042">
        <w:rPr>
          <w:rFonts w:ascii="Times New Roman" w:hAnsi="Times New Roman" w:cs="Times New Roman"/>
          <w:sz w:val="24"/>
          <w:szCs w:val="24"/>
        </w:rPr>
        <w:t xml:space="preserve">, které psali, bývali vojáci. Např. autorem šestidílných pamětí s názvem </w:t>
      </w:r>
      <w:r w:rsidRPr="00536042">
        <w:rPr>
          <w:rFonts w:ascii="Times New Roman" w:hAnsi="Times New Roman" w:cs="Times New Roman"/>
          <w:b/>
          <w:i/>
          <w:sz w:val="24"/>
          <w:szCs w:val="24"/>
        </w:rPr>
        <w:t>Druhá světová válka</w:t>
      </w:r>
      <w:r w:rsidRPr="00536042">
        <w:rPr>
          <w:rFonts w:ascii="Times New Roman" w:hAnsi="Times New Roman" w:cs="Times New Roman"/>
          <w:sz w:val="24"/>
          <w:szCs w:val="24"/>
        </w:rPr>
        <w:t xml:space="preserve"> (1948-54) je britský ministerský předseda </w:t>
      </w:r>
      <w:r w:rsidRPr="00536042">
        <w:rPr>
          <w:rFonts w:ascii="Times New Roman" w:hAnsi="Times New Roman" w:cs="Times New Roman"/>
          <w:sz w:val="24"/>
          <w:szCs w:val="24"/>
          <w:u w:val="single"/>
        </w:rPr>
        <w:t>Winston Churchill</w:t>
      </w:r>
      <w:r w:rsidRPr="00536042">
        <w:rPr>
          <w:rFonts w:ascii="Times New Roman" w:hAnsi="Times New Roman" w:cs="Times New Roman"/>
          <w:sz w:val="24"/>
          <w:szCs w:val="24"/>
        </w:rPr>
        <w:t>, který za toto dílo získal Nobelovu cenu za literaturu (1953).</w:t>
      </w:r>
    </w:p>
    <w:p w:rsidR="00652B37" w:rsidRPr="00536042" w:rsidRDefault="00652B37" w:rsidP="00536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45F" w:rsidRPr="00536042" w:rsidRDefault="0036045F" w:rsidP="00536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sz w:val="24"/>
          <w:szCs w:val="24"/>
        </w:rPr>
        <w:t xml:space="preserve">Vzniká velké množství </w:t>
      </w:r>
      <w:r w:rsidRPr="00536042">
        <w:rPr>
          <w:rFonts w:ascii="Times New Roman" w:hAnsi="Times New Roman" w:cs="Times New Roman"/>
          <w:b/>
          <w:sz w:val="24"/>
          <w:szCs w:val="24"/>
          <w:u w:val="single"/>
        </w:rPr>
        <w:t>různých literárních směrů</w:t>
      </w:r>
      <w:r w:rsidRPr="00536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042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Pr="00536042">
        <w:rPr>
          <w:rFonts w:ascii="Times New Roman" w:hAnsi="Times New Roman" w:cs="Times New Roman"/>
          <w:sz w:val="24"/>
          <w:szCs w:val="24"/>
        </w:rPr>
        <w:t>:</w:t>
      </w:r>
    </w:p>
    <w:p w:rsidR="0036045F" w:rsidRPr="00536042" w:rsidRDefault="0036045F" w:rsidP="00536042">
      <w:pPr>
        <w:pStyle w:val="Odstavecseseznamem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b/>
          <w:sz w:val="24"/>
          <w:szCs w:val="24"/>
        </w:rPr>
        <w:t>Francouzský existencialismus</w:t>
      </w:r>
      <w:r w:rsidRPr="00536042">
        <w:rPr>
          <w:rFonts w:ascii="Times New Roman" w:hAnsi="Times New Roman" w:cs="Times New Roman"/>
          <w:sz w:val="24"/>
          <w:szCs w:val="24"/>
        </w:rPr>
        <w:t xml:space="preserve"> </w:t>
      </w:r>
      <w:r w:rsidR="00CA57CE" w:rsidRPr="00536042">
        <w:rPr>
          <w:rFonts w:ascii="Times New Roman" w:hAnsi="Times New Roman" w:cs="Times New Roman"/>
          <w:sz w:val="24"/>
          <w:szCs w:val="24"/>
        </w:rPr>
        <w:t xml:space="preserve">– </w:t>
      </w:r>
      <w:r w:rsidR="00CA57CE" w:rsidRPr="00536042">
        <w:rPr>
          <w:rFonts w:ascii="Times New Roman" w:hAnsi="Times New Roman" w:cs="Times New Roman"/>
          <w:sz w:val="24"/>
          <w:szCs w:val="24"/>
        </w:rPr>
        <w:t xml:space="preserve">původně filozofický směr, </w:t>
      </w:r>
      <w:r w:rsidR="00CA57CE" w:rsidRPr="00536042">
        <w:rPr>
          <w:rFonts w:ascii="Times New Roman" w:hAnsi="Times New Roman" w:cs="Times New Roman"/>
          <w:sz w:val="24"/>
          <w:szCs w:val="24"/>
        </w:rPr>
        <w:t>vychází z pojetí člověka jako osamoceného jedince, absurdita lidské existence</w:t>
      </w:r>
    </w:p>
    <w:p w:rsidR="00CA57CE" w:rsidRPr="00536042" w:rsidRDefault="00CA57CE" w:rsidP="00536042">
      <w:pPr>
        <w:pStyle w:val="Odstavecseseznamem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b/>
          <w:sz w:val="24"/>
          <w:szCs w:val="24"/>
        </w:rPr>
        <w:t>Italský neorealismus</w:t>
      </w:r>
      <w:r w:rsidRPr="00536042">
        <w:rPr>
          <w:rFonts w:ascii="Times New Roman" w:hAnsi="Times New Roman" w:cs="Times New Roman"/>
          <w:sz w:val="24"/>
          <w:szCs w:val="24"/>
        </w:rPr>
        <w:t xml:space="preserve"> – zobrazení běžného života chudších vrstev</w:t>
      </w:r>
    </w:p>
    <w:p w:rsidR="00CA57CE" w:rsidRPr="00536042" w:rsidRDefault="00CA57CE" w:rsidP="00536042">
      <w:pPr>
        <w:pStyle w:val="Odstavecseseznamem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b/>
          <w:sz w:val="24"/>
          <w:szCs w:val="24"/>
        </w:rPr>
        <w:t>Rozhněvaní mladí muži</w:t>
      </w:r>
      <w:r w:rsidRPr="00536042">
        <w:rPr>
          <w:rFonts w:ascii="Times New Roman" w:hAnsi="Times New Roman" w:cs="Times New Roman"/>
          <w:sz w:val="24"/>
          <w:szCs w:val="24"/>
        </w:rPr>
        <w:t xml:space="preserve"> – britská literatura</w:t>
      </w:r>
    </w:p>
    <w:p w:rsidR="00CA57CE" w:rsidRPr="00536042" w:rsidRDefault="00CA57CE" w:rsidP="00536042">
      <w:pPr>
        <w:pStyle w:val="Odstavecseseznamem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b/>
          <w:sz w:val="24"/>
          <w:szCs w:val="24"/>
        </w:rPr>
        <w:t xml:space="preserve">Beat </w:t>
      </w:r>
      <w:proofErr w:type="spellStart"/>
      <w:r w:rsidRPr="00536042">
        <w:rPr>
          <w:rFonts w:ascii="Times New Roman" w:hAnsi="Times New Roman" w:cs="Times New Roman"/>
          <w:b/>
          <w:sz w:val="24"/>
          <w:szCs w:val="24"/>
        </w:rPr>
        <w:t>gene</w:t>
      </w:r>
      <w:bookmarkStart w:id="0" w:name="_GoBack"/>
      <w:bookmarkEnd w:id="0"/>
      <w:r w:rsidRPr="00536042">
        <w:rPr>
          <w:rFonts w:ascii="Times New Roman" w:hAnsi="Times New Roman" w:cs="Times New Roman"/>
          <w:b/>
          <w:sz w:val="24"/>
          <w:szCs w:val="24"/>
        </w:rPr>
        <w:t>ration</w:t>
      </w:r>
      <w:proofErr w:type="spellEnd"/>
      <w:r w:rsidRPr="00536042">
        <w:rPr>
          <w:rFonts w:ascii="Times New Roman" w:hAnsi="Times New Roman" w:cs="Times New Roman"/>
          <w:sz w:val="24"/>
          <w:szCs w:val="24"/>
        </w:rPr>
        <w:t xml:space="preserve"> – USA – společenský protest proti konzumní společnosti</w:t>
      </w:r>
    </w:p>
    <w:p w:rsidR="00CA57CE" w:rsidRPr="00536042" w:rsidRDefault="00CA57CE" w:rsidP="00536042">
      <w:pPr>
        <w:pStyle w:val="Odstavecseseznamem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b/>
          <w:sz w:val="24"/>
          <w:szCs w:val="24"/>
        </w:rPr>
        <w:t>Magický realismus</w:t>
      </w:r>
      <w:r w:rsidRPr="00536042">
        <w:rPr>
          <w:rFonts w:ascii="Times New Roman" w:hAnsi="Times New Roman" w:cs="Times New Roman"/>
          <w:sz w:val="24"/>
          <w:szCs w:val="24"/>
        </w:rPr>
        <w:t xml:space="preserve"> – Latinská Amerika (prolínání světa mýtů a současnosti)</w:t>
      </w:r>
    </w:p>
    <w:p w:rsidR="00CA57CE" w:rsidRPr="00536042" w:rsidRDefault="00CA57CE" w:rsidP="00536042">
      <w:pPr>
        <w:pStyle w:val="Odstavecseseznamem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b/>
          <w:sz w:val="24"/>
          <w:szCs w:val="24"/>
        </w:rPr>
        <w:t>Sci-fi</w:t>
      </w:r>
      <w:r w:rsidRPr="00536042">
        <w:rPr>
          <w:rFonts w:ascii="Times New Roman" w:hAnsi="Times New Roman" w:cs="Times New Roman"/>
          <w:sz w:val="24"/>
          <w:szCs w:val="24"/>
        </w:rPr>
        <w:t xml:space="preserve"> – (</w:t>
      </w:r>
      <w:proofErr w:type="spellStart"/>
      <w:r w:rsidRPr="00536042">
        <w:rPr>
          <w:rFonts w:ascii="Times New Roman" w:hAnsi="Times New Roman" w:cs="Times New Roman"/>
          <w:sz w:val="24"/>
          <w:szCs w:val="24"/>
        </w:rPr>
        <w:t>Orwell</w:t>
      </w:r>
      <w:proofErr w:type="spellEnd"/>
      <w:r w:rsidRPr="00536042">
        <w:rPr>
          <w:rFonts w:ascii="Times New Roman" w:hAnsi="Times New Roman" w:cs="Times New Roman"/>
          <w:sz w:val="24"/>
          <w:szCs w:val="24"/>
        </w:rPr>
        <w:t xml:space="preserve"> – 1984)</w:t>
      </w:r>
    </w:p>
    <w:p w:rsidR="0036045F" w:rsidRPr="00536042" w:rsidRDefault="0036045F" w:rsidP="00536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A57CE" w:rsidRPr="00536042" w:rsidRDefault="00CA57CE" w:rsidP="00536042">
      <w:pPr>
        <w:pStyle w:val="Default"/>
        <w:rPr>
          <w:rFonts w:ascii="Times New Roman" w:hAnsi="Times New Roman" w:cs="Times New Roman"/>
          <w:b/>
          <w:u w:val="single"/>
        </w:rPr>
      </w:pPr>
    </w:p>
    <w:p w:rsidR="00CA57CE" w:rsidRPr="00536042" w:rsidRDefault="00536042" w:rsidP="0053604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Alexandr </w:t>
      </w:r>
      <w:proofErr w:type="spellStart"/>
      <w:r>
        <w:rPr>
          <w:rFonts w:ascii="Times New Roman" w:hAnsi="Times New Roman" w:cs="Times New Roman"/>
          <w:b/>
          <w:u w:val="single"/>
        </w:rPr>
        <w:t>Solženicyn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- Jeden den Ivana Děnisoviče</w:t>
      </w:r>
    </w:p>
    <w:p w:rsidR="00CA57CE" w:rsidRPr="00536042" w:rsidRDefault="00CA57CE" w:rsidP="00536042">
      <w:pPr>
        <w:pStyle w:val="Default"/>
        <w:rPr>
          <w:rFonts w:ascii="Times New Roman" w:hAnsi="Times New Roman" w:cs="Times New Roman"/>
          <w:i/>
        </w:rPr>
      </w:pPr>
      <w:r w:rsidRPr="00536042">
        <w:rPr>
          <w:rFonts w:ascii="Times New Roman" w:hAnsi="Times New Roman" w:cs="Times New Roman"/>
          <w:i/>
        </w:rPr>
        <w:t xml:space="preserve">(Když se na toto období podíváme z hlediska jednotlivých </w:t>
      </w:r>
      <w:r w:rsidRPr="00536042">
        <w:rPr>
          <w:rFonts w:ascii="Times New Roman" w:hAnsi="Times New Roman" w:cs="Times New Roman"/>
          <w:i/>
          <w:u w:val="single"/>
        </w:rPr>
        <w:t>národních literatur</w:t>
      </w:r>
      <w:r w:rsidRPr="00536042">
        <w:rPr>
          <w:rFonts w:ascii="Times New Roman" w:hAnsi="Times New Roman" w:cs="Times New Roman"/>
          <w:i/>
        </w:rPr>
        <w:t xml:space="preserve">, tak </w:t>
      </w:r>
      <w:r w:rsidRPr="00536042">
        <w:rPr>
          <w:rFonts w:ascii="Times New Roman" w:hAnsi="Times New Roman" w:cs="Times New Roman"/>
          <w:b/>
          <w:i/>
        </w:rPr>
        <w:t>Jeden den Ivana Děnisoviče</w:t>
      </w:r>
      <w:r w:rsidRPr="00536042">
        <w:rPr>
          <w:rFonts w:ascii="Times New Roman" w:hAnsi="Times New Roman" w:cs="Times New Roman"/>
          <w:b/>
          <w:i/>
        </w:rPr>
        <w:t xml:space="preserve"> od Alexandra </w:t>
      </w:r>
      <w:proofErr w:type="spellStart"/>
      <w:r w:rsidRPr="00536042">
        <w:rPr>
          <w:rFonts w:ascii="Times New Roman" w:hAnsi="Times New Roman" w:cs="Times New Roman"/>
          <w:b/>
          <w:i/>
        </w:rPr>
        <w:t>Sol</w:t>
      </w:r>
      <w:r w:rsidR="00536042">
        <w:rPr>
          <w:rFonts w:ascii="Times New Roman" w:hAnsi="Times New Roman" w:cs="Times New Roman"/>
          <w:b/>
          <w:i/>
        </w:rPr>
        <w:t>ž</w:t>
      </w:r>
      <w:r w:rsidRPr="00536042">
        <w:rPr>
          <w:rFonts w:ascii="Times New Roman" w:hAnsi="Times New Roman" w:cs="Times New Roman"/>
          <w:b/>
          <w:i/>
        </w:rPr>
        <w:t>enicyna</w:t>
      </w:r>
      <w:proofErr w:type="spellEnd"/>
      <w:r w:rsidRPr="00536042">
        <w:rPr>
          <w:rFonts w:ascii="Times New Roman" w:hAnsi="Times New Roman" w:cs="Times New Roman"/>
          <w:i/>
        </w:rPr>
        <w:t xml:space="preserve"> patří mezi </w:t>
      </w:r>
      <w:r w:rsidRPr="00536042">
        <w:rPr>
          <w:rFonts w:ascii="Times New Roman" w:hAnsi="Times New Roman" w:cs="Times New Roman"/>
          <w:b/>
          <w:i/>
        </w:rPr>
        <w:t>Sovětskou literaturu</w:t>
      </w:r>
      <w:r w:rsidRPr="00536042">
        <w:rPr>
          <w:rFonts w:ascii="Times New Roman" w:hAnsi="Times New Roman" w:cs="Times New Roman"/>
          <w:i/>
        </w:rPr>
        <w:t>)</w:t>
      </w:r>
    </w:p>
    <w:p w:rsidR="00652B37" w:rsidRPr="00536042" w:rsidRDefault="00652B37" w:rsidP="00536042">
      <w:pPr>
        <w:pStyle w:val="Default"/>
        <w:rPr>
          <w:rFonts w:ascii="Times New Roman" w:hAnsi="Times New Roman" w:cs="Times New Roman"/>
        </w:rPr>
      </w:pPr>
      <w:r w:rsidRPr="00536042">
        <w:rPr>
          <w:rFonts w:ascii="Times New Roman" w:hAnsi="Times New Roman" w:cs="Times New Roman"/>
          <w:u w:val="single"/>
        </w:rPr>
        <w:t>Sovětští</w:t>
      </w:r>
      <w:r w:rsidRPr="00536042">
        <w:rPr>
          <w:rFonts w:ascii="Times New Roman" w:hAnsi="Times New Roman" w:cs="Times New Roman"/>
        </w:rPr>
        <w:t xml:space="preserve"> spisovatelé </w:t>
      </w:r>
      <w:r w:rsidR="00CA57CE" w:rsidRPr="00536042">
        <w:rPr>
          <w:rFonts w:ascii="Times New Roman" w:hAnsi="Times New Roman" w:cs="Times New Roman"/>
        </w:rPr>
        <w:t xml:space="preserve">po 2SV </w:t>
      </w:r>
      <w:r w:rsidRPr="00536042">
        <w:rPr>
          <w:rFonts w:ascii="Times New Roman" w:hAnsi="Times New Roman" w:cs="Times New Roman"/>
        </w:rPr>
        <w:t xml:space="preserve">nejprve psali dokumentárně, snažili se </w:t>
      </w:r>
      <w:r w:rsidRPr="00536042">
        <w:rPr>
          <w:rFonts w:ascii="Times New Roman" w:hAnsi="Times New Roman" w:cs="Times New Roman"/>
          <w:b/>
        </w:rPr>
        <w:t>zachytit hrdinství rudoarmějců, partyzánů</w:t>
      </w:r>
      <w:r w:rsidRPr="00536042">
        <w:rPr>
          <w:rFonts w:ascii="Times New Roman" w:hAnsi="Times New Roman" w:cs="Times New Roman"/>
        </w:rPr>
        <w:t xml:space="preserve">. Až později do popředí </w:t>
      </w:r>
      <w:proofErr w:type="spellStart"/>
      <w:r w:rsidRPr="00536042">
        <w:rPr>
          <w:rFonts w:ascii="Times New Roman" w:hAnsi="Times New Roman" w:cs="Times New Roman"/>
        </w:rPr>
        <w:t>rus</w:t>
      </w:r>
      <w:proofErr w:type="spellEnd"/>
      <w:r w:rsidRPr="00536042">
        <w:rPr>
          <w:rFonts w:ascii="Times New Roman" w:hAnsi="Times New Roman" w:cs="Times New Roman"/>
        </w:rPr>
        <w:t xml:space="preserve">. </w:t>
      </w:r>
      <w:proofErr w:type="gramStart"/>
      <w:r w:rsidRPr="00536042">
        <w:rPr>
          <w:rFonts w:ascii="Times New Roman" w:hAnsi="Times New Roman" w:cs="Times New Roman"/>
        </w:rPr>
        <w:t>literatury</w:t>
      </w:r>
      <w:proofErr w:type="gramEnd"/>
      <w:r w:rsidRPr="00536042">
        <w:rPr>
          <w:rFonts w:ascii="Times New Roman" w:hAnsi="Times New Roman" w:cs="Times New Roman"/>
        </w:rPr>
        <w:t xml:space="preserve"> vystoupily </w:t>
      </w:r>
      <w:r w:rsidRPr="00536042">
        <w:rPr>
          <w:rFonts w:ascii="Times New Roman" w:hAnsi="Times New Roman" w:cs="Times New Roman"/>
          <w:u w:val="single"/>
        </w:rPr>
        <w:t>morálně společenské problémy lidí</w:t>
      </w:r>
      <w:r w:rsidRPr="00536042">
        <w:rPr>
          <w:rFonts w:ascii="Times New Roman" w:hAnsi="Times New Roman" w:cs="Times New Roman"/>
        </w:rPr>
        <w:t xml:space="preserve"> </w:t>
      </w:r>
      <w:r w:rsidR="00CA57CE" w:rsidRPr="00536042">
        <w:rPr>
          <w:rFonts w:ascii="Times New Roman" w:hAnsi="Times New Roman" w:cs="Times New Roman"/>
        </w:rPr>
        <w:t>→</w:t>
      </w:r>
      <w:r w:rsidRPr="00536042">
        <w:rPr>
          <w:rFonts w:ascii="Times New Roman" w:hAnsi="Times New Roman" w:cs="Times New Roman"/>
          <w:i/>
        </w:rPr>
        <w:t xml:space="preserve"> </w:t>
      </w:r>
      <w:r w:rsidRPr="00536042">
        <w:rPr>
          <w:rFonts w:ascii="Times New Roman" w:hAnsi="Times New Roman" w:cs="Times New Roman"/>
          <w:b/>
          <w:i/>
        </w:rPr>
        <w:t>Jeden den Ivana Děnisoviče</w:t>
      </w:r>
      <w:r w:rsidRPr="00536042">
        <w:rPr>
          <w:rFonts w:ascii="Times New Roman" w:hAnsi="Times New Roman" w:cs="Times New Roman"/>
          <w:i/>
        </w:rPr>
        <w:t>.</w:t>
      </w:r>
      <w:r w:rsidRPr="00536042">
        <w:rPr>
          <w:rFonts w:ascii="Times New Roman" w:hAnsi="Times New Roman" w:cs="Times New Roman"/>
        </w:rPr>
        <w:t xml:space="preserve"> </w:t>
      </w:r>
    </w:p>
    <w:p w:rsidR="00652B37" w:rsidRPr="00536042" w:rsidRDefault="00652B37" w:rsidP="00536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042" w:rsidRPr="00536042" w:rsidRDefault="00536042" w:rsidP="005360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thick"/>
        </w:rPr>
        <w:t>Orwell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 - 1984</w:t>
      </w:r>
    </w:p>
    <w:p w:rsidR="00652B37" w:rsidRPr="00536042" w:rsidRDefault="00652B37" w:rsidP="0053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sz w:val="24"/>
          <w:szCs w:val="24"/>
        </w:rPr>
        <w:t xml:space="preserve">Po roce 1945 nastal veliký rozmach </w:t>
      </w:r>
      <w:r w:rsidRPr="00536042">
        <w:rPr>
          <w:rFonts w:ascii="Times New Roman" w:hAnsi="Times New Roman" w:cs="Times New Roman"/>
          <w:sz w:val="24"/>
          <w:szCs w:val="24"/>
          <w:u w:val="single"/>
        </w:rPr>
        <w:t>sci-fi literatury</w:t>
      </w:r>
      <w:r w:rsidRPr="00536042">
        <w:rPr>
          <w:rFonts w:ascii="Times New Roman" w:hAnsi="Times New Roman" w:cs="Times New Roman"/>
          <w:sz w:val="24"/>
          <w:szCs w:val="24"/>
        </w:rPr>
        <w:t xml:space="preserve">, v níž představitelé podávají </w:t>
      </w:r>
      <w:r w:rsidRPr="00536042">
        <w:rPr>
          <w:rFonts w:ascii="Times New Roman" w:hAnsi="Times New Roman" w:cs="Times New Roman"/>
          <w:b/>
          <w:sz w:val="24"/>
          <w:szCs w:val="24"/>
        </w:rPr>
        <w:t>fiktivní obraz společnosti, života člověka i vědy</w:t>
      </w:r>
      <w:r w:rsidRPr="00536042">
        <w:rPr>
          <w:rFonts w:ascii="Times New Roman" w:hAnsi="Times New Roman" w:cs="Times New Roman"/>
          <w:sz w:val="24"/>
          <w:szCs w:val="24"/>
        </w:rPr>
        <w:t xml:space="preserve"> (a to nejenom v budoucnosti), ale také přináší své </w:t>
      </w:r>
      <w:r w:rsidRPr="00536042">
        <w:rPr>
          <w:rFonts w:ascii="Times New Roman" w:hAnsi="Times New Roman" w:cs="Times New Roman"/>
          <w:b/>
          <w:sz w:val="24"/>
          <w:szCs w:val="24"/>
        </w:rPr>
        <w:t>vize v politické oblasti</w:t>
      </w:r>
      <w:r w:rsidRPr="00536042">
        <w:rPr>
          <w:rFonts w:ascii="Times New Roman" w:hAnsi="Times New Roman" w:cs="Times New Roman"/>
          <w:sz w:val="24"/>
          <w:szCs w:val="24"/>
        </w:rPr>
        <w:t>. Rozvíjí se také tzv. fantasy literatura.</w:t>
      </w:r>
    </w:p>
    <w:p w:rsidR="00652B37" w:rsidRPr="00536042" w:rsidRDefault="00652B37" w:rsidP="00536042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b/>
          <w:sz w:val="24"/>
          <w:szCs w:val="24"/>
        </w:rPr>
        <w:t>Science fiction</w:t>
      </w:r>
      <w:r w:rsidRPr="00536042">
        <w:rPr>
          <w:rFonts w:ascii="Times New Roman" w:hAnsi="Times New Roman" w:cs="Times New Roman"/>
          <w:sz w:val="24"/>
          <w:szCs w:val="24"/>
        </w:rPr>
        <w:t xml:space="preserve"> (sci-fi) – angl.. science=věda, fiction=fikce je vědeckofantastická literatura, která tematicky čerpá z poznatků moderní vědy a techniky. Autoři podávají obraz toho, jaký by mohl mít dopad obrovského rozmachu technických vymožeností na osobní život člověka, neohrozí-li ho, nezničí-li se lidstvo samo apod.</w:t>
      </w:r>
    </w:p>
    <w:p w:rsidR="00652B37" w:rsidRPr="00536042" w:rsidRDefault="00652B37" w:rsidP="00536042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b/>
          <w:sz w:val="24"/>
          <w:szCs w:val="24"/>
        </w:rPr>
        <w:t>Fantasy literatura</w:t>
      </w:r>
      <w:r w:rsidRPr="00536042">
        <w:rPr>
          <w:rFonts w:ascii="Times New Roman" w:hAnsi="Times New Roman" w:cs="Times New Roman"/>
          <w:sz w:val="24"/>
          <w:szCs w:val="24"/>
        </w:rPr>
        <w:t xml:space="preserve"> – je fantastická literatura, jejíž děj se odehrává v imaginárním světě nebo v minulosti a čerpá z bájí, mytologie apod. Autor buduje imaginární snový svět jako alternativu světu současnému. Podstatnou složkou je ne</w:t>
      </w:r>
      <w:r w:rsidR="00CA57CE" w:rsidRPr="00536042">
        <w:rPr>
          <w:rFonts w:ascii="Times New Roman" w:hAnsi="Times New Roman" w:cs="Times New Roman"/>
          <w:sz w:val="24"/>
          <w:szCs w:val="24"/>
        </w:rPr>
        <w:t>vysvětlitelný nadpřirozený úkaz</w:t>
      </w:r>
      <w:r w:rsidRPr="00536042">
        <w:rPr>
          <w:rFonts w:ascii="Times New Roman" w:hAnsi="Times New Roman" w:cs="Times New Roman"/>
          <w:sz w:val="24"/>
          <w:szCs w:val="24"/>
        </w:rPr>
        <w:t xml:space="preserve"> nebo projev magie. (</w:t>
      </w:r>
      <w:proofErr w:type="spellStart"/>
      <w:r w:rsidRPr="00536042">
        <w:rPr>
          <w:rFonts w:ascii="Times New Roman" w:hAnsi="Times New Roman" w:cs="Times New Roman"/>
          <w:sz w:val="24"/>
          <w:szCs w:val="24"/>
        </w:rPr>
        <w:t>př</w:t>
      </w:r>
      <w:proofErr w:type="spellEnd"/>
      <w:r w:rsidRPr="00536042">
        <w:rPr>
          <w:rFonts w:ascii="Times New Roman" w:hAnsi="Times New Roman" w:cs="Times New Roman"/>
          <w:sz w:val="24"/>
          <w:szCs w:val="24"/>
        </w:rPr>
        <w:t>: J. R. R. Tolkien)</w:t>
      </w:r>
    </w:p>
    <w:p w:rsidR="00652B37" w:rsidRPr="00536042" w:rsidRDefault="00536042" w:rsidP="0053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042">
        <w:rPr>
          <w:rFonts w:ascii="Times New Roman" w:hAnsi="Times New Roman" w:cs="Times New Roman"/>
          <w:sz w:val="24"/>
          <w:szCs w:val="24"/>
        </w:rPr>
        <w:t>U</w:t>
      </w:r>
      <w:r w:rsidR="00652B37" w:rsidRPr="00536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B37" w:rsidRPr="00536042">
        <w:rPr>
          <w:rFonts w:ascii="Times New Roman" w:hAnsi="Times New Roman" w:cs="Times New Roman"/>
          <w:b/>
          <w:i/>
          <w:sz w:val="24"/>
          <w:szCs w:val="24"/>
        </w:rPr>
        <w:t>Orwella</w:t>
      </w:r>
      <w:proofErr w:type="spellEnd"/>
      <w:r w:rsidR="00652B37" w:rsidRPr="00536042">
        <w:rPr>
          <w:rFonts w:ascii="Times New Roman" w:hAnsi="Times New Roman" w:cs="Times New Roman"/>
          <w:sz w:val="24"/>
          <w:szCs w:val="24"/>
        </w:rPr>
        <w:t xml:space="preserve"> často dochází k míšení </w:t>
      </w:r>
      <w:r w:rsidR="00652B37" w:rsidRPr="00536042">
        <w:rPr>
          <w:rFonts w:ascii="Times New Roman" w:hAnsi="Times New Roman" w:cs="Times New Roman"/>
          <w:b/>
          <w:sz w:val="24"/>
          <w:szCs w:val="24"/>
          <w:u w:val="single"/>
        </w:rPr>
        <w:t>sci-fi</w:t>
      </w:r>
      <w:r w:rsidR="00652B37" w:rsidRPr="00536042">
        <w:rPr>
          <w:rFonts w:ascii="Times New Roman" w:hAnsi="Times New Roman" w:cs="Times New Roman"/>
          <w:b/>
          <w:sz w:val="24"/>
          <w:szCs w:val="24"/>
        </w:rPr>
        <w:t xml:space="preserve"> a politické literatury</w:t>
      </w:r>
      <w:r w:rsidRPr="00536042">
        <w:rPr>
          <w:rFonts w:ascii="Times New Roman" w:hAnsi="Times New Roman" w:cs="Times New Roman"/>
          <w:b/>
          <w:sz w:val="24"/>
          <w:szCs w:val="24"/>
        </w:rPr>
        <w:t>.</w:t>
      </w:r>
    </w:p>
    <w:p w:rsidR="00CE53C6" w:rsidRPr="00536042" w:rsidRDefault="00CE53C6" w:rsidP="005360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83D" w:rsidRPr="00536042" w:rsidRDefault="0050383D" w:rsidP="00536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383D" w:rsidRPr="00536042" w:rsidSect="002F6EA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C36"/>
    <w:multiLevelType w:val="hybridMultilevel"/>
    <w:tmpl w:val="5D82CB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54910"/>
    <w:multiLevelType w:val="hybridMultilevel"/>
    <w:tmpl w:val="C85E736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41D4A9E"/>
    <w:multiLevelType w:val="hybridMultilevel"/>
    <w:tmpl w:val="A4C46DBC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C5E5B"/>
    <w:multiLevelType w:val="hybridMultilevel"/>
    <w:tmpl w:val="06E2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00246"/>
    <w:multiLevelType w:val="hybridMultilevel"/>
    <w:tmpl w:val="D18A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64EB7"/>
    <w:multiLevelType w:val="hybridMultilevel"/>
    <w:tmpl w:val="FDE4C87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A52366"/>
    <w:multiLevelType w:val="hybridMultilevel"/>
    <w:tmpl w:val="665EB748"/>
    <w:lvl w:ilvl="0" w:tplc="10FC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61762"/>
    <w:multiLevelType w:val="hybridMultilevel"/>
    <w:tmpl w:val="7A7699B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873A85"/>
    <w:multiLevelType w:val="hybridMultilevel"/>
    <w:tmpl w:val="760C4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2589B"/>
    <w:multiLevelType w:val="hybridMultilevel"/>
    <w:tmpl w:val="17E4D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00AFF"/>
    <w:multiLevelType w:val="hybridMultilevel"/>
    <w:tmpl w:val="1272FA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3A27F3"/>
    <w:multiLevelType w:val="hybridMultilevel"/>
    <w:tmpl w:val="C900B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E7587"/>
    <w:multiLevelType w:val="hybridMultilevel"/>
    <w:tmpl w:val="19845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F0D95"/>
    <w:multiLevelType w:val="hybridMultilevel"/>
    <w:tmpl w:val="CA9E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22333"/>
    <w:multiLevelType w:val="hybridMultilevel"/>
    <w:tmpl w:val="483A5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8708D"/>
    <w:multiLevelType w:val="hybridMultilevel"/>
    <w:tmpl w:val="498E2E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464317"/>
    <w:multiLevelType w:val="hybridMultilevel"/>
    <w:tmpl w:val="360CEEE8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C8733A"/>
    <w:multiLevelType w:val="hybridMultilevel"/>
    <w:tmpl w:val="9078F988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8B3D60"/>
    <w:multiLevelType w:val="hybridMultilevel"/>
    <w:tmpl w:val="FD4632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E52234"/>
    <w:multiLevelType w:val="hybridMultilevel"/>
    <w:tmpl w:val="BD9C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C5131D"/>
    <w:multiLevelType w:val="hybridMultilevel"/>
    <w:tmpl w:val="18668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E5CD4"/>
    <w:multiLevelType w:val="hybridMultilevel"/>
    <w:tmpl w:val="E454F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678BF"/>
    <w:multiLevelType w:val="hybridMultilevel"/>
    <w:tmpl w:val="1400B4F6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364930"/>
    <w:multiLevelType w:val="hybridMultilevel"/>
    <w:tmpl w:val="F3965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B70B4"/>
    <w:multiLevelType w:val="hybridMultilevel"/>
    <w:tmpl w:val="DDE4F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3C1D41"/>
    <w:multiLevelType w:val="hybridMultilevel"/>
    <w:tmpl w:val="E33AA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6"/>
  </w:num>
  <w:num w:numId="5">
    <w:abstractNumId w:val="22"/>
  </w:num>
  <w:num w:numId="6">
    <w:abstractNumId w:val="20"/>
  </w:num>
  <w:num w:numId="7">
    <w:abstractNumId w:val="9"/>
  </w:num>
  <w:num w:numId="8">
    <w:abstractNumId w:val="2"/>
  </w:num>
  <w:num w:numId="9">
    <w:abstractNumId w:val="23"/>
  </w:num>
  <w:num w:numId="10">
    <w:abstractNumId w:val="17"/>
  </w:num>
  <w:num w:numId="11">
    <w:abstractNumId w:val="6"/>
  </w:num>
  <w:num w:numId="12">
    <w:abstractNumId w:val="24"/>
  </w:num>
  <w:num w:numId="13">
    <w:abstractNumId w:val="3"/>
  </w:num>
  <w:num w:numId="14">
    <w:abstractNumId w:val="13"/>
  </w:num>
  <w:num w:numId="15">
    <w:abstractNumId w:val="15"/>
  </w:num>
  <w:num w:numId="16">
    <w:abstractNumId w:val="25"/>
  </w:num>
  <w:num w:numId="17">
    <w:abstractNumId w:val="4"/>
  </w:num>
  <w:num w:numId="18">
    <w:abstractNumId w:val="8"/>
  </w:num>
  <w:num w:numId="19">
    <w:abstractNumId w:val="19"/>
  </w:num>
  <w:num w:numId="20">
    <w:abstractNumId w:val="14"/>
  </w:num>
  <w:num w:numId="21">
    <w:abstractNumId w:val="5"/>
  </w:num>
  <w:num w:numId="22">
    <w:abstractNumId w:val="18"/>
  </w:num>
  <w:num w:numId="23">
    <w:abstractNumId w:val="10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  <w:num w:numId="37">
    <w:abstractNumId w:val="1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93"/>
    <w:rsid w:val="00000F1D"/>
    <w:rsid w:val="0000544A"/>
    <w:rsid w:val="00012A7C"/>
    <w:rsid w:val="00012F78"/>
    <w:rsid w:val="00013976"/>
    <w:rsid w:val="000153E8"/>
    <w:rsid w:val="00016463"/>
    <w:rsid w:val="000170BD"/>
    <w:rsid w:val="00020DE3"/>
    <w:rsid w:val="000224AA"/>
    <w:rsid w:val="00025136"/>
    <w:rsid w:val="0002586F"/>
    <w:rsid w:val="00031AC1"/>
    <w:rsid w:val="00033EF4"/>
    <w:rsid w:val="000409A1"/>
    <w:rsid w:val="00042A6C"/>
    <w:rsid w:val="000438D5"/>
    <w:rsid w:val="0005161F"/>
    <w:rsid w:val="00051A6E"/>
    <w:rsid w:val="0006124F"/>
    <w:rsid w:val="00075510"/>
    <w:rsid w:val="00075674"/>
    <w:rsid w:val="000772BD"/>
    <w:rsid w:val="00081F42"/>
    <w:rsid w:val="000863CF"/>
    <w:rsid w:val="00087494"/>
    <w:rsid w:val="000940EA"/>
    <w:rsid w:val="0009707A"/>
    <w:rsid w:val="000A5DDC"/>
    <w:rsid w:val="000B37E7"/>
    <w:rsid w:val="000B4217"/>
    <w:rsid w:val="000B5F46"/>
    <w:rsid w:val="000C21EA"/>
    <w:rsid w:val="000C4B8F"/>
    <w:rsid w:val="000C6CB7"/>
    <w:rsid w:val="000E001E"/>
    <w:rsid w:val="000E372B"/>
    <w:rsid w:val="00105EC9"/>
    <w:rsid w:val="00116575"/>
    <w:rsid w:val="00116673"/>
    <w:rsid w:val="00125657"/>
    <w:rsid w:val="00127D3D"/>
    <w:rsid w:val="001308EB"/>
    <w:rsid w:val="00130EDC"/>
    <w:rsid w:val="001321BD"/>
    <w:rsid w:val="00136376"/>
    <w:rsid w:val="00140967"/>
    <w:rsid w:val="001450A9"/>
    <w:rsid w:val="00150244"/>
    <w:rsid w:val="001531DB"/>
    <w:rsid w:val="001605BA"/>
    <w:rsid w:val="00161CF8"/>
    <w:rsid w:val="00163E07"/>
    <w:rsid w:val="00165214"/>
    <w:rsid w:val="001734AB"/>
    <w:rsid w:val="001749E2"/>
    <w:rsid w:val="00175FC1"/>
    <w:rsid w:val="0017680F"/>
    <w:rsid w:val="00176817"/>
    <w:rsid w:val="00180CCE"/>
    <w:rsid w:val="00181536"/>
    <w:rsid w:val="00184D8D"/>
    <w:rsid w:val="00186219"/>
    <w:rsid w:val="0019324A"/>
    <w:rsid w:val="001973BE"/>
    <w:rsid w:val="001A1F5D"/>
    <w:rsid w:val="001A58CE"/>
    <w:rsid w:val="001B0045"/>
    <w:rsid w:val="001B58DE"/>
    <w:rsid w:val="001B696A"/>
    <w:rsid w:val="001B7995"/>
    <w:rsid w:val="001C4544"/>
    <w:rsid w:val="001D062A"/>
    <w:rsid w:val="001D3B35"/>
    <w:rsid w:val="001D3D39"/>
    <w:rsid w:val="001D486E"/>
    <w:rsid w:val="001D4BA6"/>
    <w:rsid w:val="001E3644"/>
    <w:rsid w:val="001E7152"/>
    <w:rsid w:val="001E7BDE"/>
    <w:rsid w:val="001F5506"/>
    <w:rsid w:val="001F7B9F"/>
    <w:rsid w:val="002114EA"/>
    <w:rsid w:val="00223961"/>
    <w:rsid w:val="00226D54"/>
    <w:rsid w:val="002300DD"/>
    <w:rsid w:val="00235FF7"/>
    <w:rsid w:val="00236BC7"/>
    <w:rsid w:val="00237A68"/>
    <w:rsid w:val="00240194"/>
    <w:rsid w:val="0024602B"/>
    <w:rsid w:val="002536B5"/>
    <w:rsid w:val="00254825"/>
    <w:rsid w:val="00260DB7"/>
    <w:rsid w:val="002621D7"/>
    <w:rsid w:val="00262D38"/>
    <w:rsid w:val="002656D2"/>
    <w:rsid w:val="00265ECD"/>
    <w:rsid w:val="00271F7B"/>
    <w:rsid w:val="00272C25"/>
    <w:rsid w:val="00273D7A"/>
    <w:rsid w:val="00277F63"/>
    <w:rsid w:val="00281327"/>
    <w:rsid w:val="00281A23"/>
    <w:rsid w:val="002849ED"/>
    <w:rsid w:val="00284AC5"/>
    <w:rsid w:val="0028586F"/>
    <w:rsid w:val="00297136"/>
    <w:rsid w:val="002A2D70"/>
    <w:rsid w:val="002A464E"/>
    <w:rsid w:val="002A6651"/>
    <w:rsid w:val="002B0486"/>
    <w:rsid w:val="002B1D18"/>
    <w:rsid w:val="002D0A35"/>
    <w:rsid w:val="002D14A5"/>
    <w:rsid w:val="002D7BD6"/>
    <w:rsid w:val="002D7CF9"/>
    <w:rsid w:val="002E253C"/>
    <w:rsid w:val="002E3D3B"/>
    <w:rsid w:val="002E58AC"/>
    <w:rsid w:val="002E64F8"/>
    <w:rsid w:val="002F03C0"/>
    <w:rsid w:val="002F2073"/>
    <w:rsid w:val="002F25A5"/>
    <w:rsid w:val="002F3168"/>
    <w:rsid w:val="002F617B"/>
    <w:rsid w:val="002F6EA5"/>
    <w:rsid w:val="0030281D"/>
    <w:rsid w:val="00305EF2"/>
    <w:rsid w:val="00323C3C"/>
    <w:rsid w:val="003358AF"/>
    <w:rsid w:val="00341347"/>
    <w:rsid w:val="00343F41"/>
    <w:rsid w:val="003516CB"/>
    <w:rsid w:val="00355E40"/>
    <w:rsid w:val="00356652"/>
    <w:rsid w:val="00360187"/>
    <w:rsid w:val="0036045F"/>
    <w:rsid w:val="003654FF"/>
    <w:rsid w:val="00366FA8"/>
    <w:rsid w:val="00375C94"/>
    <w:rsid w:val="0037639B"/>
    <w:rsid w:val="00383396"/>
    <w:rsid w:val="00383AD5"/>
    <w:rsid w:val="0039634F"/>
    <w:rsid w:val="003A5A17"/>
    <w:rsid w:val="003A6A71"/>
    <w:rsid w:val="003B135D"/>
    <w:rsid w:val="003B5EF9"/>
    <w:rsid w:val="003D1546"/>
    <w:rsid w:val="003D2AB7"/>
    <w:rsid w:val="003D4477"/>
    <w:rsid w:val="003D5D77"/>
    <w:rsid w:val="003D66CF"/>
    <w:rsid w:val="003E0273"/>
    <w:rsid w:val="003E07F2"/>
    <w:rsid w:val="003E0FD0"/>
    <w:rsid w:val="003E2768"/>
    <w:rsid w:val="003E6E47"/>
    <w:rsid w:val="003F0D81"/>
    <w:rsid w:val="003F287E"/>
    <w:rsid w:val="003F3E35"/>
    <w:rsid w:val="003F790B"/>
    <w:rsid w:val="00402916"/>
    <w:rsid w:val="0040458D"/>
    <w:rsid w:val="00405727"/>
    <w:rsid w:val="00411692"/>
    <w:rsid w:val="0041322A"/>
    <w:rsid w:val="00413931"/>
    <w:rsid w:val="0041555B"/>
    <w:rsid w:val="00416155"/>
    <w:rsid w:val="00444C24"/>
    <w:rsid w:val="004521F3"/>
    <w:rsid w:val="0045251A"/>
    <w:rsid w:val="004552EA"/>
    <w:rsid w:val="004553FC"/>
    <w:rsid w:val="004558DF"/>
    <w:rsid w:val="004676F1"/>
    <w:rsid w:val="00467E69"/>
    <w:rsid w:val="00470550"/>
    <w:rsid w:val="004722DB"/>
    <w:rsid w:val="00476E31"/>
    <w:rsid w:val="00480E3D"/>
    <w:rsid w:val="00480EE2"/>
    <w:rsid w:val="00490A04"/>
    <w:rsid w:val="00497C37"/>
    <w:rsid w:val="004A094D"/>
    <w:rsid w:val="004A58E3"/>
    <w:rsid w:val="004A63DA"/>
    <w:rsid w:val="004B1B80"/>
    <w:rsid w:val="004B7CC5"/>
    <w:rsid w:val="004D104C"/>
    <w:rsid w:val="004E30B0"/>
    <w:rsid w:val="004E611B"/>
    <w:rsid w:val="004E654B"/>
    <w:rsid w:val="004F3B12"/>
    <w:rsid w:val="004F6F75"/>
    <w:rsid w:val="004F7D92"/>
    <w:rsid w:val="0050383D"/>
    <w:rsid w:val="00516478"/>
    <w:rsid w:val="00521198"/>
    <w:rsid w:val="00523589"/>
    <w:rsid w:val="0052638D"/>
    <w:rsid w:val="00532678"/>
    <w:rsid w:val="00535ADB"/>
    <w:rsid w:val="00536042"/>
    <w:rsid w:val="00537E8A"/>
    <w:rsid w:val="0054031E"/>
    <w:rsid w:val="00541E00"/>
    <w:rsid w:val="00542740"/>
    <w:rsid w:val="005436D8"/>
    <w:rsid w:val="00544E63"/>
    <w:rsid w:val="005452FD"/>
    <w:rsid w:val="00545BC1"/>
    <w:rsid w:val="00546402"/>
    <w:rsid w:val="00547DA8"/>
    <w:rsid w:val="00550B80"/>
    <w:rsid w:val="005560D6"/>
    <w:rsid w:val="005566BA"/>
    <w:rsid w:val="00556A67"/>
    <w:rsid w:val="0055742E"/>
    <w:rsid w:val="00557A05"/>
    <w:rsid w:val="0056067A"/>
    <w:rsid w:val="005606E3"/>
    <w:rsid w:val="005627DF"/>
    <w:rsid w:val="00574507"/>
    <w:rsid w:val="00575339"/>
    <w:rsid w:val="005806D4"/>
    <w:rsid w:val="005857F2"/>
    <w:rsid w:val="00591C90"/>
    <w:rsid w:val="00594290"/>
    <w:rsid w:val="005A0AFD"/>
    <w:rsid w:val="005A1C9E"/>
    <w:rsid w:val="005A3676"/>
    <w:rsid w:val="005A5BF0"/>
    <w:rsid w:val="005A6CA3"/>
    <w:rsid w:val="005B3478"/>
    <w:rsid w:val="005B669C"/>
    <w:rsid w:val="005B6DA3"/>
    <w:rsid w:val="005C5DF0"/>
    <w:rsid w:val="005C5F86"/>
    <w:rsid w:val="005D6610"/>
    <w:rsid w:val="005E2FE6"/>
    <w:rsid w:val="005F3906"/>
    <w:rsid w:val="006105C9"/>
    <w:rsid w:val="00610AE9"/>
    <w:rsid w:val="006137AA"/>
    <w:rsid w:val="00613B08"/>
    <w:rsid w:val="006160E9"/>
    <w:rsid w:val="00620935"/>
    <w:rsid w:val="00622350"/>
    <w:rsid w:val="0062411F"/>
    <w:rsid w:val="0062424C"/>
    <w:rsid w:val="00630800"/>
    <w:rsid w:val="00630E34"/>
    <w:rsid w:val="0063134F"/>
    <w:rsid w:val="00634724"/>
    <w:rsid w:val="006427C3"/>
    <w:rsid w:val="00644FA5"/>
    <w:rsid w:val="006461D0"/>
    <w:rsid w:val="006462E4"/>
    <w:rsid w:val="00652015"/>
    <w:rsid w:val="00652B37"/>
    <w:rsid w:val="00654362"/>
    <w:rsid w:val="00660AC2"/>
    <w:rsid w:val="00664B4C"/>
    <w:rsid w:val="00665825"/>
    <w:rsid w:val="00665C1B"/>
    <w:rsid w:val="006670D0"/>
    <w:rsid w:val="00670C17"/>
    <w:rsid w:val="006713AD"/>
    <w:rsid w:val="00671EBD"/>
    <w:rsid w:val="00672698"/>
    <w:rsid w:val="00676963"/>
    <w:rsid w:val="00681BF9"/>
    <w:rsid w:val="00682B8D"/>
    <w:rsid w:val="00684C5E"/>
    <w:rsid w:val="00684F71"/>
    <w:rsid w:val="00691734"/>
    <w:rsid w:val="00691B45"/>
    <w:rsid w:val="006933BA"/>
    <w:rsid w:val="006967C5"/>
    <w:rsid w:val="006A2864"/>
    <w:rsid w:val="006B7B6C"/>
    <w:rsid w:val="006C28FE"/>
    <w:rsid w:val="006C4E57"/>
    <w:rsid w:val="006D3CCB"/>
    <w:rsid w:val="006E4251"/>
    <w:rsid w:val="006E53E2"/>
    <w:rsid w:val="006E6B88"/>
    <w:rsid w:val="006E71F6"/>
    <w:rsid w:val="006F0C20"/>
    <w:rsid w:val="006F2135"/>
    <w:rsid w:val="006F5F4D"/>
    <w:rsid w:val="00702143"/>
    <w:rsid w:val="00702E76"/>
    <w:rsid w:val="007038B8"/>
    <w:rsid w:val="00704952"/>
    <w:rsid w:val="00704CD5"/>
    <w:rsid w:val="00705FDC"/>
    <w:rsid w:val="00711A8E"/>
    <w:rsid w:val="00711B29"/>
    <w:rsid w:val="00713AC4"/>
    <w:rsid w:val="00714EC0"/>
    <w:rsid w:val="00715ADE"/>
    <w:rsid w:val="00716D9F"/>
    <w:rsid w:val="00722BD5"/>
    <w:rsid w:val="007275FF"/>
    <w:rsid w:val="007370A3"/>
    <w:rsid w:val="00742B28"/>
    <w:rsid w:val="00744C0E"/>
    <w:rsid w:val="00745796"/>
    <w:rsid w:val="0075097F"/>
    <w:rsid w:val="0075557E"/>
    <w:rsid w:val="007608EB"/>
    <w:rsid w:val="007629E5"/>
    <w:rsid w:val="00766402"/>
    <w:rsid w:val="00773400"/>
    <w:rsid w:val="00774B81"/>
    <w:rsid w:val="00780771"/>
    <w:rsid w:val="007876F4"/>
    <w:rsid w:val="00787721"/>
    <w:rsid w:val="007915AD"/>
    <w:rsid w:val="007A63CD"/>
    <w:rsid w:val="007A70BF"/>
    <w:rsid w:val="007B789A"/>
    <w:rsid w:val="007C0726"/>
    <w:rsid w:val="007C2F0B"/>
    <w:rsid w:val="007C3304"/>
    <w:rsid w:val="007C3D20"/>
    <w:rsid w:val="007C4A2D"/>
    <w:rsid w:val="007C57F5"/>
    <w:rsid w:val="007D376E"/>
    <w:rsid w:val="007E1C22"/>
    <w:rsid w:val="007F024E"/>
    <w:rsid w:val="007F168E"/>
    <w:rsid w:val="007F2FEE"/>
    <w:rsid w:val="007F3F42"/>
    <w:rsid w:val="007F452A"/>
    <w:rsid w:val="007F6685"/>
    <w:rsid w:val="007F6701"/>
    <w:rsid w:val="008116DD"/>
    <w:rsid w:val="00814DEF"/>
    <w:rsid w:val="00824BC7"/>
    <w:rsid w:val="00830228"/>
    <w:rsid w:val="00832C35"/>
    <w:rsid w:val="0083353C"/>
    <w:rsid w:val="008363CC"/>
    <w:rsid w:val="00836559"/>
    <w:rsid w:val="00836E06"/>
    <w:rsid w:val="00842D25"/>
    <w:rsid w:val="0084380D"/>
    <w:rsid w:val="00845B5A"/>
    <w:rsid w:val="00846C71"/>
    <w:rsid w:val="008507D0"/>
    <w:rsid w:val="008546B0"/>
    <w:rsid w:val="00856F6C"/>
    <w:rsid w:val="00857C81"/>
    <w:rsid w:val="00873BC6"/>
    <w:rsid w:val="008742A9"/>
    <w:rsid w:val="008816EC"/>
    <w:rsid w:val="00881C0C"/>
    <w:rsid w:val="008868FC"/>
    <w:rsid w:val="00886BD2"/>
    <w:rsid w:val="00897453"/>
    <w:rsid w:val="008A7D7B"/>
    <w:rsid w:val="008B154C"/>
    <w:rsid w:val="008B1B4B"/>
    <w:rsid w:val="008B6A33"/>
    <w:rsid w:val="008C008D"/>
    <w:rsid w:val="008C0F16"/>
    <w:rsid w:val="008C3493"/>
    <w:rsid w:val="008C5A93"/>
    <w:rsid w:val="008D5453"/>
    <w:rsid w:val="008E0786"/>
    <w:rsid w:val="008E0BCC"/>
    <w:rsid w:val="008E61FE"/>
    <w:rsid w:val="008F12D9"/>
    <w:rsid w:val="008F2556"/>
    <w:rsid w:val="009023CB"/>
    <w:rsid w:val="00903691"/>
    <w:rsid w:val="00906CCC"/>
    <w:rsid w:val="009118D5"/>
    <w:rsid w:val="0091355E"/>
    <w:rsid w:val="009146A1"/>
    <w:rsid w:val="00916692"/>
    <w:rsid w:val="009207C5"/>
    <w:rsid w:val="009221BB"/>
    <w:rsid w:val="009235BE"/>
    <w:rsid w:val="00931619"/>
    <w:rsid w:val="00931A78"/>
    <w:rsid w:val="0093439D"/>
    <w:rsid w:val="00940C71"/>
    <w:rsid w:val="00941461"/>
    <w:rsid w:val="0094243C"/>
    <w:rsid w:val="00942442"/>
    <w:rsid w:val="00942F21"/>
    <w:rsid w:val="009452F7"/>
    <w:rsid w:val="00951613"/>
    <w:rsid w:val="0095261F"/>
    <w:rsid w:val="00961B5A"/>
    <w:rsid w:val="00970BAD"/>
    <w:rsid w:val="009716CC"/>
    <w:rsid w:val="00972F2C"/>
    <w:rsid w:val="00974259"/>
    <w:rsid w:val="009746F8"/>
    <w:rsid w:val="00977FB4"/>
    <w:rsid w:val="009853C5"/>
    <w:rsid w:val="009855A4"/>
    <w:rsid w:val="0099176B"/>
    <w:rsid w:val="0099263F"/>
    <w:rsid w:val="00992847"/>
    <w:rsid w:val="00997E32"/>
    <w:rsid w:val="009A2440"/>
    <w:rsid w:val="009A68E9"/>
    <w:rsid w:val="009B2295"/>
    <w:rsid w:val="009B3B5E"/>
    <w:rsid w:val="009B59E3"/>
    <w:rsid w:val="009C27EB"/>
    <w:rsid w:val="009C2E92"/>
    <w:rsid w:val="009C72E2"/>
    <w:rsid w:val="009D15F9"/>
    <w:rsid w:val="009D21AD"/>
    <w:rsid w:val="009D7C6F"/>
    <w:rsid w:val="009E241D"/>
    <w:rsid w:val="009E415A"/>
    <w:rsid w:val="009E7FE4"/>
    <w:rsid w:val="009F0705"/>
    <w:rsid w:val="009F10E0"/>
    <w:rsid w:val="009F4928"/>
    <w:rsid w:val="009F72DB"/>
    <w:rsid w:val="009F7884"/>
    <w:rsid w:val="009F7934"/>
    <w:rsid w:val="009F7FC0"/>
    <w:rsid w:val="00A01454"/>
    <w:rsid w:val="00A018C4"/>
    <w:rsid w:val="00A0376D"/>
    <w:rsid w:val="00A10637"/>
    <w:rsid w:val="00A11274"/>
    <w:rsid w:val="00A144F6"/>
    <w:rsid w:val="00A224EE"/>
    <w:rsid w:val="00A25A71"/>
    <w:rsid w:val="00A30EFE"/>
    <w:rsid w:val="00A319FC"/>
    <w:rsid w:val="00A43779"/>
    <w:rsid w:val="00A46591"/>
    <w:rsid w:val="00A47F9E"/>
    <w:rsid w:val="00A523BA"/>
    <w:rsid w:val="00A52453"/>
    <w:rsid w:val="00A54DF0"/>
    <w:rsid w:val="00A572DD"/>
    <w:rsid w:val="00A57662"/>
    <w:rsid w:val="00A61AB9"/>
    <w:rsid w:val="00A61C3B"/>
    <w:rsid w:val="00A649F6"/>
    <w:rsid w:val="00A6589D"/>
    <w:rsid w:val="00A7491A"/>
    <w:rsid w:val="00A74CFD"/>
    <w:rsid w:val="00A75239"/>
    <w:rsid w:val="00A80493"/>
    <w:rsid w:val="00A85168"/>
    <w:rsid w:val="00A95325"/>
    <w:rsid w:val="00A957CB"/>
    <w:rsid w:val="00A95FE4"/>
    <w:rsid w:val="00A9761B"/>
    <w:rsid w:val="00A97654"/>
    <w:rsid w:val="00A97738"/>
    <w:rsid w:val="00AA57BA"/>
    <w:rsid w:val="00AA5DF5"/>
    <w:rsid w:val="00AA7426"/>
    <w:rsid w:val="00AB016B"/>
    <w:rsid w:val="00AC43AA"/>
    <w:rsid w:val="00AC7C62"/>
    <w:rsid w:val="00AE649F"/>
    <w:rsid w:val="00AE7369"/>
    <w:rsid w:val="00AF75E1"/>
    <w:rsid w:val="00B006C4"/>
    <w:rsid w:val="00B0242E"/>
    <w:rsid w:val="00B02635"/>
    <w:rsid w:val="00B04B02"/>
    <w:rsid w:val="00B05528"/>
    <w:rsid w:val="00B058C4"/>
    <w:rsid w:val="00B12D0A"/>
    <w:rsid w:val="00B24A13"/>
    <w:rsid w:val="00B26C6C"/>
    <w:rsid w:val="00B34270"/>
    <w:rsid w:val="00B3777E"/>
    <w:rsid w:val="00B445E5"/>
    <w:rsid w:val="00B44EC9"/>
    <w:rsid w:val="00B45237"/>
    <w:rsid w:val="00B4555D"/>
    <w:rsid w:val="00B46BC2"/>
    <w:rsid w:val="00B50187"/>
    <w:rsid w:val="00B57500"/>
    <w:rsid w:val="00B61A47"/>
    <w:rsid w:val="00B633AF"/>
    <w:rsid w:val="00B71857"/>
    <w:rsid w:val="00B778B4"/>
    <w:rsid w:val="00B801C7"/>
    <w:rsid w:val="00B81FC7"/>
    <w:rsid w:val="00B8207A"/>
    <w:rsid w:val="00B83681"/>
    <w:rsid w:val="00B84061"/>
    <w:rsid w:val="00B85D1E"/>
    <w:rsid w:val="00B87305"/>
    <w:rsid w:val="00B91825"/>
    <w:rsid w:val="00B92B21"/>
    <w:rsid w:val="00B93F3F"/>
    <w:rsid w:val="00BA0F6C"/>
    <w:rsid w:val="00BA3D47"/>
    <w:rsid w:val="00BA47D4"/>
    <w:rsid w:val="00BA79EE"/>
    <w:rsid w:val="00BB1C52"/>
    <w:rsid w:val="00BB7620"/>
    <w:rsid w:val="00BC0E9B"/>
    <w:rsid w:val="00BC3DA0"/>
    <w:rsid w:val="00BC5C6E"/>
    <w:rsid w:val="00BE3B67"/>
    <w:rsid w:val="00BE3CF9"/>
    <w:rsid w:val="00BE6886"/>
    <w:rsid w:val="00BF30FB"/>
    <w:rsid w:val="00BF46FF"/>
    <w:rsid w:val="00C01F4D"/>
    <w:rsid w:val="00C046B5"/>
    <w:rsid w:val="00C10304"/>
    <w:rsid w:val="00C10723"/>
    <w:rsid w:val="00C14AAE"/>
    <w:rsid w:val="00C14ED0"/>
    <w:rsid w:val="00C158DE"/>
    <w:rsid w:val="00C16AE4"/>
    <w:rsid w:val="00C25017"/>
    <w:rsid w:val="00C250EE"/>
    <w:rsid w:val="00C25846"/>
    <w:rsid w:val="00C26B1D"/>
    <w:rsid w:val="00C30EEC"/>
    <w:rsid w:val="00C352E0"/>
    <w:rsid w:val="00C35DCB"/>
    <w:rsid w:val="00C40501"/>
    <w:rsid w:val="00C464DE"/>
    <w:rsid w:val="00C52697"/>
    <w:rsid w:val="00C57191"/>
    <w:rsid w:val="00C60FA3"/>
    <w:rsid w:val="00C63D30"/>
    <w:rsid w:val="00C67F3B"/>
    <w:rsid w:val="00C7779E"/>
    <w:rsid w:val="00C81800"/>
    <w:rsid w:val="00C822EA"/>
    <w:rsid w:val="00C82609"/>
    <w:rsid w:val="00C87122"/>
    <w:rsid w:val="00C93B56"/>
    <w:rsid w:val="00C9676B"/>
    <w:rsid w:val="00CA1D83"/>
    <w:rsid w:val="00CA3B6A"/>
    <w:rsid w:val="00CA51BA"/>
    <w:rsid w:val="00CA57CE"/>
    <w:rsid w:val="00CB5134"/>
    <w:rsid w:val="00CB51A7"/>
    <w:rsid w:val="00CC1E7F"/>
    <w:rsid w:val="00CC2093"/>
    <w:rsid w:val="00CC37EE"/>
    <w:rsid w:val="00CC3A90"/>
    <w:rsid w:val="00CC60EA"/>
    <w:rsid w:val="00CC791F"/>
    <w:rsid w:val="00CD1687"/>
    <w:rsid w:val="00CD2D0E"/>
    <w:rsid w:val="00CD5F5A"/>
    <w:rsid w:val="00CE3BD3"/>
    <w:rsid w:val="00CE53C6"/>
    <w:rsid w:val="00CE7D4C"/>
    <w:rsid w:val="00CF0686"/>
    <w:rsid w:val="00CF1F57"/>
    <w:rsid w:val="00CF23D7"/>
    <w:rsid w:val="00CF59DD"/>
    <w:rsid w:val="00D03FAB"/>
    <w:rsid w:val="00D05266"/>
    <w:rsid w:val="00D0630A"/>
    <w:rsid w:val="00D12DA6"/>
    <w:rsid w:val="00D1453A"/>
    <w:rsid w:val="00D16F56"/>
    <w:rsid w:val="00D173B0"/>
    <w:rsid w:val="00D240C9"/>
    <w:rsid w:val="00D262FE"/>
    <w:rsid w:val="00D2743F"/>
    <w:rsid w:val="00D341CE"/>
    <w:rsid w:val="00D35D97"/>
    <w:rsid w:val="00D37113"/>
    <w:rsid w:val="00D7120D"/>
    <w:rsid w:val="00D7388E"/>
    <w:rsid w:val="00D752AC"/>
    <w:rsid w:val="00D76F11"/>
    <w:rsid w:val="00D86A74"/>
    <w:rsid w:val="00D87F5C"/>
    <w:rsid w:val="00D94A65"/>
    <w:rsid w:val="00D95323"/>
    <w:rsid w:val="00DA6190"/>
    <w:rsid w:val="00DB084D"/>
    <w:rsid w:val="00DB532A"/>
    <w:rsid w:val="00DB5AC6"/>
    <w:rsid w:val="00DC0A71"/>
    <w:rsid w:val="00DC4174"/>
    <w:rsid w:val="00DC6D89"/>
    <w:rsid w:val="00DD0C6E"/>
    <w:rsid w:val="00DD4544"/>
    <w:rsid w:val="00DD6D08"/>
    <w:rsid w:val="00DF0508"/>
    <w:rsid w:val="00DF25EB"/>
    <w:rsid w:val="00E007D0"/>
    <w:rsid w:val="00E018EF"/>
    <w:rsid w:val="00E06CCC"/>
    <w:rsid w:val="00E115B3"/>
    <w:rsid w:val="00E1572D"/>
    <w:rsid w:val="00E169E8"/>
    <w:rsid w:val="00E21E92"/>
    <w:rsid w:val="00E22C2F"/>
    <w:rsid w:val="00E24BD2"/>
    <w:rsid w:val="00E32D35"/>
    <w:rsid w:val="00E34638"/>
    <w:rsid w:val="00E34AB4"/>
    <w:rsid w:val="00E41993"/>
    <w:rsid w:val="00E47197"/>
    <w:rsid w:val="00E50659"/>
    <w:rsid w:val="00E56A42"/>
    <w:rsid w:val="00E573C9"/>
    <w:rsid w:val="00E620E4"/>
    <w:rsid w:val="00E63000"/>
    <w:rsid w:val="00E71457"/>
    <w:rsid w:val="00E717D9"/>
    <w:rsid w:val="00E71C8F"/>
    <w:rsid w:val="00E7272A"/>
    <w:rsid w:val="00E80B23"/>
    <w:rsid w:val="00E8124D"/>
    <w:rsid w:val="00E93379"/>
    <w:rsid w:val="00E94642"/>
    <w:rsid w:val="00E94DD0"/>
    <w:rsid w:val="00E976AE"/>
    <w:rsid w:val="00E97DF3"/>
    <w:rsid w:val="00EA6421"/>
    <w:rsid w:val="00EB2DAB"/>
    <w:rsid w:val="00EB42AB"/>
    <w:rsid w:val="00EB5A42"/>
    <w:rsid w:val="00EC0CE5"/>
    <w:rsid w:val="00EC27DB"/>
    <w:rsid w:val="00EC567F"/>
    <w:rsid w:val="00EC65B9"/>
    <w:rsid w:val="00EC7636"/>
    <w:rsid w:val="00ED0C04"/>
    <w:rsid w:val="00ED6199"/>
    <w:rsid w:val="00EE1087"/>
    <w:rsid w:val="00EE20AF"/>
    <w:rsid w:val="00EE45D6"/>
    <w:rsid w:val="00EF12CF"/>
    <w:rsid w:val="00EF346E"/>
    <w:rsid w:val="00F0557B"/>
    <w:rsid w:val="00F207F6"/>
    <w:rsid w:val="00F2330D"/>
    <w:rsid w:val="00F27AB2"/>
    <w:rsid w:val="00F34F8D"/>
    <w:rsid w:val="00F355C8"/>
    <w:rsid w:val="00F41C0D"/>
    <w:rsid w:val="00F46E8A"/>
    <w:rsid w:val="00F47A2E"/>
    <w:rsid w:val="00F55278"/>
    <w:rsid w:val="00F556DF"/>
    <w:rsid w:val="00F57F69"/>
    <w:rsid w:val="00F621F2"/>
    <w:rsid w:val="00F67E4F"/>
    <w:rsid w:val="00F7449C"/>
    <w:rsid w:val="00F76898"/>
    <w:rsid w:val="00F831C2"/>
    <w:rsid w:val="00F85688"/>
    <w:rsid w:val="00F8682E"/>
    <w:rsid w:val="00F97124"/>
    <w:rsid w:val="00F97A6A"/>
    <w:rsid w:val="00FA0017"/>
    <w:rsid w:val="00FA0538"/>
    <w:rsid w:val="00FA0B6E"/>
    <w:rsid w:val="00FA1747"/>
    <w:rsid w:val="00FA55D7"/>
    <w:rsid w:val="00FB1B63"/>
    <w:rsid w:val="00FB2E30"/>
    <w:rsid w:val="00FB4BB5"/>
    <w:rsid w:val="00FB69FD"/>
    <w:rsid w:val="00FB76BD"/>
    <w:rsid w:val="00FC1B6D"/>
    <w:rsid w:val="00FC5E3B"/>
    <w:rsid w:val="00FC6E86"/>
    <w:rsid w:val="00FC71A7"/>
    <w:rsid w:val="00FD4ADF"/>
    <w:rsid w:val="00FD4CE1"/>
    <w:rsid w:val="00FD6502"/>
    <w:rsid w:val="00FD6A2E"/>
    <w:rsid w:val="00FE0121"/>
    <w:rsid w:val="00FE09D2"/>
    <w:rsid w:val="00FE18FA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83D"/>
  </w:style>
  <w:style w:type="paragraph" w:styleId="Nadpis1">
    <w:name w:val="heading 1"/>
    <w:basedOn w:val="Normln"/>
    <w:link w:val="Nadpis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D2AB7"/>
    <w:pPr>
      <w:ind w:left="720"/>
      <w:contextualSpacing/>
    </w:pPr>
  </w:style>
  <w:style w:type="paragraph" w:customStyle="1" w:styleId="Default">
    <w:name w:val="Default"/>
    <w:rsid w:val="00A319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83D"/>
  </w:style>
  <w:style w:type="paragraph" w:styleId="Nadpis1">
    <w:name w:val="heading 1"/>
    <w:basedOn w:val="Normln"/>
    <w:link w:val="Nadpis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D2AB7"/>
    <w:pPr>
      <w:ind w:left="720"/>
      <w:contextualSpacing/>
    </w:pPr>
  </w:style>
  <w:style w:type="paragraph" w:customStyle="1" w:styleId="Default">
    <w:name w:val="Default"/>
    <w:rsid w:val="00A319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jindrovi</dc:creator>
  <cp:lastModifiedBy>jindrovi</cp:lastModifiedBy>
  <cp:revision>5</cp:revision>
  <dcterms:created xsi:type="dcterms:W3CDTF">2013-03-25T19:31:00Z</dcterms:created>
  <dcterms:modified xsi:type="dcterms:W3CDTF">2013-03-27T15:57:00Z</dcterms:modified>
</cp:coreProperties>
</file>