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CA" w:rsidRDefault="00F31F1F" w:rsidP="00F31F1F">
      <w:pPr>
        <w:pStyle w:val="Title"/>
      </w:pPr>
      <w:r>
        <w:t>Směry a autoři</w:t>
      </w:r>
    </w:p>
    <w:p w:rsidR="006F3DCA" w:rsidRDefault="006F3DCA">
      <w:pPr>
        <w:rPr>
          <w:b/>
          <w:sz w:val="28"/>
          <w:szCs w:val="28"/>
        </w:rPr>
      </w:pPr>
    </w:p>
    <w:p w:rsidR="007E425A" w:rsidRDefault="00D92539">
      <w:pPr>
        <w:rPr>
          <w:b/>
          <w:sz w:val="28"/>
          <w:szCs w:val="28"/>
        </w:rPr>
      </w:pPr>
      <w:r w:rsidRPr="007E425A">
        <w:rPr>
          <w:b/>
          <w:sz w:val="28"/>
          <w:szCs w:val="28"/>
        </w:rPr>
        <w:t>Renesance a humanismus v Evropě 14. – 16. století</w:t>
      </w:r>
    </w:p>
    <w:p w:rsidR="00B67AE3" w:rsidRDefault="00B67AE3" w:rsidP="00B67AE3">
      <w:pPr>
        <w:rPr>
          <w:rFonts w:cstheme="minorHAnsi"/>
        </w:rPr>
      </w:pPr>
      <w:r w:rsidRPr="00B67AE3">
        <w:rPr>
          <w:rFonts w:cstheme="minorHAnsi"/>
        </w:rPr>
        <w:t>Renesance</w:t>
      </w:r>
    </w:p>
    <w:p w:rsidR="00B67AE3" w:rsidRPr="00B67AE3" w:rsidRDefault="00B67AE3" w:rsidP="00B67AE3">
      <w:pPr>
        <w:pStyle w:val="ListParagraph"/>
        <w:numPr>
          <w:ilvl w:val="0"/>
          <w:numId w:val="5"/>
        </w:numPr>
        <w:rPr>
          <w:rFonts w:cstheme="minorHAnsi"/>
          <w:color w:val="000000"/>
          <w:shd w:val="clear" w:color="auto" w:fill="FFFFFF"/>
        </w:rPr>
      </w:pPr>
      <w:r w:rsidRPr="00B67AE3">
        <w:rPr>
          <w:rFonts w:cstheme="minorHAnsi"/>
          <w:color w:val="000000"/>
          <w:shd w:val="clear" w:color="auto" w:fill="FFFFFF"/>
        </w:rPr>
        <w:t>vznikla v Itálii</w:t>
      </w:r>
    </w:p>
    <w:p w:rsidR="00B67AE3" w:rsidRPr="00B67AE3" w:rsidRDefault="00B67AE3" w:rsidP="00B67AE3">
      <w:pPr>
        <w:pStyle w:val="ListParagraph"/>
        <w:numPr>
          <w:ilvl w:val="0"/>
          <w:numId w:val="5"/>
        </w:numPr>
        <w:rPr>
          <w:rFonts w:cstheme="minorHAnsi"/>
        </w:rPr>
      </w:pPr>
      <w:r w:rsidRPr="00B67AE3">
        <w:rPr>
          <w:rFonts w:cstheme="minorHAnsi"/>
          <w:color w:val="000000"/>
          <w:shd w:val="clear" w:color="auto" w:fill="FFFFFF"/>
        </w:rPr>
        <w:t xml:space="preserve">dobový umělecký a životní styl, </w:t>
      </w:r>
      <w:proofErr w:type="spellStart"/>
      <w:r w:rsidRPr="00B67AE3">
        <w:rPr>
          <w:rFonts w:cstheme="minorHAnsi"/>
          <w:color w:val="000000"/>
          <w:shd w:val="clear" w:color="auto" w:fill="FFFFFF"/>
        </w:rPr>
        <w:t>kt</w:t>
      </w:r>
      <w:proofErr w:type="spellEnd"/>
      <w:r w:rsidRPr="00B67AE3">
        <w:rPr>
          <w:rFonts w:cstheme="minorHAnsi"/>
          <w:color w:val="000000"/>
          <w:shd w:val="clear" w:color="auto" w:fill="FFFFFF"/>
        </w:rPr>
        <w:t>. usiloval o všestranný rozvoj člověka v kultuře, vědě, politice i ekonomice</w:t>
      </w:r>
      <w:r w:rsidR="00DC1143">
        <w:rPr>
          <w:rFonts w:cstheme="minorHAnsi"/>
          <w:color w:val="000000"/>
          <w:shd w:val="clear" w:color="auto" w:fill="FFFFFF"/>
        </w:rPr>
        <w:t>; znovuzrození antiky</w:t>
      </w:r>
    </w:p>
    <w:p w:rsidR="00B67AE3" w:rsidRPr="00B67AE3" w:rsidRDefault="00B67AE3" w:rsidP="00B67AE3">
      <w:pPr>
        <w:pStyle w:val="ListParagraph"/>
        <w:numPr>
          <w:ilvl w:val="0"/>
          <w:numId w:val="5"/>
        </w:numPr>
        <w:rPr>
          <w:rFonts w:cstheme="minorHAnsi"/>
        </w:rPr>
      </w:pPr>
      <w:r w:rsidRPr="00B67AE3">
        <w:rPr>
          <w:rFonts w:cstheme="minorHAnsi"/>
          <w:color w:val="000000"/>
          <w:shd w:val="clear" w:color="auto" w:fill="FFFFFF"/>
        </w:rPr>
        <w:t xml:space="preserve">základem je fr. slovo </w:t>
      </w:r>
      <w:proofErr w:type="spellStart"/>
      <w:r w:rsidRPr="00B67AE3">
        <w:rPr>
          <w:rFonts w:cstheme="minorHAnsi"/>
          <w:color w:val="000000"/>
          <w:shd w:val="clear" w:color="auto" w:fill="FFFFFF"/>
        </w:rPr>
        <w:t>renaissance</w:t>
      </w:r>
      <w:proofErr w:type="spellEnd"/>
      <w:r w:rsidRPr="00B67AE3">
        <w:rPr>
          <w:rFonts w:cstheme="minorHAnsi"/>
          <w:color w:val="000000"/>
          <w:shd w:val="clear" w:color="auto" w:fill="FFFFFF"/>
        </w:rPr>
        <w:t xml:space="preserve"> = znovuzrození, obroda, obrození</w:t>
      </w:r>
    </w:p>
    <w:p w:rsidR="00B67AE3" w:rsidRPr="00B67AE3" w:rsidRDefault="00B67AE3" w:rsidP="00B67AE3">
      <w:pPr>
        <w:pStyle w:val="ListParagraph"/>
        <w:numPr>
          <w:ilvl w:val="0"/>
          <w:numId w:val="5"/>
        </w:numPr>
        <w:rPr>
          <w:rFonts w:cstheme="minorHAnsi"/>
        </w:rPr>
      </w:pPr>
      <w:r w:rsidRPr="00B67AE3">
        <w:rPr>
          <w:rFonts w:cstheme="minorHAnsi"/>
          <w:color w:val="000000"/>
          <w:shd w:val="clear" w:color="auto" w:fill="FFFFFF"/>
        </w:rPr>
        <w:t>zaměřeno na člověka</w:t>
      </w:r>
    </w:p>
    <w:p w:rsidR="00B67AE3" w:rsidRDefault="00B67AE3" w:rsidP="00B67AE3">
      <w:r>
        <w:t>Humanismus</w:t>
      </w:r>
    </w:p>
    <w:p w:rsidR="00B67AE3" w:rsidRPr="00B67AE3" w:rsidRDefault="00B67AE3" w:rsidP="00B67AE3">
      <w:pPr>
        <w:pStyle w:val="ListParagraph"/>
        <w:numPr>
          <w:ilvl w:val="0"/>
          <w:numId w:val="7"/>
        </w:numPr>
        <w:rPr>
          <w:rFonts w:cstheme="minorHAnsi"/>
        </w:rPr>
      </w:pPr>
      <w:r w:rsidRPr="00B67AE3">
        <w:rPr>
          <w:rFonts w:cstheme="minorHAnsi"/>
          <w:color w:val="000000"/>
          <w:shd w:val="clear" w:color="auto" w:fill="FFFFFF"/>
        </w:rPr>
        <w:t>kulturní a literární proud v Evropě, které souvisí s renesancí a spadá do stejného období</w:t>
      </w:r>
    </w:p>
    <w:p w:rsidR="00B67AE3" w:rsidRPr="00B67AE3" w:rsidRDefault="00B67AE3" w:rsidP="00B67AE3">
      <w:pPr>
        <w:pStyle w:val="ListParagraph"/>
        <w:numPr>
          <w:ilvl w:val="0"/>
          <w:numId w:val="7"/>
        </w:numPr>
        <w:rPr>
          <w:rFonts w:cstheme="minorHAnsi"/>
        </w:rPr>
      </w:pPr>
      <w:r w:rsidRPr="00B67AE3">
        <w:rPr>
          <w:rFonts w:cstheme="minorHAnsi"/>
          <w:color w:val="000000"/>
          <w:shd w:val="clear" w:color="auto" w:fill="FFFFFF"/>
        </w:rPr>
        <w:t>klade důraz na osobnost člověka jako jednotlivce</w:t>
      </w:r>
    </w:p>
    <w:p w:rsidR="00B67AE3" w:rsidRPr="00B67AE3" w:rsidRDefault="00B67AE3" w:rsidP="00B67AE3">
      <w:pPr>
        <w:pStyle w:val="ListParagraph"/>
        <w:numPr>
          <w:ilvl w:val="0"/>
          <w:numId w:val="7"/>
        </w:numPr>
        <w:rPr>
          <w:rFonts w:cstheme="minorHAnsi"/>
        </w:rPr>
      </w:pPr>
      <w:r w:rsidRPr="00B67AE3">
        <w:rPr>
          <w:rFonts w:cstheme="minorHAnsi"/>
          <w:color w:val="000000"/>
          <w:shd w:val="clear" w:color="auto" w:fill="FFFFFF"/>
        </w:rPr>
        <w:t>zdůrazňuje význam lidského vědění</w:t>
      </w:r>
      <w:r w:rsidR="00DC1143">
        <w:rPr>
          <w:rFonts w:cstheme="minorHAnsi"/>
          <w:color w:val="000000"/>
          <w:shd w:val="clear" w:color="auto" w:fill="FFFFFF"/>
        </w:rPr>
        <w:t>; myšlenkový směr</w:t>
      </w:r>
    </w:p>
    <w:p w:rsidR="00B67AE3" w:rsidRPr="00B67AE3" w:rsidRDefault="00B67AE3" w:rsidP="00B67AE3">
      <w:pPr>
        <w:ind w:left="360"/>
      </w:pPr>
    </w:p>
    <w:p w:rsidR="0075628C" w:rsidRDefault="00DC1143">
      <w:r>
        <w:rPr>
          <w:b/>
          <w:u w:val="single"/>
        </w:rPr>
        <w:t>4</w:t>
      </w:r>
      <w:r w:rsidR="00D92539" w:rsidRPr="007E425A">
        <w:rPr>
          <w:b/>
          <w:u w:val="single"/>
        </w:rPr>
        <w:t xml:space="preserve">. William Shakespeare – Hamlet </w:t>
      </w:r>
    </w:p>
    <w:p w:rsidR="00D92539" w:rsidRDefault="00D92539">
      <w:r>
        <w:t xml:space="preserve">Miguel de Cervantes – Důmyslný rytíř don Quijote de la </w:t>
      </w:r>
      <w:proofErr w:type="spellStart"/>
      <w:r>
        <w:t>Mancha</w:t>
      </w:r>
      <w:proofErr w:type="spellEnd"/>
    </w:p>
    <w:p w:rsidR="00D92539" w:rsidRDefault="00D92539">
      <w:proofErr w:type="spellStart"/>
      <w:r>
        <w:t>Fracois</w:t>
      </w:r>
      <w:proofErr w:type="spellEnd"/>
      <w:r>
        <w:t xml:space="preserve"> Villon (Fr.) – Odkaz</w:t>
      </w:r>
    </w:p>
    <w:p w:rsidR="00D92539" w:rsidRDefault="004C5A4D">
      <w:r>
        <w:t xml:space="preserve">Francesco </w:t>
      </w:r>
      <w:proofErr w:type="spellStart"/>
      <w:r>
        <w:t>Petrarca</w:t>
      </w:r>
      <w:proofErr w:type="spellEnd"/>
      <w:r>
        <w:t xml:space="preserve"> (</w:t>
      </w:r>
      <w:proofErr w:type="spellStart"/>
      <w:r>
        <w:t>It</w:t>
      </w:r>
      <w:proofErr w:type="spellEnd"/>
      <w:r>
        <w:t>.) - Zpěvník</w:t>
      </w:r>
    </w:p>
    <w:p w:rsidR="004C5A4D" w:rsidRDefault="004C5A4D">
      <w:proofErr w:type="spellStart"/>
      <w:r>
        <w:t>Boccaccio</w:t>
      </w:r>
      <w:proofErr w:type="spellEnd"/>
      <w:r>
        <w:t xml:space="preserve"> (</w:t>
      </w:r>
      <w:proofErr w:type="spellStart"/>
      <w:r>
        <w:t>It</w:t>
      </w:r>
      <w:proofErr w:type="spellEnd"/>
      <w:r>
        <w:t xml:space="preserve">.) </w:t>
      </w:r>
      <w:r w:rsidR="00D1368A">
        <w:t>–</w:t>
      </w:r>
      <w:r>
        <w:t xml:space="preserve"> Dekameron</w:t>
      </w:r>
    </w:p>
    <w:p w:rsidR="00D1368A" w:rsidRDefault="00D1368A"/>
    <w:p w:rsidR="00D1368A" w:rsidRDefault="00D1368A"/>
    <w:p w:rsidR="00D1368A" w:rsidRDefault="00D1368A">
      <w:pPr>
        <w:rPr>
          <w:b/>
          <w:sz w:val="28"/>
          <w:szCs w:val="28"/>
        </w:rPr>
      </w:pPr>
      <w:r w:rsidRPr="007E425A">
        <w:rPr>
          <w:b/>
          <w:sz w:val="28"/>
          <w:szCs w:val="28"/>
        </w:rPr>
        <w:t>Národní obrození</w:t>
      </w:r>
      <w:r w:rsidR="0075628C" w:rsidRPr="007E425A">
        <w:rPr>
          <w:b/>
          <w:sz w:val="28"/>
          <w:szCs w:val="28"/>
        </w:rPr>
        <w:t xml:space="preserve"> </w:t>
      </w:r>
      <w:r w:rsidR="00BB04A6" w:rsidRPr="007E425A">
        <w:rPr>
          <w:b/>
          <w:sz w:val="28"/>
          <w:szCs w:val="28"/>
        </w:rPr>
        <w:t>(konec 18. – polovina 19. st</w:t>
      </w:r>
      <w:r w:rsidR="0075628C" w:rsidRPr="007E425A">
        <w:rPr>
          <w:b/>
          <w:sz w:val="28"/>
          <w:szCs w:val="28"/>
        </w:rPr>
        <w:t>.</w:t>
      </w:r>
      <w:r w:rsidR="00BB04A6" w:rsidRPr="007E425A">
        <w:rPr>
          <w:b/>
          <w:sz w:val="28"/>
          <w:szCs w:val="28"/>
        </w:rPr>
        <w:t>)</w:t>
      </w:r>
      <w:r w:rsidRPr="007E425A">
        <w:rPr>
          <w:b/>
          <w:sz w:val="28"/>
          <w:szCs w:val="28"/>
        </w:rPr>
        <w:t>, Český rom</w:t>
      </w:r>
      <w:r w:rsidR="00F72DDF">
        <w:rPr>
          <w:b/>
          <w:sz w:val="28"/>
          <w:szCs w:val="28"/>
        </w:rPr>
        <w:t>antismus</w:t>
      </w:r>
    </w:p>
    <w:p w:rsidR="00F72DDF" w:rsidRPr="00DC1143" w:rsidRDefault="00F72DDF" w:rsidP="00F72DDF">
      <w:pPr>
        <w:pStyle w:val="ListParagraph"/>
        <w:numPr>
          <w:ilvl w:val="0"/>
          <w:numId w:val="8"/>
        </w:numPr>
        <w:rPr>
          <w:rStyle w:val="apple-converted-space"/>
        </w:rPr>
      </w:pPr>
      <w:r w:rsidRPr="00F72DDF">
        <w:rPr>
          <w:rFonts w:ascii="Arial" w:hAnsi="Arial" w:cs="Arial"/>
          <w:color w:val="000000"/>
          <w:sz w:val="20"/>
          <w:szCs w:val="20"/>
          <w:shd w:val="clear" w:color="auto" w:fill="FFFFFF"/>
        </w:rPr>
        <w:t>Hlavním úkolem jeho vedoucích představitelů bylo pozvednout</w:t>
      </w:r>
      <w:r w:rsidRPr="00F72DD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72DDF">
        <w:rPr>
          <w:rFonts w:ascii="Arial" w:hAnsi="Arial" w:cs="Arial"/>
          <w:sz w:val="20"/>
          <w:szCs w:val="20"/>
          <w:shd w:val="clear" w:color="auto" w:fill="FFFFFF"/>
        </w:rPr>
        <w:t>český jazyk</w:t>
      </w:r>
      <w:r w:rsidRPr="00F72DD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72DDF">
        <w:rPr>
          <w:rFonts w:ascii="Arial" w:hAnsi="Arial" w:cs="Arial"/>
          <w:color w:val="000000"/>
          <w:sz w:val="20"/>
          <w:szCs w:val="20"/>
          <w:shd w:val="clear" w:color="auto" w:fill="FFFFFF"/>
        </w:rPr>
        <w:t>opět na úroveň jazyka vzdělanců a motivovat obyvatele českých zemí k</w:t>
      </w:r>
      <w:r w:rsidRPr="00F72DD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 w:rsidRPr="00F72DDF">
        <w:rPr>
          <w:rFonts w:ascii="Arial" w:hAnsi="Arial" w:cs="Arial"/>
          <w:sz w:val="20"/>
          <w:szCs w:val="20"/>
          <w:shd w:val="clear" w:color="auto" w:fill="FFFFFF"/>
        </w:rPr>
        <w:t>národní uvědomělosti</w:t>
      </w:r>
      <w:r w:rsidRPr="00F72DDF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 w:rsidRPr="00F72DDF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DC1143" w:rsidRPr="00F72DDF" w:rsidRDefault="00DC1143" w:rsidP="00F72DDF">
      <w:pPr>
        <w:pStyle w:val="ListParagraph"/>
        <w:numPr>
          <w:ilvl w:val="0"/>
          <w:numId w:val="8"/>
        </w:numPr>
      </w:pP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vrcholní fáze čes. romantismu 30. a 40. léta, 3., závěrečná fáze NO</w:t>
      </w:r>
    </w:p>
    <w:p w:rsidR="0075628C" w:rsidRPr="00DC1143" w:rsidRDefault="00DC1143" w:rsidP="0075628C">
      <w:r w:rsidRPr="00DC1143">
        <w:t>K</w:t>
      </w:r>
      <w:r w:rsidR="0075628C" w:rsidRPr="00DC1143">
        <w:t>arel Hynek Mácha – Máj (nejvýznamnější představitel českého romantismu)</w:t>
      </w:r>
    </w:p>
    <w:p w:rsidR="0075628C" w:rsidRPr="007E425A" w:rsidRDefault="00DC1143">
      <w:pPr>
        <w:rPr>
          <w:b/>
          <w:u w:val="single"/>
        </w:rPr>
      </w:pPr>
      <w:r>
        <w:rPr>
          <w:b/>
          <w:u w:val="single"/>
        </w:rPr>
        <w:t>3</w:t>
      </w:r>
      <w:r w:rsidR="0075628C" w:rsidRPr="007E425A">
        <w:rPr>
          <w:b/>
          <w:u w:val="single"/>
        </w:rPr>
        <w:t>. Karel Jaromír Erben – Kytice</w:t>
      </w:r>
    </w:p>
    <w:p w:rsidR="0075628C" w:rsidRDefault="00DC1143">
      <w:r>
        <w:rPr>
          <w:b/>
          <w:u w:val="single"/>
        </w:rPr>
        <w:t>6</w:t>
      </w:r>
      <w:r w:rsidR="0075628C" w:rsidRPr="007E425A">
        <w:rPr>
          <w:b/>
          <w:u w:val="single"/>
        </w:rPr>
        <w:t>. Božena Němcová – Babička</w:t>
      </w:r>
    </w:p>
    <w:p w:rsidR="0075628C" w:rsidRDefault="0075628C">
      <w:r>
        <w:t>Josef Kajetán Tyl – Strakonický dudák</w:t>
      </w:r>
    </w:p>
    <w:p w:rsidR="0075628C" w:rsidRDefault="0075628C">
      <w:r>
        <w:t>Karel Havlíček Borovský – Tyrolské elegie</w:t>
      </w:r>
    </w:p>
    <w:p w:rsidR="0075628C" w:rsidRDefault="0075628C"/>
    <w:p w:rsidR="0075628C" w:rsidRPr="007E425A" w:rsidRDefault="0075628C">
      <w:pPr>
        <w:rPr>
          <w:b/>
          <w:sz w:val="28"/>
          <w:szCs w:val="28"/>
        </w:rPr>
      </w:pPr>
      <w:r w:rsidRPr="007E425A">
        <w:rPr>
          <w:b/>
          <w:sz w:val="28"/>
          <w:szCs w:val="28"/>
        </w:rPr>
        <w:t>Májovci</w:t>
      </w:r>
      <w:r w:rsidR="007E425A" w:rsidRPr="007E425A">
        <w:rPr>
          <w:b/>
          <w:sz w:val="28"/>
          <w:szCs w:val="28"/>
        </w:rPr>
        <w:t xml:space="preserve"> (2. polovina 19. st.)</w:t>
      </w:r>
    </w:p>
    <w:p w:rsidR="0075628C" w:rsidRDefault="000D495F" w:rsidP="000D495F">
      <w:pPr>
        <w:pStyle w:val="ListParagraph"/>
        <w:numPr>
          <w:ilvl w:val="0"/>
          <w:numId w:val="3"/>
        </w:numPr>
      </w:pPr>
      <w:r>
        <w:t>Příslušníci mladé generace básníků a prozaiků, kteří vstoupili do literatury v 2. polovině 19. století a sdružili se kolem almanachu Máj (1858), veřejně se tak přihlásili k odkazu K. H. Máchy.</w:t>
      </w:r>
    </w:p>
    <w:p w:rsidR="000D495F" w:rsidRDefault="000D495F" w:rsidP="000D495F">
      <w:pPr>
        <w:pStyle w:val="ListParagraph"/>
        <w:numPr>
          <w:ilvl w:val="0"/>
          <w:numId w:val="3"/>
        </w:numPr>
      </w:pPr>
      <w:r>
        <w:t>Snaha o zobrazení skutečnosti, zaměřeno na člověka samotného.</w:t>
      </w:r>
    </w:p>
    <w:p w:rsidR="000D495F" w:rsidRDefault="000D495F" w:rsidP="000D495F">
      <w:pPr>
        <w:pStyle w:val="ListParagraph"/>
        <w:numPr>
          <w:ilvl w:val="0"/>
          <w:numId w:val="3"/>
        </w:numPr>
      </w:pPr>
      <w:r>
        <w:t>Heslo: „od minulosti k přítomnosti“ -&gt; snaha o zachycení reálné skutečnosti, světa kolem nás</w:t>
      </w:r>
    </w:p>
    <w:p w:rsidR="000D495F" w:rsidRDefault="000D495F" w:rsidP="000D495F">
      <w:pPr>
        <w:pStyle w:val="ListParagraph"/>
        <w:numPr>
          <w:ilvl w:val="0"/>
          <w:numId w:val="3"/>
        </w:numPr>
      </w:pPr>
      <w:r>
        <w:t>Orientace na evropskou literaturu (překládání děl)</w:t>
      </w:r>
    </w:p>
    <w:p w:rsidR="00671972" w:rsidRDefault="00671972" w:rsidP="00671972"/>
    <w:p w:rsidR="00671972" w:rsidRDefault="00DC1143" w:rsidP="00671972">
      <w:r>
        <w:rPr>
          <w:b/>
          <w:u w:val="single"/>
        </w:rPr>
        <w:t>1</w:t>
      </w:r>
      <w:r w:rsidR="00671972" w:rsidRPr="007E425A">
        <w:rPr>
          <w:b/>
          <w:u w:val="single"/>
        </w:rPr>
        <w:t>. Jan Neruda – Povídky malostranské</w:t>
      </w:r>
    </w:p>
    <w:p w:rsidR="00671972" w:rsidRDefault="00671972" w:rsidP="00671972">
      <w:r>
        <w:t>Vítězslav Hálek – Večerní písně</w:t>
      </w:r>
    </w:p>
    <w:p w:rsidR="00671972" w:rsidRDefault="00671972" w:rsidP="00671972">
      <w:r>
        <w:lastRenderedPageBreak/>
        <w:t>Jakub Arbes – Svatý Xaverius</w:t>
      </w:r>
    </w:p>
    <w:p w:rsidR="00671972" w:rsidRDefault="00671972" w:rsidP="00671972">
      <w:r>
        <w:t>Karolína Světlá – Vesnický román</w:t>
      </w:r>
    </w:p>
    <w:p w:rsidR="002C1592" w:rsidRDefault="002C1592" w:rsidP="00671972"/>
    <w:p w:rsidR="0001543D" w:rsidRPr="0001543D" w:rsidRDefault="0001543D" w:rsidP="00671972">
      <w:pPr>
        <w:rPr>
          <w:b/>
        </w:rPr>
      </w:pPr>
      <w:r w:rsidRPr="0001543D">
        <w:rPr>
          <w:b/>
        </w:rPr>
        <w:t>Realismus</w:t>
      </w:r>
    </w:p>
    <w:p w:rsidR="0001543D" w:rsidRDefault="0001543D" w:rsidP="00671972">
      <w:pPr>
        <w:rPr>
          <w:rFonts w:cstheme="minorHAnsi"/>
          <w:color w:val="000000"/>
          <w:shd w:val="clear" w:color="auto" w:fill="FFFFFF"/>
        </w:rPr>
      </w:pPr>
      <w:r w:rsidRPr="0001543D">
        <w:rPr>
          <w:rFonts w:cstheme="minorHAnsi"/>
          <w:b/>
          <w:bCs/>
          <w:color w:val="000000"/>
          <w:shd w:val="clear" w:color="auto" w:fill="FFFFFF"/>
        </w:rPr>
        <w:t>Realismus</w:t>
      </w:r>
      <w:r w:rsidRPr="0001543D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01543D">
        <w:rPr>
          <w:rFonts w:cstheme="minorHAnsi"/>
          <w:color w:val="000000"/>
          <w:shd w:val="clear" w:color="auto" w:fill="FFFFFF"/>
        </w:rPr>
        <w:t>je umělecký směr, který střídá</w:t>
      </w:r>
      <w:r w:rsidRPr="0001543D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01543D">
        <w:rPr>
          <w:rFonts w:cstheme="minorHAnsi"/>
          <w:shd w:val="clear" w:color="auto" w:fill="FFFFFF"/>
        </w:rPr>
        <w:t>romantismus</w:t>
      </w:r>
      <w:r w:rsidRPr="0001543D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01543D">
        <w:rPr>
          <w:rFonts w:cstheme="minorHAnsi"/>
          <w:color w:val="000000"/>
          <w:shd w:val="clear" w:color="auto" w:fill="FFFFFF"/>
        </w:rPr>
        <w:t>– zastoupil ho v 2. pol.</w:t>
      </w:r>
      <w:r w:rsidRPr="0001543D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01543D">
        <w:rPr>
          <w:rFonts w:cstheme="minorHAnsi"/>
          <w:shd w:val="clear" w:color="auto" w:fill="FFFFFF"/>
        </w:rPr>
        <w:t>19. století</w:t>
      </w:r>
      <w:r w:rsidRPr="0001543D">
        <w:rPr>
          <w:rFonts w:cstheme="minorHAnsi"/>
          <w:color w:val="000000"/>
          <w:shd w:val="clear" w:color="auto" w:fill="FFFFFF"/>
        </w:rPr>
        <w:t>. Byl odpovědí na tehdejší umění, které popisovalo život hlavně bohatých a spokojených lidí, nebo fiktivních či historických osob. Jako předstupeň realismu je považována renesance.</w:t>
      </w:r>
    </w:p>
    <w:p w:rsidR="0001543D" w:rsidRPr="0001543D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cstheme="minorHAnsi"/>
          <w:color w:val="000000"/>
          <w:shd w:val="clear" w:color="auto" w:fill="FFFFFF"/>
        </w:rPr>
      </w:pPr>
      <w:r w:rsidRPr="0001543D">
        <w:rPr>
          <w:rFonts w:cstheme="minorHAnsi"/>
          <w:color w:val="000000"/>
          <w:shd w:val="clear" w:color="auto" w:fill="FFFFFF"/>
        </w:rPr>
        <w:t>Komplexní, pravdivé a věrné zachycení skutečnosti</w:t>
      </w:r>
    </w:p>
    <w:p w:rsidR="0001543D" w:rsidRPr="0001543D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cstheme="minorHAnsi"/>
          <w:color w:val="000000"/>
          <w:shd w:val="clear" w:color="auto" w:fill="FFFFFF"/>
        </w:rPr>
      </w:pPr>
      <w:r w:rsidRPr="0001543D">
        <w:rPr>
          <w:rFonts w:cstheme="minorHAnsi"/>
          <w:color w:val="000000"/>
          <w:shd w:val="clear" w:color="auto" w:fill="FFFFFF"/>
        </w:rPr>
        <w:t>Zobrazuje průměrného člověka, realistický román je zrcadlem společnosti, kronikou jejích mravů</w:t>
      </w:r>
      <w:r>
        <w:rPr>
          <w:rFonts w:cstheme="minorHAnsi"/>
          <w:color w:val="000000"/>
          <w:shd w:val="clear" w:color="auto" w:fill="FFFFFF"/>
        </w:rPr>
        <w:t xml:space="preserve">, </w:t>
      </w:r>
      <w:r w:rsidRPr="0001543D">
        <w:rPr>
          <w:rFonts w:cstheme="minorHAnsi"/>
          <w:color w:val="000000"/>
          <w:shd w:val="clear" w:color="auto" w:fill="FFFFFF"/>
        </w:rPr>
        <w:t>zobrazení každodenního života</w:t>
      </w:r>
    </w:p>
    <w:p w:rsidR="0001543D" w:rsidRPr="0001543D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cstheme="minorHAnsi"/>
          <w:color w:val="000000"/>
          <w:shd w:val="clear" w:color="auto" w:fill="FFFFFF"/>
        </w:rPr>
      </w:pPr>
      <w:r w:rsidRPr="0001543D">
        <w:rPr>
          <w:rFonts w:cstheme="minorHAnsi"/>
          <w:color w:val="000000"/>
          <w:shd w:val="clear" w:color="auto" w:fill="FFFFFF"/>
        </w:rPr>
        <w:t>Hrdina se vyvíjí – je dobově a společensky podmíněný</w:t>
      </w:r>
    </w:p>
    <w:p w:rsidR="0001543D" w:rsidRPr="0001543D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cstheme="minorHAnsi"/>
          <w:color w:val="000000"/>
          <w:shd w:val="clear" w:color="auto" w:fill="FFFFFF"/>
        </w:rPr>
      </w:pPr>
      <w:r w:rsidRPr="0001543D">
        <w:rPr>
          <w:rFonts w:cstheme="minorHAnsi"/>
          <w:color w:val="000000"/>
          <w:shd w:val="clear" w:color="auto" w:fill="FFFFFF"/>
        </w:rPr>
        <w:t>Je uplatněna </w:t>
      </w:r>
      <w:hyperlink r:id="rId8" w:tooltip="Typizace (stránka neexistuje)" w:history="1">
        <w:r w:rsidRPr="0001543D">
          <w:rPr>
            <w:rFonts w:cstheme="minorHAnsi"/>
            <w:color w:val="000000"/>
            <w:shd w:val="clear" w:color="auto" w:fill="FFFFFF"/>
          </w:rPr>
          <w:t>typizace</w:t>
        </w:r>
      </w:hyperlink>
      <w:r w:rsidRPr="0001543D">
        <w:rPr>
          <w:rFonts w:cstheme="minorHAnsi"/>
          <w:color w:val="000000"/>
          <w:shd w:val="clear" w:color="auto" w:fill="FFFFFF"/>
        </w:rPr>
        <w:t> – autor se snaží postihnout obecné, tj. typické, příznačné rysy lidí v jedinečném hrdinovi</w:t>
      </w:r>
    </w:p>
    <w:p w:rsidR="0001543D" w:rsidRPr="0001543D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cstheme="minorHAnsi"/>
          <w:color w:val="000000"/>
          <w:shd w:val="clear" w:color="auto" w:fill="FFFFFF"/>
        </w:rPr>
      </w:pPr>
      <w:r w:rsidRPr="0001543D">
        <w:rPr>
          <w:rFonts w:cstheme="minorHAnsi"/>
          <w:color w:val="000000"/>
          <w:shd w:val="clear" w:color="auto" w:fill="FFFFFF"/>
        </w:rPr>
        <w:t>Vztah autorů k tématu minulost – vyhýbají se jí, upřednostňují současnost (pokud se k minulosti vracejí, tak v případě posluhujícím současnému životu lidí)</w:t>
      </w:r>
    </w:p>
    <w:p w:rsidR="0001543D" w:rsidRPr="0001543D" w:rsidRDefault="00E95547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cstheme="minorHAnsi"/>
          <w:color w:val="000000"/>
          <w:shd w:val="clear" w:color="auto" w:fill="FFFFFF"/>
        </w:rPr>
      </w:pPr>
      <w:r>
        <w:rPr>
          <w:rFonts w:cstheme="minorHAnsi"/>
          <w:color w:val="000000"/>
          <w:shd w:val="clear" w:color="auto" w:fill="FFFFFF"/>
        </w:rPr>
        <w:t>Nesnaží se zachytit jen krásu</w:t>
      </w:r>
    </w:p>
    <w:p w:rsidR="0001543D" w:rsidRPr="0001543D" w:rsidRDefault="0001543D" w:rsidP="0001543D">
      <w:pPr>
        <w:numPr>
          <w:ilvl w:val="0"/>
          <w:numId w:val="9"/>
        </w:numPr>
        <w:shd w:val="clear" w:color="auto" w:fill="FFFFFF"/>
        <w:spacing w:before="100" w:beforeAutospacing="1" w:after="24" w:line="288" w:lineRule="atLeast"/>
        <w:ind w:left="384"/>
        <w:rPr>
          <w:rFonts w:cstheme="minorHAnsi"/>
          <w:color w:val="000000"/>
          <w:shd w:val="clear" w:color="auto" w:fill="FFFFFF"/>
        </w:rPr>
      </w:pPr>
      <w:r w:rsidRPr="0001543D">
        <w:rPr>
          <w:rFonts w:cstheme="minorHAnsi"/>
          <w:color w:val="000000"/>
          <w:shd w:val="clear" w:color="auto" w:fill="FFFFFF"/>
        </w:rPr>
        <w:t>Hlavní žánry - </w:t>
      </w:r>
      <w:hyperlink r:id="rId9" w:tooltip="Román" w:history="1">
        <w:r w:rsidRPr="0001543D">
          <w:rPr>
            <w:rFonts w:cstheme="minorHAnsi"/>
            <w:color w:val="000000"/>
            <w:shd w:val="clear" w:color="auto" w:fill="FFFFFF"/>
          </w:rPr>
          <w:t>román</w:t>
        </w:r>
      </w:hyperlink>
      <w:r w:rsidRPr="0001543D">
        <w:rPr>
          <w:rFonts w:cstheme="minorHAnsi"/>
          <w:color w:val="000000"/>
          <w:shd w:val="clear" w:color="auto" w:fill="FFFFFF"/>
        </w:rPr>
        <w:t>, </w:t>
      </w:r>
      <w:hyperlink r:id="rId10" w:tooltip="Povídka" w:history="1">
        <w:r w:rsidRPr="0001543D">
          <w:rPr>
            <w:rFonts w:cstheme="minorHAnsi"/>
            <w:color w:val="000000"/>
            <w:shd w:val="clear" w:color="auto" w:fill="FFFFFF"/>
          </w:rPr>
          <w:t>povídka</w:t>
        </w:r>
      </w:hyperlink>
      <w:r w:rsidRPr="0001543D">
        <w:rPr>
          <w:rFonts w:cstheme="minorHAnsi"/>
          <w:color w:val="000000"/>
          <w:shd w:val="clear" w:color="auto" w:fill="FFFFFF"/>
        </w:rPr>
        <w:t>, </w:t>
      </w:r>
      <w:hyperlink r:id="rId11" w:tooltip="Drama" w:history="1">
        <w:r w:rsidRPr="0001543D">
          <w:rPr>
            <w:rFonts w:cstheme="minorHAnsi"/>
            <w:color w:val="000000"/>
            <w:shd w:val="clear" w:color="auto" w:fill="FFFFFF"/>
          </w:rPr>
          <w:t>drama</w:t>
        </w:r>
      </w:hyperlink>
    </w:p>
    <w:p w:rsidR="0001543D" w:rsidRPr="0001543D" w:rsidRDefault="0001543D" w:rsidP="00671972">
      <w:pPr>
        <w:rPr>
          <w:rFonts w:cstheme="minorHAnsi"/>
        </w:rPr>
      </w:pPr>
    </w:p>
    <w:p w:rsidR="002C1592" w:rsidRDefault="002C1592" w:rsidP="00671972">
      <w:pPr>
        <w:rPr>
          <w:b/>
          <w:sz w:val="28"/>
          <w:szCs w:val="28"/>
        </w:rPr>
      </w:pPr>
      <w:r w:rsidRPr="007E425A">
        <w:rPr>
          <w:b/>
          <w:sz w:val="28"/>
          <w:szCs w:val="28"/>
        </w:rPr>
        <w:t xml:space="preserve">Světová próza 20. let 20. století </w:t>
      </w:r>
    </w:p>
    <w:p w:rsidR="00FF4DD6" w:rsidRPr="007E425A" w:rsidRDefault="00FF4DD6" w:rsidP="00671972">
      <w:pPr>
        <w:rPr>
          <w:b/>
          <w:sz w:val="28"/>
          <w:szCs w:val="28"/>
        </w:rPr>
      </w:pPr>
    </w:p>
    <w:p w:rsidR="002C1592" w:rsidRDefault="002C1592" w:rsidP="00671972">
      <w:pPr>
        <w:rPr>
          <w:b/>
          <w:sz w:val="24"/>
          <w:szCs w:val="24"/>
        </w:rPr>
      </w:pPr>
      <w:r w:rsidRPr="007E425A">
        <w:rPr>
          <w:b/>
          <w:sz w:val="24"/>
          <w:szCs w:val="24"/>
        </w:rPr>
        <w:t>Literatura zachycující obraz 1. světové války</w:t>
      </w:r>
    </w:p>
    <w:p w:rsidR="00E95547" w:rsidRPr="00E95547" w:rsidRDefault="00E95547" w:rsidP="00E95547">
      <w:pPr>
        <w:pStyle w:val="ListParagraph"/>
        <w:numPr>
          <w:ilvl w:val="0"/>
          <w:numId w:val="10"/>
        </w:numPr>
      </w:pPr>
      <w:r>
        <w:t xml:space="preserve">„Ztracená generace“ </w:t>
      </w:r>
    </w:p>
    <w:p w:rsidR="002C1592" w:rsidRPr="007E425A" w:rsidRDefault="002C1592" w:rsidP="00671972">
      <w:pPr>
        <w:rPr>
          <w:b/>
          <w:u w:val="single"/>
        </w:rPr>
      </w:pPr>
      <w:r w:rsidRPr="007E425A">
        <w:rPr>
          <w:b/>
          <w:u w:val="single"/>
        </w:rPr>
        <w:t>7. Erich Maria Remarque – Na západní frontě klid</w:t>
      </w:r>
    </w:p>
    <w:p w:rsidR="002C1592" w:rsidRDefault="002C1592" w:rsidP="00671972">
      <w:r w:rsidRPr="007E425A">
        <w:rPr>
          <w:b/>
          <w:u w:val="single"/>
        </w:rPr>
        <w:t>11. Ernest Hemingway – Stařec a moře</w:t>
      </w:r>
    </w:p>
    <w:p w:rsidR="002C1592" w:rsidRDefault="002C1592" w:rsidP="00671972">
      <w:r>
        <w:t>Romain Rolland – Petr a Lucie</w:t>
      </w:r>
    </w:p>
    <w:p w:rsidR="002C1592" w:rsidRDefault="002C1592" w:rsidP="00671972">
      <w:proofErr w:type="spellStart"/>
      <w:r>
        <w:t>Henri</w:t>
      </w:r>
      <w:proofErr w:type="spellEnd"/>
      <w:r>
        <w:t xml:space="preserve"> </w:t>
      </w:r>
      <w:proofErr w:type="spellStart"/>
      <w:r>
        <w:t>Barbusse</w:t>
      </w:r>
      <w:proofErr w:type="spellEnd"/>
      <w:r>
        <w:t xml:space="preserve"> </w:t>
      </w:r>
      <w:r w:rsidR="006215E6">
        <w:t>–</w:t>
      </w:r>
      <w:r>
        <w:t xml:space="preserve"> Oheň</w:t>
      </w:r>
    </w:p>
    <w:p w:rsidR="006215E6" w:rsidRDefault="006215E6" w:rsidP="00671972"/>
    <w:p w:rsidR="006215E6" w:rsidRPr="007E425A" w:rsidRDefault="006215E6" w:rsidP="00671972">
      <w:pPr>
        <w:rPr>
          <w:b/>
          <w:sz w:val="24"/>
          <w:szCs w:val="24"/>
        </w:rPr>
      </w:pPr>
      <w:r w:rsidRPr="007E425A">
        <w:rPr>
          <w:b/>
          <w:sz w:val="24"/>
          <w:szCs w:val="24"/>
        </w:rPr>
        <w:t>Meziválečná moderní literatura</w:t>
      </w:r>
    </w:p>
    <w:p w:rsidR="006215E6" w:rsidRDefault="00B44A3E" w:rsidP="00B44A3E">
      <w:pPr>
        <w:pStyle w:val="ListParagraph"/>
        <w:numPr>
          <w:ilvl w:val="0"/>
          <w:numId w:val="4"/>
        </w:numPr>
      </w:pPr>
      <w:r>
        <w:t>snaží se skutečnost zachytit co nejplastičtěji</w:t>
      </w:r>
    </w:p>
    <w:p w:rsidR="00B44A3E" w:rsidRDefault="00B44A3E" w:rsidP="00B44A3E">
      <w:pPr>
        <w:pStyle w:val="ListParagraph"/>
        <w:numPr>
          <w:ilvl w:val="0"/>
          <w:numId w:val="4"/>
        </w:numPr>
      </w:pPr>
      <w:r>
        <w:t>pokračuje tradice realismu 19. století</w:t>
      </w:r>
    </w:p>
    <w:p w:rsidR="00B44A3E" w:rsidRDefault="00B44A3E" w:rsidP="00B44A3E">
      <w:pPr>
        <w:pStyle w:val="ListParagraph"/>
        <w:numPr>
          <w:ilvl w:val="0"/>
          <w:numId w:val="4"/>
        </w:numPr>
      </w:pPr>
      <w:r>
        <w:t xml:space="preserve">rozsáhlé romány, absurdní literatura, historický román, detektivní literatura, sci-fi, </w:t>
      </w:r>
      <w:proofErr w:type="spellStart"/>
      <w:r>
        <w:t>antiutopie</w:t>
      </w:r>
      <w:proofErr w:type="spellEnd"/>
    </w:p>
    <w:p w:rsidR="00B44A3E" w:rsidRDefault="00B44A3E" w:rsidP="00B44A3E"/>
    <w:p w:rsidR="00B44A3E" w:rsidRPr="007E425A" w:rsidRDefault="009B6B1E" w:rsidP="00B44A3E">
      <w:pPr>
        <w:rPr>
          <w:b/>
          <w:u w:val="single"/>
        </w:rPr>
      </w:pPr>
      <w:r w:rsidRPr="007E425A">
        <w:rPr>
          <w:b/>
          <w:u w:val="single"/>
        </w:rPr>
        <w:t xml:space="preserve">6. </w:t>
      </w:r>
      <w:r w:rsidR="00B44A3E" w:rsidRPr="007E425A">
        <w:rPr>
          <w:b/>
          <w:u w:val="single"/>
        </w:rPr>
        <w:t xml:space="preserve">Michail </w:t>
      </w:r>
      <w:proofErr w:type="spellStart"/>
      <w:r w:rsidR="00B44A3E" w:rsidRPr="007E425A">
        <w:rPr>
          <w:b/>
          <w:u w:val="single"/>
        </w:rPr>
        <w:t>Bulgakov</w:t>
      </w:r>
      <w:proofErr w:type="spellEnd"/>
      <w:r w:rsidR="00B44A3E" w:rsidRPr="007E425A">
        <w:rPr>
          <w:b/>
          <w:u w:val="single"/>
        </w:rPr>
        <w:t xml:space="preserve"> – Mistr a Markétka</w:t>
      </w:r>
    </w:p>
    <w:p w:rsidR="00B44A3E" w:rsidRDefault="00B44A3E" w:rsidP="00B44A3E">
      <w:r>
        <w:t xml:space="preserve">Ivan </w:t>
      </w:r>
      <w:proofErr w:type="spellStart"/>
      <w:r>
        <w:t>Bunin</w:t>
      </w:r>
      <w:proofErr w:type="spellEnd"/>
      <w:r>
        <w:t xml:space="preserve"> (Rus.)</w:t>
      </w:r>
    </w:p>
    <w:p w:rsidR="00B44A3E" w:rsidRDefault="00B44A3E" w:rsidP="00B44A3E">
      <w:r>
        <w:t xml:space="preserve">John </w:t>
      </w:r>
      <w:proofErr w:type="spellStart"/>
      <w:r>
        <w:t>Steinbeck</w:t>
      </w:r>
      <w:proofErr w:type="spellEnd"/>
      <w:r>
        <w:t xml:space="preserve"> (</w:t>
      </w:r>
      <w:proofErr w:type="spellStart"/>
      <w:r>
        <w:t>Am</w:t>
      </w:r>
      <w:proofErr w:type="spellEnd"/>
      <w:r>
        <w:t>.) – O myších a lidech</w:t>
      </w:r>
    </w:p>
    <w:p w:rsidR="00C441DA" w:rsidRDefault="00C441DA" w:rsidP="00B44A3E"/>
    <w:p w:rsidR="00C441DA" w:rsidRDefault="00C441DA" w:rsidP="00B44A3E">
      <w:pPr>
        <w:rPr>
          <w:b/>
          <w:sz w:val="28"/>
          <w:szCs w:val="28"/>
        </w:rPr>
      </w:pPr>
      <w:r w:rsidRPr="007E425A">
        <w:rPr>
          <w:b/>
          <w:sz w:val="28"/>
          <w:szCs w:val="28"/>
        </w:rPr>
        <w:t>Světová literatura 2. pol. 20. století</w:t>
      </w:r>
    </w:p>
    <w:p w:rsidR="00FF4DD6" w:rsidRPr="007E425A" w:rsidRDefault="00FF4DD6" w:rsidP="00B44A3E">
      <w:pPr>
        <w:rPr>
          <w:b/>
          <w:sz w:val="28"/>
          <w:szCs w:val="28"/>
        </w:rPr>
      </w:pPr>
    </w:p>
    <w:p w:rsidR="00C441DA" w:rsidRDefault="00C441DA" w:rsidP="00B44A3E">
      <w:r>
        <w:t>Člověk v totalitě</w:t>
      </w:r>
    </w:p>
    <w:p w:rsidR="00C441DA" w:rsidRPr="003B3354" w:rsidRDefault="00C441DA" w:rsidP="00B44A3E">
      <w:r w:rsidRPr="003B3354">
        <w:t xml:space="preserve">8. George </w:t>
      </w:r>
      <w:proofErr w:type="spellStart"/>
      <w:r w:rsidRPr="003B3354">
        <w:t>Orwell</w:t>
      </w:r>
      <w:proofErr w:type="spellEnd"/>
      <w:r w:rsidRPr="003B3354">
        <w:t xml:space="preserve"> – 1984 (Farma zvířat)</w:t>
      </w:r>
    </w:p>
    <w:p w:rsidR="00C441DA" w:rsidRDefault="00C441DA" w:rsidP="00B44A3E">
      <w:r w:rsidRPr="007E425A">
        <w:rPr>
          <w:b/>
          <w:u w:val="single"/>
        </w:rPr>
        <w:t xml:space="preserve">9. Alexandr </w:t>
      </w:r>
      <w:proofErr w:type="spellStart"/>
      <w:r w:rsidRPr="007E425A">
        <w:rPr>
          <w:b/>
          <w:u w:val="single"/>
        </w:rPr>
        <w:t>Solzenicyn</w:t>
      </w:r>
      <w:proofErr w:type="spellEnd"/>
      <w:r w:rsidRPr="007E425A">
        <w:rPr>
          <w:b/>
          <w:u w:val="single"/>
        </w:rPr>
        <w:t xml:space="preserve"> – Jeden den Ivana Děnisoviče (souostroví Gulag)</w:t>
      </w:r>
    </w:p>
    <w:p w:rsidR="00FF4DD6" w:rsidRDefault="00FF4DD6" w:rsidP="00B44A3E"/>
    <w:p w:rsidR="00FF4DD6" w:rsidRDefault="00FF4DD6" w:rsidP="00B44A3E"/>
    <w:p w:rsidR="00FF4DD6" w:rsidRDefault="00FF4DD6" w:rsidP="00B44A3E"/>
    <w:p w:rsidR="007E425A" w:rsidRPr="00757ED1" w:rsidRDefault="007E425A" w:rsidP="00B44A3E">
      <w:pPr>
        <w:rPr>
          <w:b/>
          <w:sz w:val="28"/>
          <w:szCs w:val="28"/>
        </w:rPr>
      </w:pPr>
      <w:r w:rsidRPr="00757ED1">
        <w:rPr>
          <w:b/>
          <w:sz w:val="28"/>
          <w:szCs w:val="28"/>
        </w:rPr>
        <w:t>Česká meziválečná literatura</w:t>
      </w:r>
    </w:p>
    <w:p w:rsidR="00A83B4B" w:rsidRDefault="00A83B4B" w:rsidP="00B44A3E"/>
    <w:p w:rsidR="007E425A" w:rsidRDefault="00757ED1" w:rsidP="00B44A3E">
      <w:bookmarkStart w:id="0" w:name="_GoBack"/>
      <w:r w:rsidRPr="003B3354">
        <w:t xml:space="preserve">12. </w:t>
      </w:r>
      <w:r w:rsidR="007E425A" w:rsidRPr="003B3354">
        <w:t>Vladislav Vančura – Markéta Lazarová</w:t>
      </w:r>
      <w:r w:rsidR="00A83B4B">
        <w:t xml:space="preserve"> </w:t>
      </w:r>
      <w:bookmarkEnd w:id="0"/>
      <w:r>
        <w:t>(</w:t>
      </w:r>
      <w:r w:rsidR="00A83B4B">
        <w:t xml:space="preserve">Rozmarné léto, Pekař Jan </w:t>
      </w:r>
      <w:proofErr w:type="spellStart"/>
      <w:r w:rsidR="00A83B4B">
        <w:t>Marhoul</w:t>
      </w:r>
      <w:proofErr w:type="spellEnd"/>
      <w:r>
        <w:t>)</w:t>
      </w:r>
      <w:r w:rsidR="00A83B4B">
        <w:t xml:space="preserve"> - avantgardní próza, levicový proud</w:t>
      </w:r>
      <w:r w:rsidR="003E5D70">
        <w:t xml:space="preserve"> (socialistický)</w:t>
      </w:r>
    </w:p>
    <w:p w:rsidR="00A83B4B" w:rsidRDefault="00757ED1" w:rsidP="00B44A3E">
      <w:r w:rsidRPr="00757ED1">
        <w:rPr>
          <w:b/>
          <w:u w:val="single"/>
        </w:rPr>
        <w:t xml:space="preserve">13., 14. </w:t>
      </w:r>
      <w:r w:rsidR="00A83B4B" w:rsidRPr="00757ED1">
        <w:rPr>
          <w:b/>
          <w:u w:val="single"/>
        </w:rPr>
        <w:t>Karel Čapek – R. U. R., Hordubal</w:t>
      </w:r>
      <w:r>
        <w:t xml:space="preserve"> (</w:t>
      </w:r>
      <w:r w:rsidR="00A83B4B">
        <w:t xml:space="preserve">Věc </w:t>
      </w:r>
      <w:proofErr w:type="spellStart"/>
      <w:r w:rsidR="00A83B4B">
        <w:t>Makropulos</w:t>
      </w:r>
      <w:proofErr w:type="spellEnd"/>
      <w:r w:rsidR="00A83B4B">
        <w:t xml:space="preserve">, Továrna na </w:t>
      </w:r>
      <w:proofErr w:type="spellStart"/>
      <w:r w:rsidR="00A83B4B">
        <w:t>aboslutno</w:t>
      </w:r>
      <w:proofErr w:type="spellEnd"/>
      <w:r w:rsidR="00A83B4B">
        <w:t>, Krakatit</w:t>
      </w:r>
      <w:r>
        <w:t>)</w:t>
      </w:r>
      <w:r w:rsidR="00A83B4B">
        <w:t xml:space="preserve"> – demokratický proud</w:t>
      </w:r>
      <w:r w:rsidR="000A4B01">
        <w:t xml:space="preserve"> (</w:t>
      </w:r>
      <w:r w:rsidR="000A4B01" w:rsidRPr="000A4B01">
        <w:t>Politicky aktivní, nachylují se k pragmatismu, píší do Lidových novin a Přítomnosti</w:t>
      </w:r>
      <w:r w:rsidR="000A4B01">
        <w:t>)</w:t>
      </w:r>
    </w:p>
    <w:p w:rsidR="003E5D70" w:rsidRDefault="003E5D70" w:rsidP="00B44A3E">
      <w:r>
        <w:t>Karel Poláček – Bylo nás pět</w:t>
      </w:r>
    </w:p>
    <w:p w:rsidR="00757ED1" w:rsidRDefault="00757ED1" w:rsidP="00B44A3E"/>
    <w:p w:rsidR="00757ED1" w:rsidRDefault="00757ED1" w:rsidP="00B44A3E">
      <w:pPr>
        <w:rPr>
          <w:b/>
          <w:sz w:val="28"/>
          <w:szCs w:val="28"/>
        </w:rPr>
      </w:pPr>
      <w:r w:rsidRPr="00A179FB">
        <w:rPr>
          <w:b/>
          <w:sz w:val="28"/>
          <w:szCs w:val="28"/>
        </w:rPr>
        <w:t>Česká próza 2. pol. 20. století</w:t>
      </w:r>
    </w:p>
    <w:p w:rsidR="00FF4DD6" w:rsidRPr="00FF4DD6" w:rsidRDefault="00FF4DD6" w:rsidP="00FF4DD6">
      <w:pPr>
        <w:pStyle w:val="ListParagraph"/>
        <w:numPr>
          <w:ilvl w:val="0"/>
          <w:numId w:val="13"/>
        </w:numPr>
        <w:rPr>
          <w:b/>
        </w:rPr>
      </w:pPr>
      <w:r>
        <w:t>nejlepší období poválečné literatury – různé žánry</w:t>
      </w:r>
    </w:p>
    <w:p w:rsidR="00FF4DD6" w:rsidRPr="00FF4DD6" w:rsidRDefault="00FF4DD6" w:rsidP="00FF4DD6">
      <w:pPr>
        <w:pStyle w:val="ListParagraph"/>
        <w:rPr>
          <w:b/>
        </w:rPr>
      </w:pPr>
    </w:p>
    <w:p w:rsidR="00757ED1" w:rsidRPr="00A179FB" w:rsidRDefault="00757ED1" w:rsidP="00B44A3E">
      <w:pPr>
        <w:rPr>
          <w:u w:val="single"/>
        </w:rPr>
      </w:pPr>
      <w:r w:rsidRPr="00A179FB">
        <w:rPr>
          <w:u w:val="single"/>
        </w:rPr>
        <w:t>2. sv. válka v próze</w:t>
      </w:r>
    </w:p>
    <w:p w:rsidR="00757ED1" w:rsidRPr="00A179FB" w:rsidRDefault="00A179FB" w:rsidP="00B44A3E">
      <w:pPr>
        <w:rPr>
          <w:b/>
          <w:u w:val="single"/>
        </w:rPr>
      </w:pPr>
      <w:r w:rsidRPr="00A179FB">
        <w:rPr>
          <w:b/>
          <w:u w:val="single"/>
        </w:rPr>
        <w:t xml:space="preserve">16., 17. </w:t>
      </w:r>
      <w:r w:rsidR="00757ED1" w:rsidRPr="00A179FB">
        <w:rPr>
          <w:b/>
          <w:u w:val="single"/>
        </w:rPr>
        <w:t>Ladislav Fuks</w:t>
      </w:r>
      <w:r w:rsidR="008B6ADE" w:rsidRPr="00A179FB">
        <w:rPr>
          <w:b/>
          <w:u w:val="single"/>
        </w:rPr>
        <w:t xml:space="preserve"> – Pan Theodor Mundstock</w:t>
      </w:r>
      <w:r w:rsidRPr="00A179FB">
        <w:rPr>
          <w:b/>
          <w:u w:val="single"/>
        </w:rPr>
        <w:t>, Spalovač mrtvol</w:t>
      </w:r>
    </w:p>
    <w:p w:rsidR="008B6ADE" w:rsidRDefault="008B6ADE" w:rsidP="00B44A3E">
      <w:r>
        <w:t xml:space="preserve">Jiří </w:t>
      </w:r>
      <w:proofErr w:type="spellStart"/>
      <w:r>
        <w:t>Weil</w:t>
      </w:r>
      <w:proofErr w:type="spellEnd"/>
      <w:r>
        <w:t xml:space="preserve"> – Život s hvězdou</w:t>
      </w:r>
    </w:p>
    <w:p w:rsidR="008B6ADE" w:rsidRDefault="008B6ADE" w:rsidP="00B44A3E">
      <w:r>
        <w:t>Arnošt Lustig – Modlitba pro Kateřinu Horovitzovou</w:t>
      </w:r>
    </w:p>
    <w:p w:rsidR="008B6ADE" w:rsidRPr="00A179FB" w:rsidRDefault="008B6ADE" w:rsidP="00B44A3E">
      <w:pPr>
        <w:rPr>
          <w:u w:val="single"/>
        </w:rPr>
      </w:pPr>
      <w:r w:rsidRPr="00A179FB">
        <w:rPr>
          <w:u w:val="single"/>
        </w:rPr>
        <w:t>50. léta</w:t>
      </w:r>
    </w:p>
    <w:p w:rsidR="008B6ADE" w:rsidRPr="00E173AF" w:rsidRDefault="00A179FB" w:rsidP="00B44A3E">
      <w:r w:rsidRPr="00E173AF">
        <w:t xml:space="preserve">15. </w:t>
      </w:r>
      <w:r w:rsidR="008B6ADE" w:rsidRPr="00E173AF">
        <w:t>Josef Škvorecký – Zbabělci</w:t>
      </w:r>
    </w:p>
    <w:p w:rsidR="008B6ADE" w:rsidRDefault="008B6ADE" w:rsidP="00B44A3E">
      <w:r>
        <w:t>Jan Otčenášek – Rome</w:t>
      </w:r>
      <w:r w:rsidR="006F3DCA">
        <w:t>o</w:t>
      </w:r>
      <w:r>
        <w:t>, Julie a tma</w:t>
      </w:r>
    </w:p>
    <w:p w:rsidR="008B6ADE" w:rsidRPr="00A179FB" w:rsidRDefault="008B6ADE" w:rsidP="00B44A3E">
      <w:pPr>
        <w:rPr>
          <w:u w:val="single"/>
        </w:rPr>
      </w:pPr>
      <w:r w:rsidRPr="00A179FB">
        <w:rPr>
          <w:u w:val="single"/>
        </w:rPr>
        <w:t>60. léta</w:t>
      </w:r>
    </w:p>
    <w:p w:rsidR="00A179FB" w:rsidRPr="00A179FB" w:rsidRDefault="00A179FB" w:rsidP="00B44A3E">
      <w:pPr>
        <w:rPr>
          <w:b/>
          <w:u w:val="single"/>
        </w:rPr>
      </w:pPr>
      <w:r w:rsidRPr="00A179FB">
        <w:rPr>
          <w:b/>
          <w:u w:val="single"/>
        </w:rPr>
        <w:t>19., 20. Bohumil Hrabal – Obsluhoval jsem anglického krále, Ostře sledované vlaky</w:t>
      </w:r>
    </w:p>
    <w:p w:rsidR="008B6ADE" w:rsidRDefault="00A179FB" w:rsidP="00B44A3E">
      <w:r>
        <w:t>Milan Kundera – Žert</w:t>
      </w:r>
    </w:p>
    <w:p w:rsidR="00A179FB" w:rsidRDefault="00A179FB" w:rsidP="00B44A3E">
      <w:pPr>
        <w:rPr>
          <w:u w:val="single"/>
        </w:rPr>
      </w:pPr>
      <w:r w:rsidRPr="00A179FB">
        <w:rPr>
          <w:u w:val="single"/>
        </w:rPr>
        <w:t>Období normalizace</w:t>
      </w:r>
    </w:p>
    <w:p w:rsidR="00FF4DD6" w:rsidRPr="00FF4DD6" w:rsidRDefault="00FF4DD6" w:rsidP="00B44A3E">
      <w:r>
        <w:t>oficiální (Páral - autocenzura, Kozák) x neoficiální, emigrace</w:t>
      </w:r>
    </w:p>
    <w:p w:rsidR="00A179FB" w:rsidRPr="00A179FB" w:rsidRDefault="00A179FB" w:rsidP="00B44A3E">
      <w:pPr>
        <w:rPr>
          <w:b/>
          <w:u w:val="single"/>
        </w:rPr>
      </w:pPr>
      <w:r w:rsidRPr="00A179FB">
        <w:rPr>
          <w:b/>
          <w:u w:val="single"/>
        </w:rPr>
        <w:t>18. Ota Pavel – Smrt krásných srnců</w:t>
      </w:r>
    </w:p>
    <w:p w:rsidR="00A179FB" w:rsidRDefault="00A179FB" w:rsidP="00B44A3E">
      <w:r>
        <w:t xml:space="preserve">Pavel Kohout </w:t>
      </w:r>
      <w:r w:rsidR="006F3DCA">
        <w:t>–</w:t>
      </w:r>
      <w:r>
        <w:t xml:space="preserve"> Katyně</w:t>
      </w:r>
    </w:p>
    <w:p w:rsidR="006F3DCA" w:rsidRDefault="006F3DCA" w:rsidP="00B44A3E"/>
    <w:p w:rsidR="006F3DCA" w:rsidRPr="006F3DCA" w:rsidRDefault="006F3DCA" w:rsidP="00B44A3E">
      <w:pPr>
        <w:rPr>
          <w:b/>
          <w:sz w:val="28"/>
          <w:szCs w:val="28"/>
        </w:rPr>
      </w:pPr>
      <w:r w:rsidRPr="006F3DCA">
        <w:rPr>
          <w:b/>
          <w:sz w:val="28"/>
          <w:szCs w:val="28"/>
        </w:rPr>
        <w:t>Fantasy a sci-fi literatura 20. století</w:t>
      </w:r>
    </w:p>
    <w:p w:rsidR="006F3DCA" w:rsidRDefault="006F3DCA" w:rsidP="00B44A3E"/>
    <w:p w:rsidR="006F3DCA" w:rsidRPr="006F3DCA" w:rsidRDefault="006F3DCA" w:rsidP="00B44A3E">
      <w:pPr>
        <w:rPr>
          <w:b/>
          <w:u w:val="single"/>
        </w:rPr>
      </w:pPr>
      <w:r w:rsidRPr="006F3DCA">
        <w:rPr>
          <w:b/>
          <w:u w:val="single"/>
        </w:rPr>
        <w:t>10. J. R. R. Tolkien – Pán prstenů</w:t>
      </w:r>
    </w:p>
    <w:p w:rsidR="006F3DCA" w:rsidRDefault="006F3DCA" w:rsidP="00B44A3E">
      <w:r>
        <w:t xml:space="preserve">Arthur C. </w:t>
      </w:r>
      <w:proofErr w:type="spellStart"/>
      <w:r>
        <w:t>Clarke</w:t>
      </w:r>
      <w:proofErr w:type="spellEnd"/>
      <w:r>
        <w:t xml:space="preserve"> – Setkání s </w:t>
      </w:r>
      <w:proofErr w:type="spellStart"/>
      <w:r>
        <w:t>rámou</w:t>
      </w:r>
      <w:proofErr w:type="spellEnd"/>
    </w:p>
    <w:p w:rsidR="006F3DCA" w:rsidRPr="007E425A" w:rsidRDefault="006F3DCA" w:rsidP="00B44A3E">
      <w:r>
        <w:t xml:space="preserve">C. S. </w:t>
      </w:r>
      <w:proofErr w:type="spellStart"/>
      <w:r>
        <w:t>Lewis</w:t>
      </w:r>
      <w:proofErr w:type="spellEnd"/>
      <w:r>
        <w:t xml:space="preserve"> – Letopisy </w:t>
      </w:r>
      <w:proofErr w:type="spellStart"/>
      <w:r>
        <w:t>Narnie</w:t>
      </w:r>
      <w:proofErr w:type="spellEnd"/>
    </w:p>
    <w:sectPr w:rsidR="006F3DCA" w:rsidRPr="007E425A" w:rsidSect="00FF4DD6">
      <w:footerReference w:type="default" r:id="rId12"/>
      <w:pgSz w:w="11906" w:h="16838"/>
      <w:pgMar w:top="1417" w:right="1417" w:bottom="1417" w:left="1417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D29" w:rsidRDefault="00186D29" w:rsidP="00FF4DD6">
      <w:pPr>
        <w:spacing w:line="240" w:lineRule="auto"/>
      </w:pPr>
      <w:r>
        <w:separator/>
      </w:r>
    </w:p>
  </w:endnote>
  <w:endnote w:type="continuationSeparator" w:id="0">
    <w:p w:rsidR="00186D29" w:rsidRDefault="00186D29" w:rsidP="00FF4D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45814024"/>
      <w:docPartObj>
        <w:docPartGallery w:val="Page Numbers (Bottom of Page)"/>
        <w:docPartUnique/>
      </w:docPartObj>
    </w:sdtPr>
    <w:sdtEndPr/>
    <w:sdtContent>
      <w:p w:rsidR="00FF4DD6" w:rsidRDefault="00FF4DD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1CA">
          <w:rPr>
            <w:noProof/>
          </w:rPr>
          <w:t>3</w:t>
        </w:r>
        <w:r>
          <w:fldChar w:fldCharType="end"/>
        </w:r>
      </w:p>
    </w:sdtContent>
  </w:sdt>
  <w:p w:rsidR="00FF4DD6" w:rsidRDefault="00FF4D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D29" w:rsidRDefault="00186D29" w:rsidP="00FF4DD6">
      <w:pPr>
        <w:spacing w:line="240" w:lineRule="auto"/>
      </w:pPr>
      <w:r>
        <w:separator/>
      </w:r>
    </w:p>
  </w:footnote>
  <w:footnote w:type="continuationSeparator" w:id="0">
    <w:p w:rsidR="00186D29" w:rsidRDefault="00186D29" w:rsidP="00FF4D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12FBD"/>
    <w:multiLevelType w:val="hybridMultilevel"/>
    <w:tmpl w:val="F1447E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5F7F5C"/>
    <w:multiLevelType w:val="hybridMultilevel"/>
    <w:tmpl w:val="7D5CDA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37824"/>
    <w:multiLevelType w:val="hybridMultilevel"/>
    <w:tmpl w:val="9AC62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00FE1"/>
    <w:multiLevelType w:val="multilevel"/>
    <w:tmpl w:val="B8CAC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E717BE8"/>
    <w:multiLevelType w:val="hybridMultilevel"/>
    <w:tmpl w:val="AB8E14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354C80"/>
    <w:multiLevelType w:val="hybridMultilevel"/>
    <w:tmpl w:val="10B67F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7A420C"/>
    <w:multiLevelType w:val="hybridMultilevel"/>
    <w:tmpl w:val="FC6450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C51EE1"/>
    <w:multiLevelType w:val="hybridMultilevel"/>
    <w:tmpl w:val="9E186DF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74815E8"/>
    <w:multiLevelType w:val="hybridMultilevel"/>
    <w:tmpl w:val="ACA49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D95561"/>
    <w:multiLevelType w:val="hybridMultilevel"/>
    <w:tmpl w:val="5A8AD4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AE102E"/>
    <w:multiLevelType w:val="hybridMultilevel"/>
    <w:tmpl w:val="B0760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CD1C73"/>
    <w:multiLevelType w:val="hybridMultilevel"/>
    <w:tmpl w:val="1F2C1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AB77B4"/>
    <w:multiLevelType w:val="hybridMultilevel"/>
    <w:tmpl w:val="2F3A0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4"/>
  </w:num>
  <w:num w:numId="5">
    <w:abstractNumId w:val="0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2"/>
  </w:num>
  <w:num w:numId="11">
    <w:abstractNumId w:val="5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539"/>
    <w:rsid w:val="0001543D"/>
    <w:rsid w:val="000A4B01"/>
    <w:rsid w:val="000D495F"/>
    <w:rsid w:val="00186D29"/>
    <w:rsid w:val="002C1592"/>
    <w:rsid w:val="003B3354"/>
    <w:rsid w:val="003E5D70"/>
    <w:rsid w:val="004C5A4D"/>
    <w:rsid w:val="006215E6"/>
    <w:rsid w:val="00671972"/>
    <w:rsid w:val="006F3DCA"/>
    <w:rsid w:val="0075628C"/>
    <w:rsid w:val="00757ED1"/>
    <w:rsid w:val="007E425A"/>
    <w:rsid w:val="008B6ADE"/>
    <w:rsid w:val="009641CA"/>
    <w:rsid w:val="009B6B1E"/>
    <w:rsid w:val="00A179FB"/>
    <w:rsid w:val="00A83B4B"/>
    <w:rsid w:val="00A940D9"/>
    <w:rsid w:val="00B44A3E"/>
    <w:rsid w:val="00B67AE3"/>
    <w:rsid w:val="00BA2E5E"/>
    <w:rsid w:val="00BB04A6"/>
    <w:rsid w:val="00C441DA"/>
    <w:rsid w:val="00D1368A"/>
    <w:rsid w:val="00D92539"/>
    <w:rsid w:val="00DC1143"/>
    <w:rsid w:val="00DF331F"/>
    <w:rsid w:val="00E173AF"/>
    <w:rsid w:val="00E95547"/>
    <w:rsid w:val="00F31F1F"/>
    <w:rsid w:val="00F72DDF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84B87B-9C89-4A88-932D-6B39FAD5D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28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F31F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31F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pple-converted-space">
    <w:name w:val="apple-converted-space"/>
    <w:basedOn w:val="DefaultParagraphFont"/>
    <w:rsid w:val="00F72DDF"/>
  </w:style>
  <w:style w:type="character" w:styleId="Hyperlink">
    <w:name w:val="Hyperlink"/>
    <w:basedOn w:val="DefaultParagraphFont"/>
    <w:uiPriority w:val="99"/>
    <w:semiHidden/>
    <w:unhideWhenUsed/>
    <w:rsid w:val="00F72D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F4DD6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4DD6"/>
  </w:style>
  <w:style w:type="paragraph" w:styleId="Footer">
    <w:name w:val="footer"/>
    <w:basedOn w:val="Normal"/>
    <w:link w:val="FooterChar"/>
    <w:uiPriority w:val="99"/>
    <w:unhideWhenUsed/>
    <w:rsid w:val="00FF4DD6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4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5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.wikipedia.org/w/index.php?title=Typizace&amp;action=edit&amp;redlink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s.wikipedia.org/wiki/Dram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cs.wikipedia.org/wiki/Pov%C3%ADd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s.wikipedia.org/wiki/Rom%C3%A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D3A8A-01CA-4749-81C3-3EECC042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692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 Chvatal</dc:creator>
  <cp:lastModifiedBy>Mirek</cp:lastModifiedBy>
  <cp:revision>3</cp:revision>
  <dcterms:created xsi:type="dcterms:W3CDTF">2013-05-16T18:43:00Z</dcterms:created>
  <dcterms:modified xsi:type="dcterms:W3CDTF">2013-05-19T08:46:00Z</dcterms:modified>
</cp:coreProperties>
</file>