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C0" w:rsidRPr="004C4F40" w:rsidRDefault="00FC01BC" w:rsidP="004C4F40">
      <w:pPr>
        <w:jc w:val="center"/>
        <w:rPr>
          <w:b/>
        </w:rPr>
      </w:pPr>
      <w:r w:rsidRPr="004C4F40">
        <w:rPr>
          <w:b/>
        </w:rPr>
        <w:t>Operační systémy</w:t>
      </w:r>
    </w:p>
    <w:p w:rsidR="00FC01BC" w:rsidRDefault="00FC01BC" w:rsidP="00FC01BC">
      <w:pPr>
        <w:pStyle w:val="Odstavecseseznamem"/>
        <w:numPr>
          <w:ilvl w:val="0"/>
          <w:numId w:val="1"/>
        </w:numPr>
      </w:pPr>
      <w:r>
        <w:t>Základní programové vybavení počítače</w:t>
      </w:r>
    </w:p>
    <w:p w:rsidR="00FC01BC" w:rsidRDefault="00FC01BC" w:rsidP="00FC01BC">
      <w:pPr>
        <w:pStyle w:val="Odstavecseseznamem"/>
        <w:numPr>
          <w:ilvl w:val="0"/>
          <w:numId w:val="1"/>
        </w:numPr>
      </w:pPr>
      <w:r>
        <w:t>Mezivrstva hardware-aplikace</w:t>
      </w:r>
    </w:p>
    <w:p w:rsidR="00FC01BC" w:rsidRDefault="00FC01BC" w:rsidP="00FC01BC">
      <w:pPr>
        <w:pStyle w:val="Odstavecseseznamem"/>
        <w:numPr>
          <w:ilvl w:val="0"/>
          <w:numId w:val="1"/>
        </w:numPr>
      </w:pPr>
      <w:r>
        <w:t>Stará se o kontakt fyzického zařízení s aplikacemi</w:t>
      </w:r>
    </w:p>
    <w:p w:rsidR="00FC01BC" w:rsidRDefault="00FC01BC" w:rsidP="00FC01BC">
      <w:pPr>
        <w:pStyle w:val="Odstavecseseznamem"/>
        <w:numPr>
          <w:ilvl w:val="0"/>
          <w:numId w:val="1"/>
        </w:numPr>
      </w:pPr>
      <w:r>
        <w:t>Skládá se ze dvou komponent:</w:t>
      </w:r>
    </w:p>
    <w:p w:rsidR="00FC01BC" w:rsidRDefault="00FC01BC" w:rsidP="00FC01BC">
      <w:pPr>
        <w:pStyle w:val="Odstavecseseznamem"/>
        <w:numPr>
          <w:ilvl w:val="1"/>
          <w:numId w:val="1"/>
        </w:numPr>
      </w:pPr>
      <w:r>
        <w:t>Jádro</w:t>
      </w:r>
    </w:p>
    <w:p w:rsidR="00FC01BC" w:rsidRDefault="00FC01BC" w:rsidP="00FC01BC">
      <w:pPr>
        <w:pStyle w:val="Odstavecseseznamem"/>
        <w:numPr>
          <w:ilvl w:val="1"/>
          <w:numId w:val="1"/>
        </w:numPr>
      </w:pPr>
      <w:r>
        <w:t>Shell</w:t>
      </w:r>
    </w:p>
    <w:p w:rsidR="00FC01BC" w:rsidRPr="00691D3E" w:rsidRDefault="00FC01BC" w:rsidP="00FC01BC">
      <w:pPr>
        <w:rPr>
          <w:b/>
        </w:rPr>
      </w:pPr>
      <w:r w:rsidRPr="00691D3E">
        <w:rPr>
          <w:b/>
        </w:rPr>
        <w:t>Jádro operačního systému</w:t>
      </w:r>
    </w:p>
    <w:p w:rsidR="00FC01BC" w:rsidRDefault="00FC01BC" w:rsidP="00FC01BC">
      <w:r>
        <w:t>Je vlastní kritická část operačního systému, má fyzický kontakt s hardwarem.</w:t>
      </w:r>
      <w:r w:rsidR="00691D3E">
        <w:t xml:space="preserve"> Stará se o redistribuci fyzických zdrojů počítače, zajišťuje ochranu proti přímému kontaktu aplikací s hardwarem.</w:t>
      </w:r>
    </w:p>
    <w:p w:rsidR="00C45D13" w:rsidRDefault="00C45D13" w:rsidP="00FC01BC">
      <w:r>
        <w:t>Dělí se na:</w:t>
      </w:r>
    </w:p>
    <w:p w:rsidR="00BC560E" w:rsidRDefault="00C45D13" w:rsidP="00BC560E">
      <w:pPr>
        <w:pStyle w:val="Odstavecseseznamem"/>
        <w:numPr>
          <w:ilvl w:val="0"/>
          <w:numId w:val="2"/>
        </w:numPr>
      </w:pPr>
      <w:r>
        <w:t>Mikrojádro (malé, většinou jednoúčelové OS, např. MINIX) – výhodou je absolutní jednoduchost, nevýhodou jeho horší aplikovatelnost a nižší výkon. Příkladem QNX, nebo MINIX.</w:t>
      </w:r>
    </w:p>
    <w:p w:rsidR="00C45D13" w:rsidRDefault="00C45D13" w:rsidP="00C45D13">
      <w:pPr>
        <w:pStyle w:val="Odstavecseseznamem"/>
        <w:numPr>
          <w:ilvl w:val="0"/>
          <w:numId w:val="2"/>
        </w:numPr>
      </w:pPr>
      <w:r>
        <w:t>Monolitické jádro – obsahuje většinu funkcí (např. síťový stack, ovládání souborového systému), má velký výkon avšak nižší spolehlivost, resp. vysokou citlivost na precizní programování. V současné době je modulární a umožňuje zavádění modulů za běhu. Příkladem Linux, Unix</w:t>
      </w:r>
      <w:r w:rsidR="00A14ECF">
        <w:t xml:space="preserve"> a starší Windows (95,98,ME)</w:t>
      </w:r>
    </w:p>
    <w:p w:rsidR="00C45D13" w:rsidRDefault="00C45D13" w:rsidP="00C45D13">
      <w:pPr>
        <w:pStyle w:val="Odstavecseseznamem"/>
        <w:numPr>
          <w:ilvl w:val="0"/>
          <w:numId w:val="2"/>
        </w:numPr>
      </w:pPr>
      <w:r>
        <w:t>Hybridní jádro – bere si to nejlepší z obou, jednoduchost z mikrojádra, výkonnost z monolitického jádra. Ovladače běží však již většinou mimo jádro (v tzv. Usermode) – příkladem jsou Windows na platformě NT.</w:t>
      </w:r>
    </w:p>
    <w:p w:rsidR="00A14ECF" w:rsidRDefault="00A14ECF" w:rsidP="00A14ECF">
      <w:r>
        <w:t>Součástí jádra je tzv. HAL – Hardware abstraction layer – vrstva, kde operační systém převádí skutečný hardware na zdroje použitelné aplikacemi.</w:t>
      </w:r>
    </w:p>
    <w:p w:rsidR="00A14ECF" w:rsidRDefault="00A14ECF" w:rsidP="00A14ECF">
      <w:r>
        <w:t>V současné době se pod jádro operačního systému může vkládat tzv. virtualizační vrstva (hypervisor)-Hyper-V, nebo může být hypervisor jako téměř samostatný operační systém-VMWare Esxi.</w:t>
      </w:r>
    </w:p>
    <w:p w:rsidR="00A14ECF" w:rsidRDefault="00A14ECF" w:rsidP="00A14ECF">
      <w:r>
        <w:rPr>
          <w:noProof/>
          <w:lang w:eastAsia="cs-CZ"/>
        </w:rPr>
        <w:drawing>
          <wp:inline distT="0" distB="0" distL="0" distR="0">
            <wp:extent cx="5760720" cy="22504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ware_ESXi_Hosted_vs_Bare-Meta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0E" w:rsidRDefault="00BC560E" w:rsidP="00A14ECF">
      <w:r w:rsidRPr="00691D3E">
        <w:rPr>
          <w:b/>
        </w:rPr>
        <w:t>Shell</w:t>
      </w:r>
      <w:r>
        <w:t xml:space="preserve"> – je uživatelský interface určený pro kontakt uživatele s operačním systémem a následně aplikacemi.</w:t>
      </w:r>
    </w:p>
    <w:p w:rsidR="00BC560E" w:rsidRDefault="00BC560E" w:rsidP="00A14ECF">
      <w:r>
        <w:lastRenderedPageBreak/>
        <w:t>Dělí se na:</w:t>
      </w:r>
    </w:p>
    <w:p w:rsidR="00BC560E" w:rsidRDefault="00BC560E" w:rsidP="00A14ECF">
      <w:r w:rsidRPr="00691D3E">
        <w:rPr>
          <w:b/>
        </w:rPr>
        <w:t>Text mode, CLI, Console</w:t>
      </w:r>
      <w:r>
        <w:t xml:space="preserve"> – ovládání OS v textovém režimu s pomocí příkazů. Používá se u operačních systému Unix, nebo u průmyslových operačních systémů. Velmi oblíbený je tento režim u operačních systémů používaných v síťových prvcích (např. Cisco IOS, HP Comware, Juniper JUNOS), ale i v operačních systémech diskových polí (SanIQ, InForm). Hlavní výhodou je minimální náročnost na zdroje, ale i na datovou propustnost při vzdáleném připonení. Používají se různé komunikační protokoly pro vzdálené ovládání přes CLI. Nejznámějšími jsou telnet a SSH.</w:t>
      </w:r>
    </w:p>
    <w:p w:rsidR="00BC560E" w:rsidRDefault="00BC560E" w:rsidP="00A14ECF">
      <w:r w:rsidRPr="00691D3E">
        <w:rPr>
          <w:b/>
        </w:rPr>
        <w:t>GUI – grafický interface</w:t>
      </w:r>
      <w:r>
        <w:t xml:space="preserve"> – ovládání pomocí point</w:t>
      </w:r>
      <w:r>
        <w:rPr>
          <w:lang w:val="en-US"/>
        </w:rPr>
        <w:t>&amp;click s</w:t>
      </w:r>
      <w:r>
        <w:t>ystému s využitím technologie Drag</w:t>
      </w:r>
      <w:r>
        <w:rPr>
          <w:lang w:val="en-US"/>
        </w:rPr>
        <w:t>&amp;</w:t>
      </w:r>
      <w:r>
        <w:t>Drop a</w:t>
      </w:r>
      <w:r w:rsidR="00691D3E">
        <w:t>td. Je náročnější na výkon počítače. Umožňuje jednodušší ovládání.  Vyžaduje obvykle přítomnost ovladačů pro zobrazování. Příkladem GUI je AERO u Windows 7, METRO u Windows 8, nebo KDE a GNOME u Linux distribucí.</w:t>
      </w:r>
    </w:p>
    <w:p w:rsidR="00691D3E" w:rsidRPr="00691D3E" w:rsidRDefault="00691D3E" w:rsidP="00A14ECF">
      <w:pPr>
        <w:rPr>
          <w:b/>
        </w:rPr>
      </w:pPr>
      <w:r w:rsidRPr="00691D3E">
        <w:rPr>
          <w:b/>
        </w:rPr>
        <w:t>Další dělení operačních systémů:</w:t>
      </w:r>
    </w:p>
    <w:p w:rsidR="00691D3E" w:rsidRDefault="00691D3E" w:rsidP="00A14ECF">
      <w:r>
        <w:t>Jednoúlohové (Single task OS) – např. MSDOS, nebo některé průmyslové systémy</w:t>
      </w:r>
    </w:p>
    <w:p w:rsidR="00691D3E" w:rsidRDefault="00691D3E" w:rsidP="00A14ECF">
      <w:r>
        <w:t>Víceúlohové  (Multitasking OS) – Windows, Linux, Unix</w:t>
      </w:r>
    </w:p>
    <w:p w:rsidR="00691D3E" w:rsidRDefault="00691D3E" w:rsidP="00A14ECF"/>
    <w:p w:rsidR="00691D3E" w:rsidRDefault="00691D3E" w:rsidP="00A14ECF">
      <w:pPr>
        <w:rPr>
          <w:b/>
        </w:rPr>
      </w:pPr>
      <w:r w:rsidRPr="00691D3E">
        <w:rPr>
          <w:b/>
        </w:rPr>
        <w:t>Podle CPU platformy:</w:t>
      </w:r>
    </w:p>
    <w:p w:rsidR="00691D3E" w:rsidRDefault="00691D3E" w:rsidP="00691D3E">
      <w:pPr>
        <w:pStyle w:val="Odstavecseseznamem"/>
        <w:numPr>
          <w:ilvl w:val="0"/>
          <w:numId w:val="3"/>
        </w:numPr>
      </w:pPr>
      <w:r>
        <w:t>X86 – Windows, Linux, Unix</w:t>
      </w:r>
    </w:p>
    <w:p w:rsidR="00691D3E" w:rsidRDefault="00691D3E" w:rsidP="00691D3E">
      <w:pPr>
        <w:pStyle w:val="Odstavecseseznamem"/>
        <w:numPr>
          <w:ilvl w:val="0"/>
          <w:numId w:val="3"/>
        </w:numPr>
      </w:pPr>
      <w:r>
        <w:t>SPARC – Solaris</w:t>
      </w:r>
    </w:p>
    <w:p w:rsidR="00691D3E" w:rsidRDefault="00691D3E" w:rsidP="00691D3E">
      <w:pPr>
        <w:pStyle w:val="Odstavecseseznamem"/>
        <w:numPr>
          <w:ilvl w:val="0"/>
          <w:numId w:val="3"/>
        </w:numPr>
      </w:pPr>
      <w:r>
        <w:t>Itanium – Linux, Unix</w:t>
      </w:r>
    </w:p>
    <w:p w:rsidR="00691D3E" w:rsidRDefault="00691D3E" w:rsidP="00691D3E">
      <w:pPr>
        <w:pStyle w:val="Odstavecseseznamem"/>
        <w:numPr>
          <w:ilvl w:val="0"/>
          <w:numId w:val="3"/>
        </w:numPr>
      </w:pPr>
      <w:r>
        <w:t>PowerPC – MacOS, Unix, Linux</w:t>
      </w:r>
    </w:p>
    <w:p w:rsidR="00BA38BE" w:rsidRDefault="00BA38BE" w:rsidP="00BA38BE">
      <w:pPr>
        <w:pStyle w:val="Odstavecseseznamem"/>
        <w:numPr>
          <w:ilvl w:val="0"/>
          <w:numId w:val="3"/>
        </w:numPr>
      </w:pPr>
      <w:r>
        <w:t>ARM – Linux, Unix, QNX, iOS</w:t>
      </w:r>
    </w:p>
    <w:p w:rsidR="00BA38BE" w:rsidRPr="00BA38BE" w:rsidRDefault="00BA38BE" w:rsidP="00BA38BE">
      <w:pPr>
        <w:rPr>
          <w:b/>
        </w:rPr>
      </w:pPr>
      <w:r w:rsidRPr="00BA38BE">
        <w:rPr>
          <w:b/>
        </w:rPr>
        <w:t>Podle určení:</w:t>
      </w:r>
    </w:p>
    <w:p w:rsidR="00BA38BE" w:rsidRDefault="00BA38BE" w:rsidP="00BA38BE">
      <w:pPr>
        <w:pStyle w:val="Odstavecseseznamem"/>
        <w:numPr>
          <w:ilvl w:val="0"/>
          <w:numId w:val="4"/>
        </w:numPr>
      </w:pPr>
      <w:r>
        <w:t>Pro desktopy a notebooky – Windows 7/8, Linux distribuce (např. Fedora Core, Mandriva, Ubuntu), MacOS – převažuje x86 platforma</w:t>
      </w:r>
    </w:p>
    <w:p w:rsidR="00BA38BE" w:rsidRDefault="00BA38BE" w:rsidP="00BA38BE">
      <w:pPr>
        <w:pStyle w:val="Odstavecseseznamem"/>
        <w:numPr>
          <w:ilvl w:val="0"/>
          <w:numId w:val="4"/>
        </w:numPr>
      </w:pPr>
      <w:r>
        <w:t>Pro servery – Windows Server (2008 R2/2012), Linux distribuce (např. CentOS, RHEL, SLES), Unix (FreeBSD, HP-UX)</w:t>
      </w:r>
    </w:p>
    <w:p w:rsidR="00BA38BE" w:rsidRDefault="00BA38BE" w:rsidP="00BA38BE">
      <w:pPr>
        <w:pStyle w:val="Odstavecseseznamem"/>
        <w:numPr>
          <w:ilvl w:val="0"/>
          <w:numId w:val="4"/>
        </w:numPr>
      </w:pPr>
      <w:r>
        <w:t xml:space="preserve">Pro mobilní telefony a tablety – Android (2.3,3.0,4.0), Windows Phone(7.5/8), Windows RT, </w:t>
      </w:r>
      <w:r w:rsidR="002546A6">
        <w:t>iOS, Symbian, Bada</w:t>
      </w:r>
    </w:p>
    <w:p w:rsidR="002546A6" w:rsidRDefault="002546A6" w:rsidP="00BA38BE">
      <w:pPr>
        <w:pStyle w:val="Odstavecseseznamem"/>
        <w:numPr>
          <w:ilvl w:val="0"/>
          <w:numId w:val="4"/>
        </w:numPr>
      </w:pPr>
      <w:r>
        <w:t>Pro průmyslová zařízení – Comware, Cisco IOS, JUNOS, InForm, SanIQ, ONTAP, Smart/OS</w:t>
      </w:r>
    </w:p>
    <w:p w:rsidR="004C4F40" w:rsidRPr="00691D3E" w:rsidRDefault="004C4F40" w:rsidP="004C4F40">
      <w:r>
        <w:t>Součástí tématu je i volná diskuse nad jedním konkrétním operačním systémem, libovolně dle výběru</w:t>
      </w:r>
      <w:bookmarkStart w:id="0" w:name="_GoBack"/>
      <w:bookmarkEnd w:id="0"/>
    </w:p>
    <w:p w:rsidR="00691D3E" w:rsidRPr="00BC560E" w:rsidRDefault="00691D3E" w:rsidP="00A14ECF"/>
    <w:sectPr w:rsidR="00691D3E" w:rsidRPr="00BC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5AE"/>
    <w:multiLevelType w:val="hybridMultilevel"/>
    <w:tmpl w:val="A34298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421B"/>
    <w:multiLevelType w:val="hybridMultilevel"/>
    <w:tmpl w:val="27B22770"/>
    <w:lvl w:ilvl="0" w:tplc="EA88E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06B3E"/>
    <w:multiLevelType w:val="hybridMultilevel"/>
    <w:tmpl w:val="2466C3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754C9"/>
    <w:multiLevelType w:val="hybridMultilevel"/>
    <w:tmpl w:val="E912E584"/>
    <w:lvl w:ilvl="0" w:tplc="FD2063E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BC"/>
    <w:rsid w:val="000503EF"/>
    <w:rsid w:val="002546A6"/>
    <w:rsid w:val="004C4F40"/>
    <w:rsid w:val="00691D3E"/>
    <w:rsid w:val="007C5761"/>
    <w:rsid w:val="00A14ECF"/>
    <w:rsid w:val="00BA38BE"/>
    <w:rsid w:val="00BC560E"/>
    <w:rsid w:val="00C45D13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2QZ4H56NJ3VP-63-1717</_dlc_DocId>
    <_dlc_DocIdUrl xmlns="739c032b-a5be-4b43-b007-0b056e5ef5b0">
      <Url>https://www1/seminar4/_layouts/DocIdRedir.aspx?ID=2QZ4H56NJ3VP-63-1717</Url>
      <Description>2QZ4H56NJ3VP-63-1717</Description>
    </_dlc_DocIdUrl>
  </documentManagement>
</p:properties>
</file>

<file path=customXml/itemProps1.xml><?xml version="1.0" encoding="utf-8"?>
<ds:datastoreItem xmlns:ds="http://schemas.openxmlformats.org/officeDocument/2006/customXml" ds:itemID="{C6F5D111-989D-4E74-BD4A-BF1AC6406C3B}"/>
</file>

<file path=customXml/itemProps2.xml><?xml version="1.0" encoding="utf-8"?>
<ds:datastoreItem xmlns:ds="http://schemas.openxmlformats.org/officeDocument/2006/customXml" ds:itemID="{F0E226CF-D239-40D4-B84F-D02F04F216E9}"/>
</file>

<file path=customXml/itemProps3.xml><?xml version="1.0" encoding="utf-8"?>
<ds:datastoreItem xmlns:ds="http://schemas.openxmlformats.org/officeDocument/2006/customXml" ds:itemID="{5CFB6334-85B4-4D93-8F5C-0C5560726C91}"/>
</file>

<file path=customXml/itemProps4.xml><?xml version="1.0" encoding="utf-8"?>
<ds:datastoreItem xmlns:ds="http://schemas.openxmlformats.org/officeDocument/2006/customXml" ds:itemID="{100668ED-BB17-4C92-AABB-AA02075A1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michawel</dc:creator>
  <cp:lastModifiedBy>Administrator</cp:lastModifiedBy>
  <cp:revision>2</cp:revision>
  <dcterms:created xsi:type="dcterms:W3CDTF">2012-12-10T20:45:00Z</dcterms:created>
  <dcterms:modified xsi:type="dcterms:W3CDTF">2012-12-24T15:18:00Z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b381cc47-ac8f-4187-be2a-17d77dc462d6</vt:lpwstr>
  </property>
</Properties>
</file>