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b w:val="1"/>
          <w:sz w:val="40"/>
          <w:rtl w:val="0"/>
        </w:rPr>
        <w:t xml:space="preserve">TCP/IP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Architektura TCP/IP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TCP/IP je síťovou architekturou protože zahrnuje představu o vrstvách a také o konkrétních protokolech(&gt;100)</w:t>
      </w:r>
    </w:p>
    <w:p w:rsidP="00000000" w:rsidRPr="00000000" w:rsidR="00000000" w:rsidDel="00000000" w:rsidRDefault="00000000">
      <w:pPr>
        <w:ind w:left="1440" w:hanging="359"/>
      </w:pPr>
      <w:r w:rsidRPr="00000000" w:rsidR="00000000" w:rsidDel="00000000">
        <w:rPr>
          <w:rFonts w:cs="Courier New" w:hAnsi="Courier New" w:eastAsia="Courier New" w:ascii="Courier New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</w:t>
      </w:r>
      <w:r w:rsidRPr="00000000" w:rsidR="00000000" w:rsidDel="00000000">
        <w:rPr>
          <w:rtl w:val="0"/>
        </w:rPr>
        <w:t xml:space="preserve">Dále k TCP/IP patří také:</w:t>
      </w:r>
    </w:p>
    <w:p w:rsidP="00000000" w:rsidRPr="00000000" w:rsidR="00000000" w:rsidDel="00000000" w:rsidRDefault="00000000">
      <w:pPr>
        <w:ind w:left="2160" w:hanging="359"/>
      </w:pPr>
      <w:r w:rsidRPr="00000000" w:rsidR="00000000" w:rsidDel="00000000">
        <w:rPr>
          <w:rtl w:val="0"/>
        </w:rPr>
        <w:t xml:space="preserve">§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</w:t>
      </w:r>
      <w:r w:rsidRPr="00000000" w:rsidR="00000000" w:rsidDel="00000000">
        <w:rPr>
          <w:rtl w:val="0"/>
        </w:rPr>
        <w:t xml:space="preserve">Standardizační proces (technická řešení se stávají standardy)</w:t>
      </w:r>
    </w:p>
    <w:p w:rsidP="00000000" w:rsidRPr="00000000" w:rsidR="00000000" w:rsidDel="00000000" w:rsidRDefault="00000000">
      <w:pPr>
        <w:ind w:left="2160" w:hanging="359"/>
      </w:pPr>
      <w:r w:rsidRPr="00000000" w:rsidR="00000000" w:rsidDel="00000000">
        <w:rPr>
          <w:rtl w:val="0"/>
        </w:rPr>
        <w:t xml:space="preserve">§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</w:t>
      </w:r>
      <w:r w:rsidRPr="00000000" w:rsidR="00000000" w:rsidDel="00000000">
        <w:rPr>
          <w:rtl w:val="0"/>
        </w:rPr>
        <w:t xml:space="preserve">Správa jmenného prostoru (koncept DNS, správa domén nejvyšší úrovně)</w:t>
      </w:r>
    </w:p>
    <w:p w:rsidP="00000000" w:rsidRPr="00000000" w:rsidR="00000000" w:rsidDel="00000000" w:rsidRDefault="00000000">
      <w:pPr>
        <w:ind w:left="2160" w:hanging="359"/>
      </w:pPr>
      <w:r w:rsidRPr="00000000" w:rsidR="00000000" w:rsidDel="00000000">
        <w:rPr>
          <w:rtl w:val="0"/>
        </w:rPr>
        <w:t xml:space="preserve">§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</w:t>
      </w:r>
      <w:r w:rsidRPr="00000000" w:rsidR="00000000" w:rsidDel="00000000">
        <w:rPr>
          <w:rtl w:val="0"/>
        </w:rPr>
        <w:t xml:space="preserve">Správa adresního prostoru (IPv4, IPv6, přidělování IP)</w:t>
      </w:r>
    </w:p>
    <w:p w:rsidP="00000000" w:rsidRPr="00000000" w:rsidR="00000000" w:rsidDel="00000000" w:rsidRDefault="00000000">
      <w:pPr>
        <w:ind w:left="2160" w:hanging="359"/>
      </w:pPr>
      <w:r w:rsidRPr="00000000" w:rsidR="00000000" w:rsidDel="00000000">
        <w:rPr>
          <w:rtl w:val="0"/>
        </w:rPr>
        <w:t xml:space="preserve">§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</w:t>
      </w:r>
      <w:r w:rsidRPr="00000000" w:rsidR="00000000" w:rsidDel="00000000">
        <w:rPr>
          <w:rtl w:val="0"/>
        </w:rPr>
        <w:t xml:space="preserve">Koordinace číselných parametrů (portů)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Nejprve vznikaly protokoly, až potom vrstvy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Vznik v akademickém prostředí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Prosadilo se i v komerčním prostředí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Od vzniku se změnilo jen velmi málo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Nejpoužívanější síťová technologie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Historie TCP/IP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Souvisí s ARPANETem – po výstavbě první velké sítě (ARPAnetu bylo potřeba ověřit životaschopnost paketové technologie)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Pro zárodečnou síť byl vytvořen protokol NCP (network control program); nebyl však vhodný pro rutinní používání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DoD se po otestování paketové technologie rozhodl síť nezrušit, ale předat ji akademické sféře pro rutinní používání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Na původní ARPAnet se nabalovaly další sítě – vznik Internetu; bylo však potřeba vyvinout nové prokoly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Protokoly TCP/IP byly vyvíjeny jako definitivní řešení pro vznikající Internet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Specifikace protokolů jsou volně dostupné (financováno DoD z daní)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1.1.1983 přechází celý Internet na protokoly TCP/IP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1983 – 1986 nástup protokolů do praxe (protokoly TCP/IP jsou postupně implementovány do různých operačních systémů)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Původní požadavky na ARPAnet:</w:t>
      </w:r>
    </w:p>
    <w:p w:rsidP="00000000" w:rsidRPr="00000000" w:rsidR="00000000" w:rsidDel="00000000" w:rsidRDefault="00000000">
      <w:pPr>
        <w:ind w:left="1440" w:hanging="359"/>
      </w:pPr>
      <w:r w:rsidRPr="00000000" w:rsidR="00000000" w:rsidDel="00000000">
        <w:rPr>
          <w:rFonts w:cs="Courier New" w:hAnsi="Courier New" w:eastAsia="Courier New" w:ascii="Courier New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</w:t>
      </w:r>
      <w:r w:rsidRPr="00000000" w:rsidR="00000000" w:rsidDel="00000000">
        <w:rPr>
          <w:rtl w:val="0"/>
        </w:rPr>
        <w:t xml:space="preserve">Žádná centrální část (decentralizovaný charakter – provideři)</w:t>
      </w:r>
    </w:p>
    <w:p w:rsidP="00000000" w:rsidRPr="00000000" w:rsidR="00000000" w:rsidDel="00000000" w:rsidRDefault="00000000">
      <w:pPr>
        <w:ind w:left="1440" w:hanging="359"/>
      </w:pPr>
      <w:r w:rsidRPr="00000000" w:rsidR="00000000" w:rsidDel="00000000">
        <w:rPr>
          <w:rFonts w:cs="Courier New" w:hAnsi="Courier New" w:eastAsia="Courier New" w:ascii="Courier New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</w:t>
      </w:r>
      <w:r w:rsidRPr="00000000" w:rsidR="00000000" w:rsidDel="00000000">
        <w:rPr>
          <w:rtl w:val="0"/>
        </w:rPr>
        <w:t xml:space="preserve">Musí být robustní (funkční i při ztrátě části sítě – preferují se nespolehlivé a nespojované přenosy)</w:t>
      </w:r>
    </w:p>
    <w:p w:rsidP="00000000" w:rsidRPr="00000000" w:rsidR="00000000" w:rsidDel="00000000" w:rsidRDefault="00000000">
      <w:pPr>
        <w:ind w:left="1440" w:hanging="359"/>
      </w:pPr>
      <w:r w:rsidRPr="00000000" w:rsidR="00000000" w:rsidDel="00000000">
        <w:rPr>
          <w:rFonts w:cs="Courier New" w:hAnsi="Courier New" w:eastAsia="Courier New" w:ascii="Courier New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</w:t>
      </w:r>
      <w:r w:rsidRPr="00000000" w:rsidR="00000000" w:rsidDel="00000000">
        <w:rPr>
          <w:rtl w:val="0"/>
        </w:rPr>
        <w:t xml:space="preserve">Propojení jednotlivých menších sítí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Nebylo požadováno:</w:t>
      </w:r>
    </w:p>
    <w:p w:rsidP="00000000" w:rsidRPr="00000000" w:rsidR="00000000" w:rsidDel="00000000" w:rsidRDefault="00000000">
      <w:pPr>
        <w:ind w:left="1440" w:hanging="359"/>
      </w:pPr>
      <w:r w:rsidRPr="00000000" w:rsidR="00000000" w:rsidDel="00000000">
        <w:rPr>
          <w:rFonts w:cs="Courier New" w:hAnsi="Courier New" w:eastAsia="Courier New" w:ascii="Courier New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</w:t>
      </w:r>
      <w:r w:rsidRPr="00000000" w:rsidR="00000000" w:rsidDel="00000000">
        <w:rPr>
          <w:rtl w:val="0"/>
        </w:rPr>
        <w:t xml:space="preserve">Zabezpečení</w:t>
      </w:r>
    </w:p>
    <w:p w:rsidP="00000000" w:rsidRPr="00000000" w:rsidR="00000000" w:rsidDel="00000000" w:rsidRDefault="00000000">
      <w:pPr>
        <w:ind w:left="1440" w:hanging="359"/>
      </w:pPr>
      <w:r w:rsidRPr="00000000" w:rsidR="00000000" w:rsidDel="00000000">
        <w:rPr>
          <w:rFonts w:cs="Courier New" w:hAnsi="Courier New" w:eastAsia="Courier New" w:ascii="Courier New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</w:t>
      </w:r>
      <w:r w:rsidRPr="00000000" w:rsidR="00000000" w:rsidDel="00000000">
        <w:rPr>
          <w:rtl w:val="0"/>
        </w:rPr>
        <w:t xml:space="preserve">Mobilita</w:t>
      </w:r>
    </w:p>
    <w:p w:rsidP="00000000" w:rsidRPr="00000000" w:rsidR="00000000" w:rsidDel="00000000" w:rsidRDefault="00000000">
      <w:pPr>
        <w:ind w:left="1440" w:hanging="359"/>
      </w:pPr>
      <w:r w:rsidRPr="00000000" w:rsidR="00000000" w:rsidDel="00000000">
        <w:rPr>
          <w:rFonts w:cs="Courier New" w:hAnsi="Courier New" w:eastAsia="Courier New" w:ascii="Courier New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</w:t>
      </w:r>
      <w:r w:rsidRPr="00000000" w:rsidR="00000000" w:rsidDel="00000000">
        <w:rPr>
          <w:rtl w:val="0"/>
        </w:rPr>
        <w:t xml:space="preserve">Různá kvalita služeb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Filosofie TCP/IP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Preference nespojovaného způsobu přenosu (lépe se vyrovnává s výpadky a změnami topologie)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Preference nespolehlivého přenosu (ne každá aplikace/služba potřebuje spolehlivost – multimédia; věc koncových uzlů)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Preference principu best effort:</w:t>
      </w:r>
    </w:p>
    <w:p w:rsidP="00000000" w:rsidRPr="00000000" w:rsidR="00000000" w:rsidDel="00000000" w:rsidRDefault="00000000">
      <w:pPr>
        <w:ind w:left="1440" w:hanging="359"/>
      </w:pPr>
      <w:r w:rsidRPr="00000000" w:rsidR="00000000" w:rsidDel="00000000">
        <w:rPr>
          <w:rFonts w:cs="Courier New" w:hAnsi="Courier New" w:eastAsia="Courier New" w:ascii="Courier New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</w:t>
      </w:r>
      <w:r w:rsidRPr="00000000" w:rsidR="00000000" w:rsidDel="00000000">
        <w:rPr>
          <w:rtl w:val="0"/>
        </w:rPr>
        <w:t xml:space="preserve">Best Effort – Nelze zajistit individuální kvalitu přenosu, všem je měřeno stejně. Přenos není garantovaný, vyhovuje se všem požadavkům dokud stačí zdroje, pak se omezují všichni stejně.</w:t>
      </w:r>
    </w:p>
    <w:p w:rsidP="00000000" w:rsidRPr="00000000" w:rsidR="00000000" w:rsidDel="00000000" w:rsidRDefault="00000000">
      <w:pPr>
        <w:ind w:left="1440" w:hanging="359"/>
      </w:pPr>
      <w:r w:rsidRPr="00000000" w:rsidR="00000000" w:rsidDel="00000000">
        <w:rPr>
          <w:rFonts w:cs="Courier New" w:hAnsi="Courier New" w:eastAsia="Courier New" w:ascii="Courier New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</w:t>
      </w:r>
      <w:r w:rsidRPr="00000000" w:rsidR="00000000" w:rsidDel="00000000">
        <w:rPr>
          <w:rtl w:val="0"/>
        </w:rPr>
        <w:t xml:space="preserve">Quality of Service: Přenosům se nabízí různá kvalita přenosu. S garancí – rezervace zdrojů, bez garance – formou prioritizace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Dodnes se jeví jako správné 1,2;  -&gt; 3 nevyhovuje multimédiím.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TCP/IP x ISO/OSI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TCP/IP pouze 4 vrstvy.. vrstva síťového rozhraní, síťová vrstva, transportní vrstva, aplikační vrstva</w:t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8"/>
          <w:rtl w:val="0"/>
        </w:rPr>
        <w:t xml:space="preserve">Filosofie TCP/IP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Vrstva síťového rozhraní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Nevymýšlet znovu to, co již bylo vymyšleno:</w:t>
      </w:r>
    </w:p>
    <w:p w:rsidP="00000000" w:rsidRPr="00000000" w:rsidR="00000000" w:rsidDel="00000000" w:rsidRDefault="00000000">
      <w:pPr>
        <w:ind w:left="1440" w:hanging="359"/>
      </w:pPr>
      <w:r w:rsidRPr="00000000" w:rsidR="00000000" w:rsidDel="00000000">
        <w:rPr>
          <w:rFonts w:cs="Courier New" w:hAnsi="Courier New" w:eastAsia="Courier New" w:ascii="Courier New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</w:t>
      </w:r>
      <w:r w:rsidRPr="00000000" w:rsidR="00000000" w:rsidDel="00000000">
        <w:rPr>
          <w:rtl w:val="0"/>
        </w:rPr>
        <w:t xml:space="preserve">Pokud již existuje nějaká přenosová technologie (na úrovni fyzické a linkové vrstvy), pak ji rovnou použijeme – např. Ethernet</w:t>
      </w:r>
    </w:p>
    <w:p w:rsidP="00000000" w:rsidRPr="00000000" w:rsidR="00000000" w:rsidDel="00000000" w:rsidRDefault="00000000">
      <w:pPr>
        <w:ind w:left="1440" w:hanging="359"/>
      </w:pPr>
      <w:r w:rsidRPr="00000000" w:rsidR="00000000" w:rsidDel="00000000">
        <w:rPr>
          <w:rFonts w:cs="Courier New" w:hAnsi="Courier New" w:eastAsia="Courier New" w:ascii="Courier New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</w:t>
      </w:r>
      <w:r w:rsidRPr="00000000" w:rsidR="00000000" w:rsidDel="00000000">
        <w:rPr>
          <w:rtl w:val="0"/>
        </w:rPr>
        <w:t xml:space="preserve">Soustředíme se na to, jak ji využít co nejlépe (jak nejlépe balit IP pakety do Ethernetových rámců)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 Důsledek:</w:t>
      </w:r>
    </w:p>
    <w:p w:rsidP="00000000" w:rsidRPr="00000000" w:rsidR="00000000" w:rsidDel="00000000" w:rsidRDefault="00000000">
      <w:pPr>
        <w:ind w:left="1440" w:hanging="359"/>
      </w:pPr>
      <w:r w:rsidRPr="00000000" w:rsidR="00000000" w:rsidDel="00000000">
        <w:rPr>
          <w:rFonts w:cs="Courier New" w:hAnsi="Courier New" w:eastAsia="Courier New" w:ascii="Courier New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</w:t>
      </w:r>
      <w:r w:rsidRPr="00000000" w:rsidR="00000000" w:rsidDel="00000000">
        <w:rPr>
          <w:rtl w:val="0"/>
        </w:rPr>
        <w:t xml:space="preserve">TCP/IP nepokrývá linkovou ani fyzickou vrstvu v tom smyslu, že by definoval vlastní protokoly pro tyto vrstvy</w:t>
      </w:r>
    </w:p>
    <w:p w:rsidP="00000000" w:rsidRPr="00000000" w:rsidR="00000000" w:rsidDel="00000000" w:rsidRDefault="00000000">
      <w:pPr>
        <w:ind w:left="1440" w:hanging="359"/>
      </w:pPr>
      <w:r w:rsidRPr="00000000" w:rsidR="00000000" w:rsidDel="00000000">
        <w:rPr>
          <w:rFonts w:cs="Courier New" w:hAnsi="Courier New" w:eastAsia="Courier New" w:ascii="Courier New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</w:t>
      </w:r>
      <w:r w:rsidRPr="00000000" w:rsidR="00000000" w:rsidDel="00000000">
        <w:rPr>
          <w:rtl w:val="0"/>
        </w:rPr>
        <w:t xml:space="preserve">TCP/IP nerozlišuje mezi linkovou a fyzickou vrstvou, místo toho je sdružuje do jediné – vrstvy síťového rozhraní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color w:val="222222"/>
          <w:rtl w:val="0"/>
        </w:rPr>
        <w:t xml:space="preserve">-        Důsledkem je absence aplikační a prezentační vrstvy u TCP/IP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color w:val="222222"/>
          <w:rtl w:val="0"/>
        </w:rPr>
        <w:t xml:space="preserve">-        Má pouze 4 vrstvy, z nichž jednu vůbec nedefinuje (vrstva síťového rozhraní)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color w:val="222222"/>
          <w:rtl w:val="0"/>
        </w:rPr>
        <w:t xml:space="preserve">-        Role vrstev je v podstatě stejná jako v ISO/OSI, liší se ale představa o tom, jak by daná vrstva měla svou roli plnit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color w:val="222222"/>
          <w:rtl w:val="0"/>
        </w:rPr>
        <w:t xml:space="preserve">-        Název TCP/IP vychází z toho, že původně měl mít ještě méně vrstev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color w:val="222222"/>
          <w:rtl w:val="0"/>
        </w:rPr>
        <w:t xml:space="preserve">Aplikační vrstva – aplikační protokoly: SMTP, http, FTP, SIP, Telnet, NFS, …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color w:val="222222"/>
          <w:rtl w:val="0"/>
        </w:rPr>
        <w:t xml:space="preserve">Transportní vrstva – alternativně: protokol TCP (spolehlivý, spojovaný) nebo protokol UDP (jako IP: nespolehlivý, nespojovaný)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color w:val="222222"/>
          <w:rtl w:val="0"/>
        </w:rPr>
        <w:t xml:space="preserve">Síťová vrstva – protokol IP 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color w:val="222222"/>
          <w:rtl w:val="0"/>
        </w:rPr>
        <w:t xml:space="preserve">Vrstva síťového rozhraní – TCP/IP sám „nezabydluje“, ale využívá zde řešení, vzniklá jinde, výjimkou jsou protokoly SLIP a PPP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color w:val="222222"/>
          <w:rtl w:val="0"/>
        </w:rPr>
        <w:t xml:space="preserve">SLIP – protokol pro sér. Přenos dat mezi 2 uzly po samostatném vedení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color w:val="222222"/>
          <w:rtl w:val="0"/>
        </w:rPr>
        <w:t xml:space="preserve">PPP – vylepšení protokolu SLIP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b w:val="1"/>
          <w:color w:val="222222"/>
          <w:sz w:val="28"/>
          <w:rtl w:val="0"/>
        </w:rPr>
        <w:t xml:space="preserve">Vrstva síťového rozhraní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color w:val="222222"/>
          <w:rtl w:val="0"/>
        </w:rPr>
        <w:t xml:space="preserve">-        Umožňuje přístup k fyzickému přenosovému médiu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color w:val="222222"/>
          <w:rtl w:val="0"/>
        </w:rPr>
        <w:t xml:space="preserve">-        Podrobněji není v rámci TCP/IP architektury specifikována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color w:val="222222"/>
          <w:rtl w:val="0"/>
        </w:rPr>
        <w:t xml:space="preserve">-        Může být implementována na jakémkoliv typu sítě z hlediska používané technologie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b w:val="1"/>
          <w:color w:val="222222"/>
          <w:sz w:val="24"/>
          <w:rtl w:val="0"/>
        </w:rPr>
        <w:t xml:space="preserve">Síťová vrstva</w:t>
      </w:r>
    </w:p>
    <w:p w:rsidP="00000000" w:rsidRPr="00000000" w:rsidR="00000000" w:rsidDel="00000000" w:rsidRDefault="00000000">
      <w:pPr>
        <w:spacing w:lineRule="auto" w:line="276"/>
      </w:pPr>
      <w:r w:rsidRPr="00000000" w:rsidR="00000000" w:rsidDel="00000000">
        <w:rPr>
          <w:color w:val="222222"/>
          <w:rtl w:val="0"/>
        </w:rPr>
        <w:t xml:space="preserve">-        Všechny přenosové technologie zastřešuje</w:t>
      </w:r>
    </w:p>
    <w:p w:rsidP="00000000" w:rsidRPr="00000000" w:rsidR="00000000" w:rsidDel="00000000" w:rsidRDefault="00000000">
      <w:pPr/>
      <w:r w:rsidRPr="00000000" w:rsidR="00000000" w:rsidDel="00000000">
        <w:rPr>
          <w:color w:val="222222"/>
          <w:rtl w:val="0"/>
        </w:rPr>
        <w:t xml:space="preserve">-        Zastřešujícím elementem je protokol IP</w:t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8"/>
          <w:rtl w:val="0"/>
        </w:rPr>
        <w:t xml:space="preserve">Síťová vrstva – protokol IP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IP protokol podporuje komunikace mezi síťovými uzly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Protokol IP má všude stejné vlastnosti a všude poskytuje stejné služby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Je nespojovaný (pakety, neznáme cestu) a nespolehlivý (rychlý, ale nemáme jistotu, zda data dojdou)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Provádí také fragmentaci a defragmentaci datagramu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Protokol IP funguje nad „čímkoliv“, nad jakýmkoliv přenosovým mechanismem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Protokolům vyšších vrstev vytváří jednotné prostředí pro jejich fungování</w:t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8"/>
          <w:rtl w:val="0"/>
        </w:rPr>
        <w:t xml:space="preserve">Transportní vrstva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Zajišťuje transportní službu pro předání dat mezi koncovými uživatelskými procesy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Využívá nespojovaný (neznáme dopředu cestu) a nespolehlivý (nemáme jistotu, že data dojdou) přenos, ale alternativně využívá spojovaný a spolehlivý přenos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Aplikace si sami vybírají dle svých potřeb: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·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tl w:val="0"/>
        </w:rPr>
        <w:t xml:space="preserve">Protokol UDP – zajišťuje nespojovaný a nespolehlivý přenos</w:t>
      </w:r>
    </w:p>
    <w:p w:rsidP="00000000" w:rsidRPr="00000000" w:rsidR="00000000" w:rsidDel="00000000" w:rsidRDefault="00000000">
      <w:pPr>
        <w:ind w:hanging="359"/>
      </w:pPr>
      <w:r w:rsidRPr="00000000" w:rsidR="00000000" w:rsidDel="00000000">
        <w:rPr>
          <w:rtl w:val="0"/>
        </w:rPr>
        <w:t xml:space="preserve">·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tl w:val="0"/>
        </w:rPr>
        <w:t xml:space="preserve">Protokol TCP – zajišťuje spojovaný a spolehlivý přenos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Chybí prezentační a relační vrstva proto, že služby budou potřebovat jen některé aplikace a pak nemá smysl dělat tyto dvě samostatné vrstvy.</w:t>
      </w:r>
    </w:p>
    <w:p w:rsidP="00000000" w:rsidRPr="00000000" w:rsidR="00000000" w:rsidDel="00000000" w:rsidRDefault="00000000">
      <w:pPr>
        <w:ind w:left="720" w:hanging="359"/>
      </w:pPr>
      <w:r w:rsidRPr="00000000" w:rsidR="00000000" w:rsidDel="00000000">
        <w:rPr>
          <w:rtl w:val="0"/>
        </w:rPr>
        <w:t xml:space="preserve">è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</w:t>
      </w:r>
      <w:r w:rsidRPr="00000000" w:rsidR="00000000" w:rsidDel="00000000">
        <w:rPr>
          <w:rtl w:val="0"/>
        </w:rPr>
        <w:t xml:space="preserve">Aplikace, které tyto služby potřebují, si je musí realizovat samostatně.</w:t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8"/>
          <w:rtl w:val="0"/>
        </w:rPr>
        <w:t xml:space="preserve">Aplikační vrstva</w:t>
      </w:r>
    </w:p>
    <w:p w:rsidP="00000000" w:rsidRPr="00000000" w:rsidR="00000000" w:rsidDel="00000000" w:rsidRDefault="00000000">
      <w:pPr>
        <w:ind w:left="1080"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Představují ji aplikace, které využívají přenosu dat po síti ke konkrétním službám pro uživatele</w:t>
      </w:r>
    </w:p>
    <w:p w:rsidP="00000000" w:rsidRPr="00000000" w:rsidR="00000000" w:rsidDel="00000000" w:rsidRDefault="00000000">
      <w:pPr>
        <w:ind w:left="1080"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Příklady: Telnet, FTP, http, DHCP, DNS</w:t>
      </w:r>
    </w:p>
    <w:p w:rsidP="00000000" w:rsidRPr="00000000" w:rsidR="00000000" w:rsidDel="00000000" w:rsidRDefault="00000000">
      <w:pPr>
        <w:ind w:left="1080"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Jednotlivé aplikace odlišeny číslem portu</w:t>
      </w:r>
    </w:p>
    <w:p w:rsidP="00000000" w:rsidRPr="00000000" w:rsidR="00000000" w:rsidDel="00000000" w:rsidRDefault="00000000">
      <w:pPr>
        <w:ind w:left="1080"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Pro aplikace využívající mult. Charakter není best effort vhodné</w:t>
      </w:r>
    </w:p>
    <w:p w:rsidP="00000000" w:rsidRPr="00000000" w:rsidR="00000000" w:rsidDel="00000000" w:rsidRDefault="00000000">
      <w:pPr>
        <w:ind w:left="1080"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Prakticky všechny tradiční aplikace v rámci TCP/IP založeny na architektuře klient-server (uzpůsobeny komunikaci 1:1 – 1 server a 1 klient) à není vhodné pro multimédia</w:t>
      </w:r>
    </w:p>
    <w:p w:rsidP="00000000" w:rsidRPr="00000000" w:rsidR="00000000" w:rsidDel="00000000" w:rsidRDefault="00000000">
      <w:pPr>
        <w:ind w:left="1080"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Tyto aplikace potřebují dopravovat stejná data od 1 zdroje více příjemcům à přenosové mechanismy TCP/IP však toto neumí</w:t>
      </w:r>
    </w:p>
    <w:p w:rsidP="00000000" w:rsidRPr="00000000" w:rsidR="00000000" w:rsidDel="00000000" w:rsidRDefault="00000000">
      <w:pPr>
        <w:ind w:left="1080"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Toto řeší protokol IPv6</w:t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8"/>
          <w:rtl w:val="0"/>
        </w:rPr>
        <w:t xml:space="preserve">Aplikace v TCP/IP - QoS</w:t>
      </w:r>
    </w:p>
    <w:p w:rsidP="00000000" w:rsidRPr="00000000" w:rsidR="00000000" w:rsidDel="00000000" w:rsidRDefault="00000000">
      <w:pPr>
        <w:ind w:left="1060"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Prioritizace</w:t>
      </w:r>
    </w:p>
    <w:p w:rsidP="00000000" w:rsidRPr="00000000" w:rsidR="00000000" w:rsidDel="00000000" w:rsidRDefault="00000000">
      <w:pPr>
        <w:ind w:left="1060"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Rezervace – multimediálním aplikacím vyhradíme větší přenosovou kapacitu</w:t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8"/>
          <w:rtl w:val="0"/>
        </w:rPr>
        <w:t xml:space="preserve">Bezpečnost</w:t>
      </w:r>
    </w:p>
    <w:p w:rsidP="00000000" w:rsidRPr="00000000" w:rsidR="00000000" w:rsidDel="00000000" w:rsidRDefault="00000000">
      <w:pPr>
        <w:ind w:left="1080"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Přenosové mechanismy neposkytují žádné zabezpečení</w:t>
      </w:r>
    </w:p>
    <w:p w:rsidP="00000000" w:rsidRPr="00000000" w:rsidR="00000000" w:rsidDel="00000000" w:rsidRDefault="00000000">
      <w:pPr>
        <w:ind w:left="1080"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Pokud nějaká aplikace potřebuje určité zabezpečení, musí si ho zajistit sama</w:t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8"/>
          <w:rtl w:val="0"/>
        </w:rPr>
        <w:t xml:space="preserve">Standardizace</w:t>
      </w:r>
    </w:p>
    <w:p w:rsidP="00000000" w:rsidRPr="00000000" w:rsidR="00000000" w:rsidDel="00000000" w:rsidRDefault="00000000">
      <w:pPr>
        <w:ind w:left="1080" w:hanging="359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Standarty jsou otevřené (nejsou v rukou jediné firmy, jsou přijímány na základě všeobecného souhlasu, jsou zdarma)</w:t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8"/>
          <w:rtl w:val="0"/>
        </w:rPr>
        <w:t xml:space="preserve">Protokoly TCP/IP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ICMP - používá se pro výměnu stavových a chybových informací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ARP - slouží pro zjištění fyz.  adresy (MAC adresy) zařízení na základě jeho IP adresy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RARP - Slouží k získání vlastní IP adresy PC při znalosti MAC adresy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TCP - Protokol garantuje spolehlivé doručování a ve správném pořadí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Slouží tedy pro řízení komunikace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UDP -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TELNET - umožňuje připojení k jinému PC a spravovat ho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SSL - slouží pro zabezpečenou komunikaci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DNS - slouží při přiřazování IP adres doménovým jménům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DHCP - pro automatic. Přidělování IP adres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FFTP – přenos souborů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FTP - přenos souborů po síti (např. stahování)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HTTP - pro výměnu hypertextových dokumentů ve formátu HTML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POP3 - pro stahování e-mailových zpráv ve vzdál. Serveru na klienta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SMTP - odesílání a doručení pošty</w:t>
      </w:r>
    </w:p>
    <w:p w:rsidP="00000000" w:rsidRPr="00000000" w:rsidR="00000000" w:rsidDel="00000000" w:rsidRDefault="00000000">
      <w:pPr>
        <w:ind w:left="360"/>
      </w:pP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sz w:val="14"/>
          <w:rtl w:val="0"/>
        </w:rPr>
        <w:t xml:space="preserve">          </w:t>
      </w:r>
      <w:r w:rsidRPr="00000000" w:rsidR="00000000" w:rsidDel="00000000">
        <w:rPr>
          <w:rtl w:val="0"/>
        </w:rPr>
        <w:t xml:space="preserve">IMAP - vzdálený přístup k e-mailové schránce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before="200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spacing w:lineRule="auto" w:after="0" w:before="200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spacing w:lineRule="auto" w:after="0" w:before="0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spacing w:lineRule="auto" w:after="200" w:before="0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TCPIP.docx</dc:title>
</cp:coreProperties>
</file>