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BF67" w14:textId="77777777" w:rsidR="009351BF" w:rsidRPr="00215159" w:rsidRDefault="009351BF" w:rsidP="00215159">
      <w:pPr>
        <w:pStyle w:val="Title"/>
        <w:jc w:val="center"/>
        <w:rPr>
          <w:rFonts w:ascii="Arial" w:eastAsia="Times New Roman" w:hAnsi="Arial" w:cs="Arial"/>
          <w:lang w:eastAsia="cs-CZ"/>
        </w:rPr>
      </w:pPr>
      <w:r w:rsidRPr="00215159">
        <w:rPr>
          <w:rFonts w:ascii="Arial" w:eastAsia="Times New Roman" w:hAnsi="Arial" w:cs="Arial"/>
          <w:lang w:eastAsia="cs-CZ"/>
        </w:rPr>
        <w:t>Množiny</w:t>
      </w:r>
    </w:p>
    <w:p w14:paraId="1BE6BC5E" w14:textId="77777777" w:rsidR="009351BF" w:rsidRPr="008D0199" w:rsidRDefault="009351BF" w:rsidP="008D0199">
      <w:pPr>
        <w:spacing w:after="75" w:line="358" w:lineRule="atLeast"/>
        <w:ind w:firstLine="480"/>
        <w:jc w:val="both"/>
        <w:rPr>
          <w:rFonts w:eastAsia="Times New Roman"/>
          <w:i/>
          <w:iCs/>
          <w:color w:val="000000"/>
          <w:kern w:val="0"/>
          <w:sz w:val="26"/>
          <w:szCs w:val="26"/>
          <w:lang w:eastAsia="cs-CZ"/>
          <w14:ligatures w14:val="none"/>
        </w:rPr>
      </w:pPr>
      <w:r w:rsidRPr="008D0199">
        <w:rPr>
          <w:rFonts w:eastAsia="Times New Roman"/>
          <w:i/>
          <w:iCs/>
          <w:color w:val="000000"/>
          <w:kern w:val="0"/>
          <w:sz w:val="26"/>
          <w:szCs w:val="26"/>
          <w:lang w:eastAsia="cs-CZ"/>
          <w14:ligatures w14:val="none"/>
        </w:rPr>
        <w:t>Množina se dá chápat jako soubor prvků. Každá množina tedy obsahuje určitý počet prvků, který může být konečný nebo nekonečný. Též nemusí obsahovat prvek žádný, poté mluvíme o prázdné množině. Množinu obvykle značíme velkým tiskacím písmenem, například</w:t>
      </w:r>
      <w:r w:rsidRPr="00215159">
        <w:rPr>
          <w:rFonts w:eastAsia="Times New Roman"/>
          <w:i/>
          <w:iCs/>
          <w:color w:val="000000"/>
          <w:kern w:val="0"/>
          <w:sz w:val="26"/>
          <w:szCs w:val="26"/>
          <w:lang w:eastAsia="cs-CZ"/>
          <w14:ligatures w14:val="none"/>
        </w:rPr>
        <w:t> M</w:t>
      </w:r>
      <w:r w:rsidRPr="008D0199">
        <w:rPr>
          <w:rFonts w:eastAsia="Times New Roman"/>
          <w:i/>
          <w:iCs/>
          <w:color w:val="000000"/>
          <w:kern w:val="0"/>
          <w:sz w:val="26"/>
          <w:szCs w:val="26"/>
          <w:lang w:eastAsia="cs-CZ"/>
          <w14:ligatures w14:val="none"/>
        </w:rPr>
        <w:t>, a prvky množiny malým písmenem</w:t>
      </w:r>
      <w:r w:rsidRPr="00215159">
        <w:rPr>
          <w:rFonts w:eastAsia="Times New Roman"/>
          <w:i/>
          <w:iCs/>
          <w:color w:val="000000"/>
          <w:kern w:val="0"/>
          <w:sz w:val="26"/>
          <w:szCs w:val="26"/>
          <w:lang w:eastAsia="cs-CZ"/>
          <w14:ligatures w14:val="none"/>
        </w:rPr>
        <w:t> m</w:t>
      </w:r>
      <w:r w:rsidRPr="008D0199">
        <w:rPr>
          <w:rFonts w:eastAsia="Times New Roman"/>
          <w:i/>
          <w:iCs/>
          <w:color w:val="000000"/>
          <w:kern w:val="0"/>
          <w:sz w:val="26"/>
          <w:szCs w:val="26"/>
          <w:lang w:eastAsia="cs-CZ"/>
          <w14:ligatures w14:val="none"/>
        </w:rPr>
        <w:t>.</w:t>
      </w:r>
    </w:p>
    <w:p w14:paraId="7DD535FD" w14:textId="77777777" w:rsidR="009351BF" w:rsidRPr="008D0199" w:rsidRDefault="009351BF" w:rsidP="008D0199">
      <w:pPr>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Co je to množina</w:t>
      </w:r>
      <w:r w:rsidRPr="008D0199">
        <w:rPr>
          <w:rFonts w:eastAsia="Times New Roman"/>
          <w:smallCaps/>
          <w:color w:val="000000"/>
          <w:kern w:val="0"/>
          <w:sz w:val="36"/>
          <w:szCs w:val="36"/>
          <w:lang w:eastAsia="cs-CZ"/>
          <w14:ligatures w14:val="none"/>
        </w:rPr>
        <w:t> </w:t>
      </w:r>
      <w:hyperlink r:id="rId6" w:anchor="co-je-to-mnozina" w:history="1">
        <w:r w:rsidRPr="00215159">
          <w:rPr>
            <w:rFonts w:eastAsia="Times New Roman"/>
            <w:smallCaps/>
            <w:color w:val="3355AA"/>
            <w:kern w:val="0"/>
            <w:sz w:val="21"/>
            <w:szCs w:val="21"/>
            <w:lang w:eastAsia="cs-CZ"/>
            <w14:ligatures w14:val="none"/>
          </w:rPr>
          <w:t>#</w:t>
        </w:r>
      </w:hyperlink>
    </w:p>
    <w:p w14:paraId="778534ED"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Množina je jeden ze základních pojmů v matematice, skrze který se definuje hromada dalších věcí, takže je dobré si hned na začátku ujasnit, co to množina je, abyste dále v učení netápali.</w:t>
      </w:r>
    </w:p>
    <w:p w14:paraId="4C4C586A"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Množina je tedy nějaký soubor libovolných prvků. V matematice nejčastěji pracujeme s číselnými množinami, tedy s množinami, jejichž prvky jsou čísla. Klasický zápis množiny v matematice je takový:</w:t>
      </w:r>
    </w:p>
    <w:p w14:paraId="27E8BF23"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26F97962"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Tímto jsme popsali množinu s názvem „M“, která obsahuje tři prvky, jedničku, dvojku a trojku. Množiny vždy zapisujeme do složených závorek, prakticky vždy když uvidíte složené závorky, jedná se o nějakou množinu.</w:t>
      </w:r>
    </w:p>
    <w:p w14:paraId="4BB26C02"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K čemu můžeme množiny používat? Množiny nám často určují, jaké prvky si můžeme vybírat. Například v běžném životě byste mohli říct něco jako „Anežko, zahrajeme si hru, jo? Mysli si číslo od jedné do pěti.“ tím jste Anežce vymezili nějaký interval čísel, ze kterých si může vybrat. V matematice byste k tomu použili množinu:</w:t>
      </w:r>
    </w:p>
    <w:p w14:paraId="16E6668A"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1FF87F7F"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A pak byste Anežce mohli říci „Anežko, zahrajeme si hru, jo? Mysli si nějaké číslo, které je obsažené v množině L.“ Určitě by ta hra byla hned zábavnější. V matematice používáme k zápisu, že prvek patří do množiny znak</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když nepatří, použijeme</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Pokud tak chceme říci, že jednička patří do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L</w:t>
      </w:r>
      <w:r w:rsidRPr="008D0199">
        <w:rPr>
          <w:rFonts w:eastAsia="Times New Roman"/>
          <w:color w:val="000000"/>
          <w:kern w:val="0"/>
          <w:sz w:val="23"/>
          <w:szCs w:val="23"/>
          <w:lang w:eastAsia="cs-CZ"/>
          <w14:ligatures w14:val="none"/>
        </w:rPr>
        <w:t>, ale sedmička ne, zapsali bychom to takto: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1 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L</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7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L</w:t>
      </w:r>
      <w:r w:rsidRPr="008D0199">
        <w:rPr>
          <w:rFonts w:eastAsia="Times New Roman"/>
          <w:color w:val="000000"/>
          <w:kern w:val="0"/>
          <w:sz w:val="23"/>
          <w:szCs w:val="23"/>
          <w:lang w:eastAsia="cs-CZ"/>
          <w14:ligatures w14:val="none"/>
        </w:rPr>
        <w:t>.</w:t>
      </w:r>
    </w:p>
    <w:p w14:paraId="1B3FE9EE"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Množina může být pochopitelně prázdná, k tomu slouží buď zápis</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P = {}</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nebo jednodušeji</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P =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Pozor na to, že oba zápisy znamenají „prázdná množina“, pokud byste to zapsali takto: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P =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tak byste zapsali množinu, která v sobě obsahuje prázdnou množinu. Není to totéž jako prázdná množina.</w:t>
      </w:r>
    </w:p>
    <w:p w14:paraId="7DFE0B2D" w14:textId="77777777" w:rsidR="009351BF" w:rsidRPr="008D0199" w:rsidRDefault="009351BF" w:rsidP="00215159">
      <w:pPr>
        <w:keepNext/>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Neuspořádanost a duplicity</w:t>
      </w:r>
      <w:r w:rsidRPr="008D0199">
        <w:rPr>
          <w:rFonts w:eastAsia="Times New Roman"/>
          <w:smallCaps/>
          <w:color w:val="000000"/>
          <w:kern w:val="0"/>
          <w:sz w:val="36"/>
          <w:szCs w:val="36"/>
          <w:lang w:eastAsia="cs-CZ"/>
          <w14:ligatures w14:val="none"/>
        </w:rPr>
        <w:t> </w:t>
      </w:r>
      <w:hyperlink r:id="rId7" w:anchor="neusporadanost-a-duplicity" w:history="1">
        <w:r w:rsidRPr="00215159">
          <w:rPr>
            <w:rFonts w:eastAsia="Times New Roman"/>
            <w:smallCaps/>
            <w:color w:val="3355AA"/>
            <w:kern w:val="0"/>
            <w:sz w:val="21"/>
            <w:szCs w:val="21"/>
            <w:lang w:eastAsia="cs-CZ"/>
            <w14:ligatures w14:val="none"/>
          </w:rPr>
          <w:t>#</w:t>
        </w:r>
      </w:hyperlink>
    </w:p>
    <w:p w14:paraId="15FFB4A3" w14:textId="77777777" w:rsidR="009351BF" w:rsidRPr="008D0199" w:rsidRDefault="009351BF" w:rsidP="00215159">
      <w:pPr>
        <w:keepNext/>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O množině neříkáme, že má prvky nějak uspořádané. Množina obsahuje neuspořádaný soubor prvků. Pokud bychom měli dvě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2, 3}</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{3, 2, 1}</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tak řekneme, že jsou stejné. Na pořadí prvků v množině zkrátka nezáleží.</w:t>
      </w:r>
    </w:p>
    <w:p w14:paraId="0DC18B4A" w14:textId="77777777" w:rsidR="009351BF" w:rsidRPr="008D0199" w:rsidRDefault="009351BF" w:rsidP="00215159">
      <w:pPr>
        <w:keepNext/>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Stejně tak nás nezajímají duplicitní prvky. Pokud množina obsahuje více stejných prvků (více stejných čísel), tak bereme v potaz vždy pouze jediný výskyt daného prvku. Opět, pokud bychom měli tyto dvě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1, 2, 2, 2}</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{2, 1}</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tak bychom je považovali za stejné. Nevadí, že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obsahuje „více“ prvků, protože obsahuje zdvojené či ztrojené prvky. Při počítání s množinami tyto zdvojené prvky zkrátka vyfiltrujeme.</w:t>
      </w:r>
    </w:p>
    <w:p w14:paraId="55094097" w14:textId="77777777" w:rsidR="009351BF" w:rsidRPr="008D0199" w:rsidRDefault="009351BF" w:rsidP="008D0199">
      <w:pPr>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Velikost a rovnost</w:t>
      </w:r>
      <w:r w:rsidRPr="008D0199">
        <w:rPr>
          <w:rFonts w:eastAsia="Times New Roman"/>
          <w:smallCaps/>
          <w:color w:val="000000"/>
          <w:kern w:val="0"/>
          <w:sz w:val="36"/>
          <w:szCs w:val="36"/>
          <w:lang w:eastAsia="cs-CZ"/>
          <w14:ligatures w14:val="none"/>
        </w:rPr>
        <w:t> </w:t>
      </w:r>
      <w:hyperlink r:id="rId8" w:anchor="velikost-a-rovnost" w:history="1">
        <w:r w:rsidRPr="00215159">
          <w:rPr>
            <w:rFonts w:eastAsia="Times New Roman"/>
            <w:smallCaps/>
            <w:color w:val="3355AA"/>
            <w:kern w:val="0"/>
            <w:sz w:val="21"/>
            <w:szCs w:val="21"/>
            <w:lang w:eastAsia="cs-CZ"/>
            <w14:ligatures w14:val="none"/>
          </w:rPr>
          <w:t>#</w:t>
        </w:r>
      </w:hyperlink>
    </w:p>
    <w:p w14:paraId="5EFFCF39"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Můžeme definovat pojem velikost množiny, což je počet prvků v množině. Z předchozího příkladu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1, 2, 2, 2}</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{2, 1}</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by tak platilo, že velikost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dva, ale velikost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také dva, protože ani při počítání prvků množiny nás nezajímají duplicitní prvky. Velikost množiny značíme do svislých čar:</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|B| = 2</w:t>
      </w:r>
      <w:r w:rsidRPr="008D0199">
        <w:rPr>
          <w:rFonts w:eastAsia="Times New Roman"/>
          <w:color w:val="000000"/>
          <w:kern w:val="0"/>
          <w:sz w:val="23"/>
          <w:szCs w:val="23"/>
          <w:lang w:eastAsia="cs-CZ"/>
          <w14:ligatures w14:val="none"/>
        </w:rPr>
        <w:t>.</w:t>
      </w:r>
    </w:p>
    <w:p w14:paraId="16BDACE7"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Jak už jste asi pochopili, dvě množiny se rovnají, pokud mají obě množiny stejné prvky. Pár příkladů:</w:t>
      </w:r>
    </w:p>
    <w:p w14:paraId="059EE2AD"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3B6AC8A3"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Podstatnou vlastností je, že množiny mohou obsahovat jako svůj prvek znovu množinu.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C = {1, 2, {3, 4, 5, 6}}</w:t>
      </w:r>
      <w:r w:rsidRPr="008D0199">
        <w:rPr>
          <w:rFonts w:eastAsia="Times New Roman"/>
          <w:color w:val="000000"/>
          <w:kern w:val="0"/>
          <w:sz w:val="23"/>
          <w:szCs w:val="23"/>
          <w:lang w:eastAsia="cs-CZ"/>
          <w14:ligatures w14:val="none"/>
        </w:rPr>
        <w:t>. Je důležité si uvědomit, že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C</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tříprvková, ne šesti.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C</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obsahuje tři prvky: jedničku, dvojku a množinu. Ty prvky</w:t>
      </w:r>
      <w:r w:rsidRPr="00215159">
        <w:rPr>
          <w:rFonts w:eastAsia="Times New Roman"/>
          <w:i/>
          <w:iCs/>
          <w:color w:val="000000"/>
          <w:kern w:val="0"/>
          <w:sz w:val="23"/>
          <w:szCs w:val="23"/>
          <w:lang w:eastAsia="cs-CZ"/>
          <w14:ligatures w14:val="none"/>
        </w:rPr>
        <w:t>3, 4, 5</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6</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obsahuje vnitřní množina, ne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C</w:t>
      </w:r>
      <w:r w:rsidRPr="008D0199">
        <w:rPr>
          <w:rFonts w:eastAsia="Times New Roman"/>
          <w:color w:val="000000"/>
          <w:kern w:val="0"/>
          <w:sz w:val="23"/>
          <w:szCs w:val="23"/>
          <w:lang w:eastAsia="cs-CZ"/>
          <w14:ligatures w14:val="none"/>
        </w:rPr>
        <w:t>. Takže platí</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|C| = 3</w:t>
      </w:r>
      <w:r w:rsidRPr="008D0199">
        <w:rPr>
          <w:rFonts w:eastAsia="Times New Roman"/>
          <w:color w:val="000000"/>
          <w:kern w:val="0"/>
          <w:sz w:val="23"/>
          <w:szCs w:val="23"/>
          <w:lang w:eastAsia="cs-CZ"/>
          <w14:ligatures w14:val="none"/>
        </w:rPr>
        <w:t>. Složitější příklad:</w:t>
      </w:r>
    </w:p>
    <w:p w14:paraId="0A9FDB20"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31A62029"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Kolik prvků obsahuje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D</w:t>
      </w:r>
      <w:r w:rsidRPr="008D0199">
        <w:rPr>
          <w:rFonts w:eastAsia="Times New Roman"/>
          <w:color w:val="000000"/>
          <w:kern w:val="0"/>
          <w:sz w:val="23"/>
          <w:szCs w:val="23"/>
          <w:lang w:eastAsia="cs-CZ"/>
          <w14:ligatures w14:val="none"/>
        </w:rPr>
        <w:t>? Obsahuje tři prvky, jsou to tyto prvky:</w:t>
      </w:r>
    </w:p>
    <w:p w14:paraId="4D2C8DF3"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414E80F0"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Množina může být konečná nebo nekonečná. Konečné množiny jsou všechny, které jsme zatím zmínili. Nekonečná je například množina všech čísel.</w:t>
      </w:r>
    </w:p>
    <w:p w14:paraId="7BB552F9" w14:textId="77777777" w:rsidR="009351BF" w:rsidRPr="008D0199" w:rsidRDefault="009351BF" w:rsidP="008D0199">
      <w:pPr>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Podmnožina</w:t>
      </w:r>
      <w:r w:rsidRPr="008D0199">
        <w:rPr>
          <w:rFonts w:eastAsia="Times New Roman"/>
          <w:smallCaps/>
          <w:color w:val="000000"/>
          <w:kern w:val="0"/>
          <w:sz w:val="36"/>
          <w:szCs w:val="36"/>
          <w:lang w:eastAsia="cs-CZ"/>
          <w14:ligatures w14:val="none"/>
        </w:rPr>
        <w:t> </w:t>
      </w:r>
      <w:hyperlink r:id="rId9" w:anchor="podmnozina" w:history="1">
        <w:r w:rsidRPr="00215159">
          <w:rPr>
            <w:rFonts w:eastAsia="Times New Roman"/>
            <w:smallCaps/>
            <w:color w:val="3355AA"/>
            <w:kern w:val="0"/>
            <w:sz w:val="21"/>
            <w:szCs w:val="21"/>
            <w:lang w:eastAsia="cs-CZ"/>
            <w14:ligatures w14:val="none"/>
          </w:rPr>
          <w:t>#</w:t>
        </w:r>
      </w:hyperlink>
    </w:p>
    <w:p w14:paraId="763D07D9"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Mějme dvě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2}</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{1, 2, 3}</w:t>
      </w:r>
      <w:r w:rsidRPr="008D0199">
        <w:rPr>
          <w:rFonts w:eastAsia="Times New Roman"/>
          <w:color w:val="000000"/>
          <w:kern w:val="0"/>
          <w:sz w:val="23"/>
          <w:szCs w:val="23"/>
          <w:lang w:eastAsia="cs-CZ"/>
          <w14:ligatures w14:val="none"/>
        </w:rPr>
        <w:t>. tyto množiny jsou různé, protože neobsahují stejné prvky,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větší. Nicméně jste si jistě všimli, že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Pr>
          <w:rFonts w:eastAsia="Times New Roman"/>
          <w:i/>
          <w:iCs/>
          <w:color w:val="000000"/>
          <w:kern w:val="0"/>
          <w:sz w:val="23"/>
          <w:szCs w:val="23"/>
          <w:lang w:eastAsia="cs-CZ"/>
          <w14:ligatures w14:val="none"/>
        </w:rPr>
        <w:t xml:space="preserve"> </w:t>
      </w:r>
      <w:r w:rsidRPr="008D0199">
        <w:rPr>
          <w:rFonts w:eastAsia="Times New Roman"/>
          <w:color w:val="000000"/>
          <w:kern w:val="0"/>
          <w:sz w:val="23"/>
          <w:szCs w:val="23"/>
          <w:lang w:eastAsia="cs-CZ"/>
          <w14:ligatures w14:val="none"/>
        </w:rPr>
        <w:t>obsahuje přesně tytéž prvky jako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 jen má navíc prvek</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3</w:t>
      </w:r>
      <w:r w:rsidRPr="008D0199">
        <w:rPr>
          <w:rFonts w:eastAsia="Times New Roman"/>
          <w:color w:val="000000"/>
          <w:kern w:val="0"/>
          <w:sz w:val="23"/>
          <w:szCs w:val="23"/>
          <w:lang w:eastAsia="cs-CZ"/>
          <w14:ligatures w14:val="none"/>
        </w:rPr>
        <w:t>. V tuto chvíli můžeme říct, že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podmnožinou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w:t>
      </w:r>
    </w:p>
    <w:p w14:paraId="1E631788"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Pokud je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podmnožinou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pak musí platit, že všechny prvky</w:t>
      </w:r>
      <w:r>
        <w:rPr>
          <w:rFonts w:eastAsia="Times New Roman"/>
          <w:color w:val="000000"/>
          <w:kern w:val="0"/>
          <w:sz w:val="23"/>
          <w:szCs w:val="23"/>
          <w:lang w:eastAsia="cs-CZ"/>
          <w14:ligatures w14:val="none"/>
        </w:rPr>
        <w:t xml:space="preserve">, </w:t>
      </w:r>
      <w:r w:rsidRPr="008D0199">
        <w:rPr>
          <w:rFonts w:eastAsia="Times New Roman"/>
          <w:color w:val="000000"/>
          <w:kern w:val="0"/>
          <w:sz w:val="23"/>
          <w:szCs w:val="23"/>
          <w:lang w:eastAsia="cs-CZ"/>
          <w14:ligatures w14:val="none"/>
        </w:rPr>
        <w:t>které obsahuje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 musí obsahovat také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Být podmnožinou je</w:t>
      </w:r>
      <w:r w:rsidRPr="00215159">
        <w:rPr>
          <w:lang w:eastAsia="cs-CZ"/>
        </w:rPr>
        <w:t> relace</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zapisujeme ji pomocí symbolu</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Formální definice:</w:t>
      </w:r>
    </w:p>
    <w:p w14:paraId="5A8A6E15"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0BAE05E1"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Obyčejně se předpokládá, že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mohou být stejné a stejně bude platit</w:t>
      </w:r>
      <w:r>
        <w:rPr>
          <w:rFonts w:eastAsia="Times New Roman"/>
          <w:color w:val="000000"/>
          <w:kern w:val="0"/>
          <w:sz w:val="23"/>
          <w:szCs w:val="23"/>
          <w:lang w:eastAsia="cs-CZ"/>
          <w14:ligatures w14:val="none"/>
        </w:rPr>
        <w:t xml:space="preserve">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w:t>
      </w:r>
      <w:r w:rsidRPr="008D0199">
        <w:rPr>
          <w:rFonts w:eastAsia="Times New Roman"/>
          <w:color w:val="000000"/>
          <w:kern w:val="0"/>
          <w:sz w:val="23"/>
          <w:szCs w:val="23"/>
          <w:lang w:eastAsia="cs-CZ"/>
          <w14:ligatures w14:val="none"/>
        </w:rPr>
        <w:t>. Pokud chceme vyjádřit ostrou variantu podmnožiny, použijeme jiný symbol:</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Pak platí, že pokud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w:t>
      </w:r>
      <w:r w:rsidRPr="008D0199">
        <w:rPr>
          <w:rFonts w:eastAsia="Times New Roman"/>
          <w:color w:val="000000"/>
          <w:kern w:val="0"/>
          <w:sz w:val="23"/>
          <w:szCs w:val="23"/>
          <w:lang w:eastAsia="cs-CZ"/>
          <w14:ligatures w14:val="none"/>
        </w:rPr>
        <w:t>, pak musí být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větší (pokud je konečná), musí obsahovat prvek, který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neobsahuje. Takové množině pak říkáme „vlastní podmnožina“. Tedy pokud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w:t>
      </w:r>
      <w:r w:rsidRPr="008D0199">
        <w:rPr>
          <w:rFonts w:eastAsia="Times New Roman"/>
          <w:color w:val="000000"/>
          <w:kern w:val="0"/>
          <w:sz w:val="23"/>
          <w:szCs w:val="23"/>
          <w:lang w:eastAsia="cs-CZ"/>
          <w14:ligatures w14:val="none"/>
        </w:rPr>
        <w:t>, pak</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vlastní podmnožina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Definice vlastní podmnožiny:</w:t>
      </w:r>
    </w:p>
    <w:p w14:paraId="2E2451F2"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42687626"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Definice je stejná jako v případě klasické podmnožiny, jen se obě množiny nesmí rovnat. Několik příkladů:</w:t>
      </w:r>
    </w:p>
    <w:p w14:paraId="3C89635A"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7DB53B79"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Vlastnosti podmnožiny:</w:t>
      </w:r>
    </w:p>
    <w:p w14:paraId="2CB7919C" w14:textId="77777777" w:rsidR="009351BF" w:rsidRPr="008D0199" w:rsidRDefault="009351BF" w:rsidP="008D0199">
      <w:pPr>
        <w:numPr>
          <w:ilvl w:val="0"/>
          <w:numId w:val="1"/>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A</w:t>
      </w:r>
      <w:r w:rsidRPr="008D0199">
        <w:rPr>
          <w:rFonts w:eastAsia="Times New Roman"/>
          <w:color w:val="000000"/>
          <w:kern w:val="0"/>
          <w:sz w:val="23"/>
          <w:szCs w:val="23"/>
          <w:lang w:eastAsia="cs-CZ"/>
          <w14:ligatures w14:val="none"/>
        </w:rPr>
        <w:t>: množina je vždy svou podmnožinou.</w:t>
      </w:r>
    </w:p>
    <w:p w14:paraId="1959E2DE" w14:textId="77777777" w:rsidR="009351BF" w:rsidRPr="008D0199" w:rsidRDefault="009351BF" w:rsidP="008D0199">
      <w:pPr>
        <w:numPr>
          <w:ilvl w:val="0"/>
          <w:numId w:val="1"/>
        </w:numPr>
        <w:spacing w:before="100" w:beforeAutospacing="1" w:after="100" w:afterAutospacing="1"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 množina nikdy není svou vlastní podmnožinou.</w:t>
      </w:r>
    </w:p>
    <w:p w14:paraId="28612648" w14:textId="77777777" w:rsidR="009351BF" w:rsidRPr="008D0199" w:rsidRDefault="009351BF" w:rsidP="008D0199">
      <w:pPr>
        <w:numPr>
          <w:ilvl w:val="0"/>
          <w:numId w:val="1"/>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A</w:t>
      </w:r>
      <w:r w:rsidRPr="008D0199">
        <w:rPr>
          <w:rFonts w:eastAsia="Times New Roman"/>
          <w:color w:val="000000"/>
          <w:kern w:val="0"/>
          <w:sz w:val="23"/>
          <w:szCs w:val="23"/>
          <w:lang w:eastAsia="cs-CZ"/>
          <w14:ligatures w14:val="none"/>
        </w:rPr>
        <w:t>: prázdná množina je podmnožina jakékoliv množiny.</w:t>
      </w:r>
    </w:p>
    <w:p w14:paraId="32066482" w14:textId="77777777" w:rsidR="009351BF" w:rsidRPr="008D0199" w:rsidRDefault="009351BF" w:rsidP="008D0199">
      <w:pPr>
        <w:numPr>
          <w:ilvl w:val="0"/>
          <w:numId w:val="1"/>
        </w:numPr>
        <w:spacing w:before="100" w:beforeAutospacing="1" w:after="100" w:afterAutospacing="1"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 prázdná množina nemá žádnou vlastní podmnožinu.</w:t>
      </w:r>
    </w:p>
    <w:p w14:paraId="3A4AAC96"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Pomocí podmnožin můžeme zapsat rovnost množin:</w:t>
      </w:r>
    </w:p>
    <w:p w14:paraId="5DCBDCC5"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70E14914"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Pokud jsou obě množiny stejné, pak je jedna druhé podmnožinou.</w:t>
      </w:r>
    </w:p>
    <w:p w14:paraId="0DBD8A77"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Podmnožinu můžeme také označit slovem „inkluze“.</w:t>
      </w:r>
    </w:p>
    <w:p w14:paraId="3B75B6FF" w14:textId="77777777" w:rsidR="009351BF" w:rsidRPr="008D0199" w:rsidRDefault="009351BF" w:rsidP="008D0199">
      <w:pPr>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Potenční množina</w:t>
      </w:r>
      <w:r w:rsidRPr="008D0199">
        <w:rPr>
          <w:rFonts w:eastAsia="Times New Roman"/>
          <w:smallCaps/>
          <w:color w:val="000000"/>
          <w:kern w:val="0"/>
          <w:sz w:val="36"/>
          <w:szCs w:val="36"/>
          <w:lang w:eastAsia="cs-CZ"/>
          <w14:ligatures w14:val="none"/>
        </w:rPr>
        <w:t> </w:t>
      </w:r>
      <w:hyperlink r:id="rId10" w:anchor="potencni-mnozina" w:history="1">
        <w:r w:rsidRPr="00215159">
          <w:rPr>
            <w:rFonts w:eastAsia="Times New Roman"/>
            <w:smallCaps/>
            <w:color w:val="3355AA"/>
            <w:kern w:val="0"/>
            <w:sz w:val="21"/>
            <w:szCs w:val="21"/>
            <w:lang w:eastAsia="cs-CZ"/>
            <w14:ligatures w14:val="none"/>
          </w:rPr>
          <w:t>#</w:t>
        </w:r>
      </w:hyperlink>
    </w:p>
    <w:p w14:paraId="2DFA1E38"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Potenční množina je množina všech podmnožin dané množiny. Značí se obvykle buď</w:t>
      </w:r>
      <w:r w:rsidRPr="00215159">
        <w:rPr>
          <w:rFonts w:eastAsia="Times New Roman"/>
          <w:i/>
          <w:iCs/>
          <w:color w:val="000000"/>
          <w:kern w:val="0"/>
          <w:sz w:val="23"/>
          <w:szCs w:val="23"/>
          <w:lang w:eastAsia="cs-CZ"/>
          <w14:ligatures w14:val="none"/>
        </w:rPr>
        <w:t>P(M)</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nebo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2</w:t>
      </w:r>
      <w:r w:rsidRPr="00215159">
        <w:rPr>
          <w:rFonts w:eastAsia="Times New Roman"/>
          <w:i/>
          <w:iCs/>
          <w:color w:val="000000"/>
          <w:kern w:val="0"/>
          <w:sz w:val="23"/>
          <w:szCs w:val="23"/>
          <w:vertAlign w:val="superscript"/>
          <w:lang w:eastAsia="cs-CZ"/>
          <w14:ligatures w14:val="none"/>
        </w:rPr>
        <w:t>M</w:t>
      </w:r>
      <w:r w:rsidRPr="008D0199">
        <w:rPr>
          <w:rFonts w:eastAsia="Times New Roman"/>
          <w:color w:val="000000"/>
          <w:kern w:val="0"/>
          <w:sz w:val="23"/>
          <w:szCs w:val="23"/>
          <w:lang w:eastAsia="cs-CZ"/>
          <w14:ligatures w14:val="none"/>
        </w:rPr>
        <w:t>.</w:t>
      </w:r>
    </w:p>
    <w:p w14:paraId="6F660C0E"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 {1, 2, 3}</w:t>
      </w:r>
      <w:r w:rsidRPr="008D0199">
        <w:rPr>
          <w:rFonts w:eastAsia="Times New Roman"/>
          <w:color w:val="000000"/>
          <w:kern w:val="0"/>
          <w:sz w:val="23"/>
          <w:szCs w:val="23"/>
          <w:lang w:eastAsia="cs-CZ"/>
          <w14:ligatures w14:val="none"/>
        </w:rPr>
        <w:t>. Jaké jsou všechny podmnožiny? Určitě je to prázdná podmnožina a samotná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8D0199">
        <w:rPr>
          <w:rFonts w:eastAsia="Times New Roman"/>
          <w:color w:val="000000"/>
          <w:kern w:val="0"/>
          <w:sz w:val="23"/>
          <w:szCs w:val="23"/>
          <w:lang w:eastAsia="cs-CZ"/>
          <w14:ligatures w14:val="none"/>
        </w:rPr>
        <w:t>. Dále: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{1}, {2}, {3}, {1, 2}, {1, 3}, {2, 3}</w:t>
      </w:r>
      <w:r w:rsidRPr="008D0199">
        <w:rPr>
          <w:rFonts w:eastAsia="Times New Roman"/>
          <w:color w:val="000000"/>
          <w:kern w:val="0"/>
          <w:sz w:val="23"/>
          <w:szCs w:val="23"/>
          <w:lang w:eastAsia="cs-CZ"/>
          <w14:ligatures w14:val="none"/>
        </w:rPr>
        <w:t>. Všechny tyto množiny tvoří potenční množinu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8D0199">
        <w:rPr>
          <w:rFonts w:eastAsia="Times New Roman"/>
          <w:color w:val="000000"/>
          <w:kern w:val="0"/>
          <w:sz w:val="23"/>
          <w:szCs w:val="23"/>
          <w:lang w:eastAsia="cs-CZ"/>
          <w14:ligatures w14:val="none"/>
        </w:rPr>
        <w:t>. Zapíšeme: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P(M) =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M, {1}, {2}, {3}, {1, 2}, {1, 3}, {2, 3}}</w:t>
      </w:r>
      <w:r w:rsidRPr="008D0199">
        <w:rPr>
          <w:rFonts w:eastAsia="Times New Roman"/>
          <w:color w:val="000000"/>
          <w:kern w:val="0"/>
          <w:sz w:val="23"/>
          <w:szCs w:val="23"/>
          <w:lang w:eastAsia="cs-CZ"/>
          <w14:ligatures w14:val="none"/>
        </w:rPr>
        <w:t>.</w:t>
      </w:r>
    </w:p>
    <w:p w14:paraId="38E95A64"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Protože prázdná množina je podmnožinou každé množiny 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vždy podmnožinou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8D0199">
        <w:rPr>
          <w:rFonts w:eastAsia="Times New Roman"/>
          <w:color w:val="000000"/>
          <w:kern w:val="0"/>
          <w:sz w:val="23"/>
          <w:szCs w:val="23"/>
          <w:lang w:eastAsia="cs-CZ"/>
          <w14:ligatures w14:val="none"/>
        </w:rPr>
        <w:t>, tak bude vždy platit, že</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P(M)</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P(M)</w:t>
      </w:r>
      <w:r w:rsidRPr="008D0199">
        <w:rPr>
          <w:rFonts w:eastAsia="Times New Roman"/>
          <w:color w:val="000000"/>
          <w:kern w:val="0"/>
          <w:sz w:val="23"/>
          <w:szCs w:val="23"/>
          <w:lang w:eastAsia="cs-CZ"/>
          <w14:ligatures w14:val="none"/>
        </w:rPr>
        <w:t>.</w:t>
      </w:r>
    </w:p>
    <w:p w14:paraId="6B3D77FB" w14:textId="77777777" w:rsidR="009351BF" w:rsidRPr="008D0199" w:rsidRDefault="009351BF" w:rsidP="008D0199">
      <w:pPr>
        <w:spacing w:after="100" w:afterAutospacing="1" w:line="358" w:lineRule="atLeast"/>
        <w:jc w:val="right"/>
        <w:outlineLvl w:val="1"/>
        <w:rPr>
          <w:rFonts w:eastAsia="Times New Roman"/>
          <w:smallCaps/>
          <w:color w:val="000000"/>
          <w:kern w:val="0"/>
          <w:sz w:val="36"/>
          <w:szCs w:val="36"/>
          <w:lang w:eastAsia="cs-CZ"/>
          <w14:ligatures w14:val="none"/>
        </w:rPr>
      </w:pPr>
      <w:r w:rsidRPr="00215159">
        <w:rPr>
          <w:rStyle w:val="Heading1Char"/>
          <w:rFonts w:ascii="Arial" w:hAnsi="Arial" w:cs="Arial"/>
          <w:lang w:eastAsia="cs-CZ"/>
        </w:rPr>
        <w:t>Jak zapsat množinu</w:t>
      </w:r>
      <w:r w:rsidRPr="008D0199">
        <w:rPr>
          <w:rFonts w:eastAsia="Times New Roman"/>
          <w:smallCaps/>
          <w:color w:val="000000"/>
          <w:kern w:val="0"/>
          <w:sz w:val="36"/>
          <w:szCs w:val="36"/>
          <w:lang w:eastAsia="cs-CZ"/>
          <w14:ligatures w14:val="none"/>
        </w:rPr>
        <w:t> </w:t>
      </w:r>
      <w:hyperlink r:id="rId11" w:anchor="jak-zapsat-mnozinu" w:history="1">
        <w:r w:rsidRPr="00215159">
          <w:rPr>
            <w:rFonts w:eastAsia="Times New Roman"/>
            <w:smallCaps/>
            <w:color w:val="3355AA"/>
            <w:kern w:val="0"/>
            <w:sz w:val="21"/>
            <w:szCs w:val="21"/>
            <w:lang w:eastAsia="cs-CZ"/>
            <w14:ligatures w14:val="none"/>
          </w:rPr>
          <w:t>#</w:t>
        </w:r>
      </w:hyperlink>
    </w:p>
    <w:p w14:paraId="3030C73B"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Jeden způsob už jsme zmínili, prostým výpisem prvků. Používáme k tomu složené závorky.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 {1, 2, 3}</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nebo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N = {a, b, c, d}</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apod. Pokud zapisujeme nekonečnou množinu, můžeme k tomu použít tři tečky, pokud je zřejmé, jak bude posloupnost prvků pokračovat:</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 {1, 2, 3, …}</w:t>
      </w:r>
    </w:p>
    <w:p w14:paraId="5A57DD67"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Hlavním způsobem, jak zapsat množinu, je charakteristická vlastnost množiny. Obecně by zápis vypadal takto: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 | P(x)}</w:t>
      </w:r>
      <w:r w:rsidRPr="008D0199">
        <w:rPr>
          <w:rFonts w:eastAsia="Times New Roman"/>
          <w:color w:val="000000"/>
          <w:kern w:val="0"/>
          <w:sz w:val="23"/>
          <w:szCs w:val="23"/>
          <w:lang w:eastAsia="cs-CZ"/>
          <w14:ligatures w14:val="none"/>
        </w:rPr>
        <w:t>, kde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množina, ze které vybíráme prvky 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P(x)</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nějaká formule, která specifikuje prvky množiny. Formule může být zapsána čistě matematicky nebo slovně. Místo „|“ se také používá středník: „;“.</w:t>
      </w:r>
    </w:p>
    <w:p w14:paraId="77D59061"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Například „nechť množina M obsahuje všechna čísla, která označují nějaký den v měsíci“. Měsíc má maximálně 31 dní, takže taková množina by měla 31 prvků, od 1 do 31. Mohli bychom ji zapsat pomocí trojtečky takto: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 {1, 2, 3, …, 30, 31}</w:t>
      </w:r>
      <w:r w:rsidRPr="008D0199">
        <w:rPr>
          <w:rFonts w:eastAsia="Times New Roman"/>
          <w:color w:val="000000"/>
          <w:kern w:val="0"/>
          <w:sz w:val="23"/>
          <w:szCs w:val="23"/>
          <w:lang w:eastAsia="cs-CZ"/>
          <w14:ligatures w14:val="none"/>
        </w:rPr>
        <w:t>. Další zápis stejné množiny by mohl vypadat takhle: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ℤ</w:t>
      </w:r>
      <w:r w:rsidRPr="00215159">
        <w:rPr>
          <w:rFonts w:eastAsia="Times New Roman"/>
          <w:i/>
          <w:iCs/>
          <w:color w:val="000000"/>
          <w:kern w:val="0"/>
          <w:sz w:val="23"/>
          <w:szCs w:val="23"/>
          <w:lang w:eastAsia="cs-CZ"/>
          <w14:ligatures w14:val="none"/>
        </w:rPr>
        <w:t> | x ozna</w:t>
      </w:r>
      <w:r>
        <w:rPr>
          <w:rFonts w:eastAsia="Times New Roman"/>
          <w:i/>
          <w:iCs/>
          <w:color w:val="000000"/>
          <w:kern w:val="0"/>
          <w:sz w:val="23"/>
          <w:szCs w:val="23"/>
          <w:lang w:eastAsia="cs-CZ"/>
          <w14:ligatures w14:val="none"/>
        </w:rPr>
        <w:t>č</w:t>
      </w:r>
      <w:r w:rsidRPr="00215159">
        <w:rPr>
          <w:rFonts w:eastAsia="Times New Roman"/>
          <w:i/>
          <w:iCs/>
          <w:color w:val="000000"/>
          <w:kern w:val="0"/>
          <w:sz w:val="23"/>
          <w:szCs w:val="23"/>
          <w:lang w:eastAsia="cs-CZ"/>
          <w14:ligatures w14:val="none"/>
        </w:rPr>
        <w:t>uje den v m</w:t>
      </w:r>
      <w:r>
        <w:rPr>
          <w:rFonts w:eastAsia="Times New Roman"/>
          <w:i/>
          <w:iCs/>
          <w:color w:val="000000"/>
          <w:kern w:val="0"/>
          <w:sz w:val="23"/>
          <w:szCs w:val="23"/>
          <w:lang w:eastAsia="cs-CZ"/>
          <w14:ligatures w14:val="none"/>
        </w:rPr>
        <w:t>ě</w:t>
      </w:r>
      <w:r w:rsidRPr="00215159">
        <w:rPr>
          <w:rFonts w:eastAsia="Times New Roman"/>
          <w:i/>
          <w:iCs/>
          <w:color w:val="000000"/>
          <w:kern w:val="0"/>
          <w:sz w:val="23"/>
          <w:szCs w:val="23"/>
          <w:lang w:eastAsia="cs-CZ"/>
          <w14:ligatures w14:val="none"/>
        </w:rPr>
        <w:t>s</w:t>
      </w:r>
      <w:r>
        <w:rPr>
          <w:rFonts w:eastAsia="Times New Roman"/>
          <w:i/>
          <w:iCs/>
          <w:color w:val="000000"/>
          <w:kern w:val="0"/>
          <w:sz w:val="23"/>
          <w:szCs w:val="23"/>
          <w:lang w:eastAsia="cs-CZ"/>
          <w14:ligatures w14:val="none"/>
        </w:rPr>
        <w:t>í</w:t>
      </w:r>
      <w:r w:rsidRPr="00215159">
        <w:rPr>
          <w:rFonts w:eastAsia="Times New Roman"/>
          <w:i/>
          <w:iCs/>
          <w:color w:val="000000"/>
          <w:kern w:val="0"/>
          <w:sz w:val="23"/>
          <w:szCs w:val="23"/>
          <w:lang w:eastAsia="cs-CZ"/>
          <w14:ligatures w14:val="none"/>
        </w:rPr>
        <w:t>ci}</w:t>
      </w:r>
      <w:r w:rsidRPr="008D0199">
        <w:rPr>
          <w:rFonts w:eastAsia="Times New Roman"/>
          <w:color w:val="000000"/>
          <w:kern w:val="0"/>
          <w:sz w:val="23"/>
          <w:szCs w:val="23"/>
          <w:lang w:eastAsia="cs-CZ"/>
          <w14:ligatures w14:val="none"/>
        </w:rPr>
        <w:t>, kde</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ℤ</w:t>
      </w:r>
      <w:r>
        <w:rPr>
          <w:rFonts w:ascii="Cambria Math" w:eastAsia="Times New Roman" w:hAnsi="Cambria Math" w:cs="Cambria Math"/>
          <w:i/>
          <w:iCs/>
          <w:color w:val="000000"/>
          <w:kern w:val="0"/>
          <w:sz w:val="23"/>
          <w:szCs w:val="23"/>
          <w:lang w:eastAsia="cs-CZ"/>
          <w14:ligatures w14:val="none"/>
        </w:rPr>
        <w:t xml:space="preserve"> </w:t>
      </w:r>
      <w:r w:rsidRPr="008D0199">
        <w:rPr>
          <w:rFonts w:eastAsia="Times New Roman"/>
          <w:color w:val="000000"/>
          <w:kern w:val="0"/>
          <w:sz w:val="23"/>
          <w:szCs w:val="23"/>
          <w:lang w:eastAsia="cs-CZ"/>
          <w14:ligatures w14:val="none"/>
        </w:rPr>
        <w:t>označuje množinu</w:t>
      </w:r>
      <w:r w:rsidRPr="00215159">
        <w:rPr>
          <w:rFonts w:eastAsia="Times New Roman"/>
          <w:color w:val="000000"/>
          <w:kern w:val="0"/>
          <w:sz w:val="23"/>
          <w:szCs w:val="23"/>
          <w:lang w:eastAsia="cs-CZ"/>
          <w14:ligatures w14:val="none"/>
        </w:rPr>
        <w:t> </w:t>
      </w:r>
      <w:r w:rsidRPr="00215159">
        <w:rPr>
          <w:lang w:eastAsia="cs-CZ"/>
        </w:rPr>
        <w:t>celých čísel</w:t>
      </w:r>
      <w:r w:rsidRPr="008D0199">
        <w:rPr>
          <w:rFonts w:eastAsia="Times New Roman"/>
          <w:color w:val="000000"/>
          <w:kern w:val="0"/>
          <w:sz w:val="23"/>
          <w:szCs w:val="23"/>
          <w:lang w:eastAsia="cs-CZ"/>
          <w14:ligatures w14:val="none"/>
        </w:rPr>
        <w:t>.</w:t>
      </w:r>
    </w:p>
    <w:p w14:paraId="5710E2E1"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Více matematický příklad by mohl znít „nechť množina P obsahuje všechna kladná čísla, která jsou dělitelná pěti“. Pak by ta množina vypadala takto: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P = {5, 10, 15, 20, 25,…}</w:t>
      </w:r>
    </w:p>
    <w:p w14:paraId="3DDCC581"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Zkusíme si matematicky zapsat množinu T přirozených čísel, která jsou menší než deset:</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T = {x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ℕ</w:t>
      </w:r>
      <w:r w:rsidRPr="00215159">
        <w:rPr>
          <w:rFonts w:eastAsia="Times New Roman"/>
          <w:i/>
          <w:iCs/>
          <w:color w:val="000000"/>
          <w:kern w:val="0"/>
          <w:sz w:val="23"/>
          <w:szCs w:val="23"/>
          <w:lang w:eastAsia="cs-CZ"/>
          <w14:ligatures w14:val="none"/>
        </w:rPr>
        <w:t> | x &lt; 10}</w:t>
      </w:r>
      <w:r w:rsidRPr="008D0199">
        <w:rPr>
          <w:rFonts w:eastAsia="Times New Roman"/>
          <w:color w:val="000000"/>
          <w:kern w:val="0"/>
          <w:sz w:val="23"/>
          <w:szCs w:val="23"/>
          <w:lang w:eastAsia="cs-CZ"/>
          <w14:ligatures w14:val="none"/>
        </w:rPr>
        <w:t>. Tento zápis nám říká: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T</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se skládá z prvků</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8D0199">
        <w:rPr>
          <w:rFonts w:eastAsia="Times New Roman"/>
          <w:color w:val="000000"/>
          <w:kern w:val="0"/>
          <w:sz w:val="23"/>
          <w:szCs w:val="23"/>
          <w:lang w:eastAsia="cs-CZ"/>
          <w14:ligatures w14:val="none"/>
        </w:rPr>
        <w:t>, které bereme z množiny</w:t>
      </w:r>
      <w:r w:rsidRPr="00215159">
        <w:rPr>
          <w:rFonts w:eastAsia="Times New Roman"/>
          <w:color w:val="000000"/>
          <w:kern w:val="0"/>
          <w:sz w:val="23"/>
          <w:szCs w:val="23"/>
          <w:lang w:eastAsia="cs-CZ"/>
          <w14:ligatures w14:val="none"/>
        </w:rPr>
        <w:t> </w:t>
      </w:r>
      <w:r w:rsidRPr="00215159">
        <w:rPr>
          <w:lang w:eastAsia="cs-CZ"/>
        </w:rPr>
        <w:t>přirozených čísel</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která splňují podmínku, že jsou menší než</w:t>
      </w:r>
      <w:r w:rsidRPr="00215159">
        <w:rPr>
          <w:rFonts w:eastAsia="Times New Roman"/>
          <w:i/>
          <w:iCs/>
          <w:color w:val="000000"/>
          <w:kern w:val="0"/>
          <w:sz w:val="23"/>
          <w:szCs w:val="23"/>
          <w:lang w:eastAsia="cs-CZ"/>
          <w14:ligatures w14:val="none"/>
        </w:rPr>
        <w:t>10</w:t>
      </w:r>
      <w:r w:rsidRPr="008D0199">
        <w:rPr>
          <w:rFonts w:eastAsia="Times New Roman"/>
          <w:color w:val="000000"/>
          <w:kern w:val="0"/>
          <w:sz w:val="23"/>
          <w:szCs w:val="23"/>
          <w:lang w:eastAsia="cs-CZ"/>
          <w14:ligatures w14:val="none"/>
        </w:rPr>
        <w:t>. Tak se koukneme na přirozená čísla a vrátíme jen ta, která jsou menší než deset:</w:t>
      </w:r>
      <w:r w:rsidRPr="00215159">
        <w:rPr>
          <w:rFonts w:eastAsia="Times New Roman"/>
          <w:i/>
          <w:iCs/>
          <w:color w:val="000000"/>
          <w:kern w:val="0"/>
          <w:sz w:val="23"/>
          <w:szCs w:val="23"/>
          <w:lang w:eastAsia="cs-CZ"/>
          <w14:ligatures w14:val="none"/>
        </w:rPr>
        <w:t>{1, 2, 3, 4, 5, 6, 7, 8, 9}</w:t>
      </w:r>
      <w:r w:rsidRPr="008D0199">
        <w:rPr>
          <w:rFonts w:eastAsia="Times New Roman"/>
          <w:color w:val="000000"/>
          <w:kern w:val="0"/>
          <w:sz w:val="23"/>
          <w:szCs w:val="23"/>
          <w:lang w:eastAsia="cs-CZ"/>
          <w14:ligatures w14:val="none"/>
        </w:rPr>
        <w:t>. A to je vše.</w:t>
      </w:r>
    </w:p>
    <w:p w14:paraId="5991B1B1"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Y = {x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ℤ</w:t>
      </w:r>
      <w:r w:rsidRPr="00215159">
        <w:rPr>
          <w:rFonts w:eastAsia="Times New Roman"/>
          <w:i/>
          <w:iCs/>
          <w:color w:val="000000"/>
          <w:kern w:val="0"/>
          <w:sz w:val="23"/>
          <w:szCs w:val="23"/>
          <w:lang w:eastAsia="cs-CZ"/>
          <w14:ligatures w14:val="none"/>
        </w:rPr>
        <w:t> | x ≠ 0}</w:t>
      </w:r>
      <w:r w:rsidRPr="008D0199">
        <w:rPr>
          <w:rFonts w:eastAsia="Times New Roman"/>
          <w:color w:val="000000"/>
          <w:kern w:val="0"/>
          <w:sz w:val="23"/>
          <w:szCs w:val="23"/>
          <w:lang w:eastAsia="cs-CZ"/>
          <w14:ligatures w14:val="none"/>
        </w:rPr>
        <w:t>. Nadefinovali jsme množinu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Y</w:t>
      </w:r>
      <w:r w:rsidRPr="008D0199">
        <w:rPr>
          <w:rFonts w:eastAsia="Times New Roman"/>
          <w:color w:val="000000"/>
          <w:kern w:val="0"/>
          <w:sz w:val="23"/>
          <w:szCs w:val="23"/>
          <w:lang w:eastAsia="cs-CZ"/>
          <w14:ligatures w14:val="none"/>
        </w:rPr>
        <w:t>, která obsahuje prvky</w:t>
      </w:r>
      <w:r w:rsidRPr="00215159">
        <w:rPr>
          <w:rFonts w:eastAsia="Times New Roman"/>
          <w:i/>
          <w:iCs/>
          <w:color w:val="000000"/>
          <w:kern w:val="0"/>
          <w:sz w:val="23"/>
          <w:szCs w:val="23"/>
          <w:lang w:eastAsia="cs-CZ"/>
          <w14:ligatures w14:val="none"/>
        </w:rPr>
        <w:t>x</w:t>
      </w:r>
      <w:r w:rsidRPr="008D0199">
        <w:rPr>
          <w:rFonts w:eastAsia="Times New Roman"/>
          <w:color w:val="000000"/>
          <w:kern w:val="0"/>
          <w:sz w:val="23"/>
          <w:szCs w:val="23"/>
          <w:lang w:eastAsia="cs-CZ"/>
          <w14:ligatures w14:val="none"/>
        </w:rPr>
        <w:t>, které bereme z celých čísel a jedinou podmínku, kterou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musí splňovat je, že nesmí být nula.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Y</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 xml:space="preserve">tak obsahuje </w:t>
      </w:r>
      <w:r w:rsidRPr="00215159">
        <w:rPr>
          <w:lang w:eastAsia="cs-CZ"/>
        </w:rPr>
        <w:t>všechna celá čísla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kromě nuly.</w:t>
      </w:r>
    </w:p>
    <w:p w14:paraId="455AA63F"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G = {x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ℝ</w:t>
      </w:r>
      <w:r w:rsidRPr="00215159">
        <w:rPr>
          <w:rFonts w:eastAsia="Times New Roman"/>
          <w:i/>
          <w:iCs/>
          <w:color w:val="000000"/>
          <w:kern w:val="0"/>
          <w:sz w:val="23"/>
          <w:szCs w:val="23"/>
          <w:lang w:eastAsia="cs-CZ"/>
          <w14:ligatures w14:val="none"/>
        </w:rPr>
        <w:t> | x · x = x}</w:t>
      </w:r>
      <w:r w:rsidRPr="008D0199">
        <w:rPr>
          <w:rFonts w:eastAsia="Times New Roman"/>
          <w:color w:val="000000"/>
          <w:kern w:val="0"/>
          <w:sz w:val="23"/>
          <w:szCs w:val="23"/>
          <w:lang w:eastAsia="cs-CZ"/>
          <w14:ligatures w14:val="none"/>
        </w:rPr>
        <w:t>.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G</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obsahuje prvky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8D0199">
        <w:rPr>
          <w:rFonts w:eastAsia="Times New Roman"/>
          <w:color w:val="000000"/>
          <w:kern w:val="0"/>
          <w:sz w:val="23"/>
          <w:szCs w:val="23"/>
          <w:lang w:eastAsia="cs-CZ"/>
          <w14:ligatures w14:val="none"/>
        </w:rPr>
        <w:t>, které bereme z reálných čísel a pro všechny prvky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musí platit, že když je vynásobíme se sebou samými, tak dostaneme opět číslo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x</w:t>
      </w:r>
      <w:r w:rsidRPr="008D0199">
        <w:rPr>
          <w:rFonts w:eastAsia="Times New Roman"/>
          <w:color w:val="000000"/>
          <w:kern w:val="0"/>
          <w:sz w:val="23"/>
          <w:szCs w:val="23"/>
          <w:lang w:eastAsia="cs-CZ"/>
          <w14:ligatures w14:val="none"/>
        </w:rPr>
        <w:t>. Například můžeme zkusit číslo 5. Podle definice má platit tato rovnost:</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5 · 5 = 5</w:t>
      </w:r>
      <w:r w:rsidRPr="008D0199">
        <w:rPr>
          <w:rFonts w:eastAsia="Times New Roman"/>
          <w:color w:val="000000"/>
          <w:kern w:val="0"/>
          <w:sz w:val="23"/>
          <w:szCs w:val="23"/>
          <w:lang w:eastAsia="cs-CZ"/>
          <w14:ligatures w14:val="none"/>
        </w:rPr>
        <w:t>. To zjevně neplatí, takže číslo 5 nebude prvkem množiny G. Zkusíme jedničku: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1 · 1 = 1</w:t>
      </w:r>
      <w:r w:rsidRPr="008D0199">
        <w:rPr>
          <w:rFonts w:eastAsia="Times New Roman"/>
          <w:color w:val="000000"/>
          <w:kern w:val="0"/>
          <w:sz w:val="23"/>
          <w:szCs w:val="23"/>
          <w:lang w:eastAsia="cs-CZ"/>
          <w14:ligatures w14:val="none"/>
        </w:rPr>
        <w:t>. Pro ni to evidentně platí, takže jednička bude prvkem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G</w:t>
      </w:r>
      <w:r w:rsidRPr="008D0199">
        <w:rPr>
          <w:rFonts w:eastAsia="Times New Roman"/>
          <w:color w:val="000000"/>
          <w:kern w:val="0"/>
          <w:sz w:val="23"/>
          <w:szCs w:val="23"/>
          <w:lang w:eastAsia="cs-CZ"/>
          <w14:ligatures w14:val="none"/>
        </w:rPr>
        <w:t>. Druhým, a zároveň posledním, prvkem bude číslo nula. Pro žádné další už to platit nebude. Můžeme tak napsat:</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G = {0, 1}</w:t>
      </w:r>
      <w:r w:rsidRPr="008D0199">
        <w:rPr>
          <w:rFonts w:eastAsia="Times New Roman"/>
          <w:color w:val="000000"/>
          <w:kern w:val="0"/>
          <w:sz w:val="23"/>
          <w:szCs w:val="23"/>
          <w:lang w:eastAsia="cs-CZ"/>
          <w14:ligatures w14:val="none"/>
        </w:rPr>
        <w:t>.</w:t>
      </w:r>
    </w:p>
    <w:p w14:paraId="41A89BA6"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A poslední příklad. Napíši něco složitějšího, abyste viděli, že charakteristická vlastnost může být i složitá:</w:t>
      </w:r>
    </w:p>
    <w:p w14:paraId="7C680432"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3D75EAA6" w14:textId="77777777" w:rsidR="009351BF" w:rsidRPr="008D0199" w:rsidRDefault="009351BF" w:rsidP="0021515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Množina je v praxi nejčastěji definována charakteristickou vlastností a dá se říci, že dost velká část pojmů v matematice je definována pomocí množin. Když si vezmeme takový</w:t>
      </w:r>
      <w:r w:rsidRPr="00215159">
        <w:rPr>
          <w:rFonts w:eastAsia="Times New Roman"/>
          <w:color w:val="000000"/>
          <w:kern w:val="0"/>
          <w:sz w:val="23"/>
          <w:szCs w:val="23"/>
          <w:lang w:eastAsia="cs-CZ"/>
          <w14:ligatures w14:val="none"/>
        </w:rPr>
        <w:t> </w:t>
      </w:r>
      <w:r w:rsidRPr="00215159">
        <w:rPr>
          <w:lang w:eastAsia="cs-CZ"/>
        </w:rPr>
        <w:t>interval,</w:t>
      </w:r>
      <w:r w:rsidRPr="008D0199">
        <w:rPr>
          <w:rFonts w:eastAsia="Times New Roman"/>
          <w:color w:val="000000"/>
          <w:kern w:val="0"/>
          <w:sz w:val="23"/>
          <w:szCs w:val="23"/>
          <w:lang w:eastAsia="cs-CZ"/>
          <w14:ligatures w14:val="none"/>
        </w:rPr>
        <w:t xml:space="preserve"> tak můžeme říci, že interval</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I</w:t>
      </w:r>
      <w:r w:rsidRPr="008D0199">
        <w:rPr>
          <w:rFonts w:eastAsia="Times New Roman"/>
          <w:color w:val="000000"/>
          <w:kern w:val="0"/>
          <w:sz w:val="23"/>
          <w:szCs w:val="23"/>
          <w:lang w:eastAsia="cs-CZ"/>
          <w14:ligatures w14:val="none"/>
        </w:rPr>
        <w:t>, pro kterou platí:</w:t>
      </w:r>
    </w:p>
    <w:p w14:paraId="6FB7BF23"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Jsou to všechny prvky z množiny reálných čísel, která jsou větší než</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menší než</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což je přesně to, co interval vyjadřuje.</w:t>
      </w:r>
    </w:p>
    <w:p w14:paraId="772CA3F0" w14:textId="77777777" w:rsidR="009351BF" w:rsidRPr="008D0199" w:rsidRDefault="009351BF" w:rsidP="008D0199">
      <w:pPr>
        <w:spacing w:after="75" w:line="358" w:lineRule="atLeast"/>
        <w:ind w:firstLine="480"/>
        <w:jc w:val="both"/>
        <w:rPr>
          <w:rFonts w:eastAsia="Times New Roman"/>
          <w:i/>
          <w:iCs/>
          <w:color w:val="000000"/>
          <w:kern w:val="0"/>
          <w:sz w:val="26"/>
          <w:szCs w:val="26"/>
          <w:lang w:eastAsia="cs-CZ"/>
          <w14:ligatures w14:val="none"/>
        </w:rPr>
      </w:pPr>
      <w:r w:rsidRPr="008D0199">
        <w:rPr>
          <w:rFonts w:eastAsia="Times New Roman"/>
          <w:i/>
          <w:iCs/>
          <w:color w:val="000000"/>
          <w:kern w:val="0"/>
          <w:sz w:val="26"/>
          <w:szCs w:val="26"/>
          <w:lang w:eastAsia="cs-CZ"/>
          <w14:ligatures w14:val="none"/>
        </w:rPr>
        <w:t>Mezi množinami můžeme provádět různé množinové operace. Mezi nejzákladnější patří sjednocení, průnik, rozdíl a doplněk.</w:t>
      </w:r>
    </w:p>
    <w:p w14:paraId="069A22B4" w14:textId="77777777" w:rsidR="009351BF" w:rsidRPr="00215159" w:rsidRDefault="009351BF" w:rsidP="00215159">
      <w:pPr>
        <w:pStyle w:val="Heading1"/>
        <w:jc w:val="right"/>
        <w:rPr>
          <w:rFonts w:ascii="Arial" w:eastAsia="Times New Roman" w:hAnsi="Arial" w:cs="Arial"/>
          <w:lang w:eastAsia="cs-CZ"/>
        </w:rPr>
      </w:pPr>
      <w:r w:rsidRPr="00215159">
        <w:rPr>
          <w:rFonts w:ascii="Arial" w:eastAsia="Times New Roman" w:hAnsi="Arial" w:cs="Arial"/>
          <w:lang w:eastAsia="cs-CZ"/>
        </w:rPr>
        <w:t>Sjednocení množin</w:t>
      </w:r>
    </w:p>
    <w:p w14:paraId="6232183F"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Sjednocení množin označujeme symbolem</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tedy sjednocení množin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Pr>
          <w:rFonts w:eastAsia="Times New Roman"/>
          <w:i/>
          <w:iCs/>
          <w:color w:val="000000"/>
          <w:kern w:val="0"/>
          <w:sz w:val="23"/>
          <w:szCs w:val="23"/>
          <w:lang w:eastAsia="cs-CZ"/>
          <w14:ligatures w14:val="none"/>
        </w:rPr>
        <w:t xml:space="preserve"> </w:t>
      </w:r>
      <w:r w:rsidRPr="008D0199">
        <w:rPr>
          <w:rFonts w:eastAsia="Times New Roman"/>
          <w:color w:val="000000"/>
          <w:kern w:val="0"/>
          <w:sz w:val="23"/>
          <w:szCs w:val="23"/>
          <w:lang w:eastAsia="cs-CZ"/>
          <w14:ligatures w14:val="none"/>
        </w:rPr>
        <w:t>označíme klasicky: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w:t>
      </w:r>
      <w:r w:rsidRPr="008D0199">
        <w:rPr>
          <w:rFonts w:eastAsia="Times New Roman"/>
          <w:color w:val="000000"/>
          <w:kern w:val="0"/>
          <w:sz w:val="23"/>
          <w:szCs w:val="23"/>
          <w:lang w:eastAsia="cs-CZ"/>
          <w14:ligatures w14:val="none"/>
        </w:rPr>
        <w:t>. Sjednocením množin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vznikne nová množina, která bude obsahovat všechny prvky z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také všechny prvky z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Definice:</w:t>
      </w:r>
    </w:p>
    <w:p w14:paraId="36D92651"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439FCDD0"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Ukázkový příklad: Mějme dvě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3, 5, 7}</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{2, 4, 6}</w:t>
      </w:r>
      <w:r w:rsidRPr="008D0199">
        <w:rPr>
          <w:rFonts w:eastAsia="Times New Roman"/>
          <w:color w:val="000000"/>
          <w:kern w:val="0"/>
          <w:sz w:val="23"/>
          <w:szCs w:val="23"/>
          <w:lang w:eastAsia="cs-CZ"/>
          <w14:ligatures w14:val="none"/>
        </w:rPr>
        <w:t>. Sjednocením vznikne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 = {1, 2, 3, 4, 5, 6, 7}</w:t>
      </w:r>
      <w:r w:rsidRPr="008D0199">
        <w:rPr>
          <w:rFonts w:eastAsia="Times New Roman"/>
          <w:color w:val="000000"/>
          <w:kern w:val="0"/>
          <w:sz w:val="23"/>
          <w:szCs w:val="23"/>
          <w:lang w:eastAsia="cs-CZ"/>
          <w14:ligatures w14:val="none"/>
        </w:rPr>
        <w:t>. Výsledná množina obsahuje prvky obou množin.</w:t>
      </w:r>
    </w:p>
    <w:p w14:paraId="64A77CFA"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2, 3}</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{2, 3, 4}</w:t>
      </w:r>
      <w:r w:rsidRPr="008D0199">
        <w:rPr>
          <w:rFonts w:eastAsia="Times New Roman"/>
          <w:color w:val="000000"/>
          <w:kern w:val="0"/>
          <w:sz w:val="23"/>
          <w:szCs w:val="23"/>
          <w:lang w:eastAsia="cs-CZ"/>
          <w14:ligatures w14:val="none"/>
        </w:rPr>
        <w:t>. Sjednocením dostaneme: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 = {1, 2, 3, 4}</w:t>
      </w:r>
      <w:r w:rsidRPr="008D0199">
        <w:rPr>
          <w:rFonts w:eastAsia="Times New Roman"/>
          <w:color w:val="000000"/>
          <w:kern w:val="0"/>
          <w:sz w:val="23"/>
          <w:szCs w:val="23"/>
          <w:lang w:eastAsia="cs-CZ"/>
          <w14:ligatures w14:val="none"/>
        </w:rPr>
        <w:t>. Prvky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2</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3</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nebudou ve výsledné množině dvakrát, protože množina neobsahuje jeden prvek vícekrát.</w:t>
      </w:r>
    </w:p>
    <w:p w14:paraId="0872698D"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vlastnosti:</w:t>
      </w:r>
    </w:p>
    <w:p w14:paraId="2847FAD3" w14:textId="77777777" w:rsidR="009351BF" w:rsidRPr="008D0199" w:rsidRDefault="009351BF" w:rsidP="008D0199">
      <w:pPr>
        <w:numPr>
          <w:ilvl w:val="0"/>
          <w:numId w:val="2"/>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A = A</w:t>
      </w:r>
      <w:r w:rsidRPr="008D0199">
        <w:rPr>
          <w:rFonts w:eastAsia="Times New Roman"/>
          <w:color w:val="000000"/>
          <w:kern w:val="0"/>
          <w:sz w:val="23"/>
          <w:szCs w:val="23"/>
          <w:lang w:eastAsia="cs-CZ"/>
          <w14:ligatures w14:val="none"/>
        </w:rPr>
        <w:t>: pokud sjednotíme dvě stejné množiny, dostaneme zase tutéž množinu.</w:t>
      </w:r>
    </w:p>
    <w:p w14:paraId="6C6E37C2" w14:textId="77777777" w:rsidR="009351BF" w:rsidRPr="008D0199" w:rsidRDefault="009351BF" w:rsidP="008D0199">
      <w:pPr>
        <w:numPr>
          <w:ilvl w:val="0"/>
          <w:numId w:val="2"/>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B = B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A</w:t>
      </w:r>
      <w:r w:rsidRPr="008D0199">
        <w:rPr>
          <w:rFonts w:eastAsia="Times New Roman"/>
          <w:color w:val="000000"/>
          <w:kern w:val="0"/>
          <w:sz w:val="23"/>
          <w:szCs w:val="23"/>
          <w:lang w:eastAsia="cs-CZ"/>
          <w14:ligatures w14:val="none"/>
        </w:rPr>
        <w:t>: sjednocení je komutativní, nezáleží na pořadí.</w:t>
      </w:r>
    </w:p>
    <w:p w14:paraId="5B5DF5C7" w14:textId="77777777" w:rsidR="009351BF" w:rsidRPr="008D0199" w:rsidRDefault="009351BF" w:rsidP="008D0199">
      <w:pPr>
        <w:numPr>
          <w:ilvl w:val="0"/>
          <w:numId w:val="2"/>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 A</w:t>
      </w:r>
      <w:r w:rsidRPr="008D0199">
        <w:rPr>
          <w:rFonts w:eastAsia="Times New Roman"/>
          <w:color w:val="000000"/>
          <w:kern w:val="0"/>
          <w:sz w:val="23"/>
          <w:szCs w:val="23"/>
          <w:lang w:eastAsia="cs-CZ"/>
          <w14:ligatures w14:val="none"/>
        </w:rPr>
        <w:t>: prázdná množina neobsahuje žádný prvek, takže není co sjednocovat.</w:t>
      </w:r>
    </w:p>
    <w:p w14:paraId="3EAAA723" w14:textId="77777777" w:rsidR="009351BF" w:rsidRPr="00215159" w:rsidRDefault="009351BF" w:rsidP="00215159">
      <w:pPr>
        <w:pStyle w:val="Heading1"/>
        <w:jc w:val="right"/>
        <w:rPr>
          <w:rFonts w:ascii="Arial" w:eastAsia="Times New Roman" w:hAnsi="Arial" w:cs="Arial"/>
          <w:lang w:eastAsia="cs-CZ"/>
        </w:rPr>
      </w:pPr>
      <w:r w:rsidRPr="00215159">
        <w:rPr>
          <w:rFonts w:ascii="Arial" w:eastAsia="Times New Roman" w:hAnsi="Arial" w:cs="Arial"/>
          <w:lang w:eastAsia="cs-CZ"/>
        </w:rPr>
        <w:t>Průnik množin</w:t>
      </w:r>
    </w:p>
    <w:p w14:paraId="33DACD5F"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Průnikem dvou množin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vznikne nová množina, která bude obsahovat prvky, které mají ty dvě množiny společné. Přesněji bychom řekli, že nová množina bude obsahovat prvky, které náleží do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zároveň náleží do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Průnik označujeme symbolem</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Definice:</w:t>
      </w:r>
    </w:p>
    <w:p w14:paraId="6C057F50"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29F21D0B"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3, 5, 7, 9}</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{4, 5, 6, 7}</w:t>
      </w:r>
      <w:r w:rsidRPr="008D0199">
        <w:rPr>
          <w:rFonts w:eastAsia="Times New Roman"/>
          <w:color w:val="000000"/>
          <w:kern w:val="0"/>
          <w:sz w:val="23"/>
          <w:szCs w:val="23"/>
          <w:lang w:eastAsia="cs-CZ"/>
          <w14:ligatures w14:val="none"/>
        </w:rPr>
        <w:t>. Průnik je roven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B = {5, 7}</w:t>
      </w:r>
      <w:r w:rsidRPr="008D0199">
        <w:rPr>
          <w:rFonts w:eastAsia="Times New Roman"/>
          <w:color w:val="000000"/>
          <w:kern w:val="0"/>
          <w:sz w:val="23"/>
          <w:szCs w:val="23"/>
          <w:lang w:eastAsia="cs-CZ"/>
          <w14:ligatures w14:val="none"/>
        </w:rPr>
        <w:t>. Další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{a, b, c, d, e}</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{f, g, h, i, j}</w:t>
      </w:r>
      <w:r w:rsidRPr="008D0199">
        <w:rPr>
          <w:rFonts w:eastAsia="Times New Roman"/>
          <w:color w:val="000000"/>
          <w:kern w:val="0"/>
          <w:sz w:val="23"/>
          <w:szCs w:val="23"/>
          <w:lang w:eastAsia="cs-CZ"/>
          <w14:ligatures w14:val="none"/>
        </w:rPr>
        <w:t>. Průnik je roven: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A ∩ B =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Tyto množiny nemají žádný společný prvek, takže průnikem je prázdná množina.</w:t>
      </w:r>
    </w:p>
    <w:p w14:paraId="485107F0"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vlastnosti:</w:t>
      </w:r>
    </w:p>
    <w:p w14:paraId="67AA4CF7" w14:textId="77777777" w:rsidR="009351BF" w:rsidRPr="008D0199" w:rsidRDefault="009351BF" w:rsidP="008D0199">
      <w:pPr>
        <w:numPr>
          <w:ilvl w:val="0"/>
          <w:numId w:val="3"/>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 A = A</w:t>
      </w:r>
      <w:r w:rsidRPr="008D0199">
        <w:rPr>
          <w:rFonts w:eastAsia="Times New Roman"/>
          <w:color w:val="000000"/>
          <w:kern w:val="0"/>
          <w:sz w:val="23"/>
          <w:szCs w:val="23"/>
          <w:lang w:eastAsia="cs-CZ"/>
          <w14:ligatures w14:val="none"/>
        </w:rPr>
        <w:t>: průnikem dvou stejných množin dostaneme zase stejnou množinu.</w:t>
      </w:r>
    </w:p>
    <w:p w14:paraId="0B578436" w14:textId="77777777" w:rsidR="009351BF" w:rsidRPr="008D0199" w:rsidRDefault="009351BF" w:rsidP="008D0199">
      <w:pPr>
        <w:numPr>
          <w:ilvl w:val="0"/>
          <w:numId w:val="3"/>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 B = B ∩ A</w:t>
      </w:r>
      <w:r w:rsidRPr="008D0199">
        <w:rPr>
          <w:rFonts w:eastAsia="Times New Roman"/>
          <w:color w:val="000000"/>
          <w:kern w:val="0"/>
          <w:sz w:val="23"/>
          <w:szCs w:val="23"/>
          <w:lang w:eastAsia="cs-CZ"/>
          <w14:ligatures w14:val="none"/>
        </w:rPr>
        <w:t>: průnik je komutativní, nezáleží na pořadí.</w:t>
      </w:r>
    </w:p>
    <w:p w14:paraId="3777D559" w14:textId="77777777" w:rsidR="009351BF" w:rsidRPr="008D0199" w:rsidRDefault="009351BF" w:rsidP="008D0199">
      <w:pPr>
        <w:numPr>
          <w:ilvl w:val="0"/>
          <w:numId w:val="3"/>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A ∩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prázdná množina neobsahuje žádný prvek, takže určitě nemá žádný stejný prvek jako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w:t>
      </w:r>
    </w:p>
    <w:p w14:paraId="0B4086FC"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Množinové operace můžeme znázornit diagramem. Můžete si prohlédnout tento veselý diagram, který představuje možnosti kluka, který chce sbalit nějakou holku :-).</w:t>
      </w:r>
    </w:p>
    <w:p w14:paraId="4587283F"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r w:rsidRPr="00215159">
        <w:rPr>
          <w:rFonts w:eastAsia="Times New Roman"/>
          <w:noProof/>
          <w:color w:val="000000"/>
          <w:kern w:val="0"/>
          <w:sz w:val="23"/>
          <w:szCs w:val="23"/>
          <w:lang w:eastAsia="cs-CZ"/>
          <w14:ligatures w14:val="none"/>
        </w:rPr>
        <w:drawing>
          <wp:inline distT="0" distB="0" distL="0" distR="0" wp14:anchorId="649FF60F" wp14:editId="67AF896B">
            <wp:extent cx="4762500" cy="4752975"/>
            <wp:effectExtent l="0" t="0" r="0" b="9525"/>
            <wp:docPr id="2" name="Picture 2" descr="Svět ž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ět ž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4752975"/>
                    </a:xfrm>
                    <a:prstGeom prst="rect">
                      <a:avLst/>
                    </a:prstGeom>
                    <a:noFill/>
                    <a:ln>
                      <a:noFill/>
                    </a:ln>
                  </pic:spPr>
                </pic:pic>
              </a:graphicData>
            </a:graphic>
          </wp:inline>
        </w:drawing>
      </w:r>
      <w:r w:rsidRPr="00215159">
        <w:rPr>
          <w:rFonts w:eastAsia="Times New Roman"/>
          <w:i/>
          <w:iCs/>
          <w:color w:val="000000"/>
          <w:kern w:val="0"/>
          <w:sz w:val="21"/>
          <w:szCs w:val="21"/>
          <w:lang w:eastAsia="cs-CZ"/>
          <w14:ligatures w14:val="none"/>
        </w:rPr>
        <w:t>Svět žen</w:t>
      </w:r>
    </w:p>
    <w:p w14:paraId="6D1FC34A" w14:textId="77777777" w:rsidR="009351BF" w:rsidRPr="00215159" w:rsidRDefault="009351BF" w:rsidP="00215159">
      <w:pPr>
        <w:pStyle w:val="Heading1"/>
        <w:jc w:val="right"/>
        <w:rPr>
          <w:rFonts w:ascii="Arial" w:eastAsia="Times New Roman" w:hAnsi="Arial" w:cs="Arial"/>
          <w:lang w:eastAsia="cs-CZ"/>
        </w:rPr>
      </w:pPr>
      <w:r w:rsidRPr="00215159">
        <w:rPr>
          <w:rFonts w:ascii="Arial" w:eastAsia="Times New Roman" w:hAnsi="Arial" w:cs="Arial"/>
          <w:lang w:eastAsia="cs-CZ"/>
        </w:rPr>
        <w:t>Rozdíl množin</w:t>
      </w:r>
    </w:p>
    <w:p w14:paraId="7693D5E1"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Rozdíl množin značíme standardním symbolem pro minus</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anebo lépe takovým šikmým minus</w:t>
      </w:r>
      <w:r w:rsidRPr="00215159">
        <w:rPr>
          <w:rFonts w:eastAsia="Times New Roman"/>
          <w:color w:val="000000"/>
          <w:kern w:val="0"/>
          <w:sz w:val="23"/>
          <w:szCs w:val="23"/>
          <w:lang w:eastAsia="cs-CZ"/>
          <w14:ligatures w14:val="none"/>
        </w:rPr>
        <w:t>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Rozdílem dvou množin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chápeme takovou množinu, která bude obsahovat všechny prvky z</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 zároveň nebude obsahovat žádný prvek z</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Zkrátka se kouknete, které prvky má první množina společná s druhou a ty poté odstraníte. Definice:</w:t>
      </w:r>
    </w:p>
    <w:p w14:paraId="20811D70" w14:textId="77777777" w:rsidR="009351BF" w:rsidRPr="008D0199" w:rsidRDefault="009351BF" w:rsidP="008D0199">
      <w:pPr>
        <w:spacing w:after="150" w:line="358" w:lineRule="atLeast"/>
        <w:jc w:val="center"/>
        <w:rPr>
          <w:rFonts w:eastAsia="Times New Roman"/>
          <w:color w:val="000000"/>
          <w:kern w:val="0"/>
          <w:sz w:val="23"/>
          <w:szCs w:val="23"/>
          <w:lang w:eastAsia="cs-CZ"/>
          <w14:ligatures w14:val="none"/>
        </w:rPr>
      </w:pPr>
    </w:p>
    <w:p w14:paraId="14531F8A"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2, 3, 4, 5}</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 = {4, 5, 6, 7, 8}</w:t>
      </w:r>
      <w:r w:rsidRPr="008D0199">
        <w:rPr>
          <w:rFonts w:eastAsia="Times New Roman"/>
          <w:color w:val="000000"/>
          <w:kern w:val="0"/>
          <w:sz w:val="23"/>
          <w:szCs w:val="23"/>
          <w:lang w:eastAsia="cs-CZ"/>
          <w14:ligatures w14:val="none"/>
        </w:rPr>
        <w:t>. Rozdíl pak bude roven</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B = {1, 2, 3}</w:t>
      </w:r>
      <w:r w:rsidRPr="008D0199">
        <w:rPr>
          <w:rFonts w:eastAsia="Times New Roman"/>
          <w:color w:val="000000"/>
          <w:kern w:val="0"/>
          <w:sz w:val="23"/>
          <w:szCs w:val="23"/>
          <w:lang w:eastAsia="cs-CZ"/>
          <w14:ligatures w14:val="none"/>
        </w:rPr>
        <w:t>. Jsou to ty prvky, které nám zůstanou, když z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odstraníme všechny prvky, které jsou v množině</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B</w:t>
      </w:r>
      <w:r w:rsidRPr="008D0199">
        <w:rPr>
          <w:rFonts w:eastAsia="Times New Roman"/>
          <w:color w:val="000000"/>
          <w:kern w:val="0"/>
          <w:sz w:val="23"/>
          <w:szCs w:val="23"/>
          <w:lang w:eastAsia="cs-CZ"/>
          <w14:ligatures w14:val="none"/>
        </w:rPr>
        <w:t>. Další příklad:</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{a, b, d, e}</w:t>
      </w:r>
      <w:r w:rsidRPr="008D0199">
        <w:rPr>
          <w:rFonts w:eastAsia="Times New Roman"/>
          <w:color w:val="000000"/>
          <w:kern w:val="0"/>
          <w:sz w:val="23"/>
          <w:szCs w:val="23"/>
          <w:lang w:eastAsia="cs-CZ"/>
          <w14:ligatures w14:val="none"/>
        </w:rPr>
        <w:t>. Rozdíl</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A =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w:t>
      </w:r>
    </w:p>
    <w:p w14:paraId="53EDC068"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Další vlastnosti:</w:t>
      </w:r>
    </w:p>
    <w:p w14:paraId="62FB365D" w14:textId="77777777" w:rsidR="009351BF" w:rsidRPr="008D0199" w:rsidRDefault="009351BF" w:rsidP="008D0199">
      <w:pPr>
        <w:numPr>
          <w:ilvl w:val="0"/>
          <w:numId w:val="4"/>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 xml:space="preserve">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A = </w:t>
      </w:r>
      <w:r w:rsidRPr="00215159">
        <w:rPr>
          <w:rFonts w:ascii="Cambria Math" w:eastAsia="Times New Roman" w:hAnsi="Cambria Math" w:cs="Cambria Math"/>
          <w:i/>
          <w:iCs/>
          <w:color w:val="000000"/>
          <w:kern w:val="0"/>
          <w:sz w:val="23"/>
          <w:szCs w:val="23"/>
          <w:lang w:eastAsia="cs-CZ"/>
          <w14:ligatures w14:val="none"/>
        </w:rPr>
        <w:t>∅</w:t>
      </w:r>
      <w:r w:rsidRPr="008D0199">
        <w:rPr>
          <w:rFonts w:eastAsia="Times New Roman"/>
          <w:color w:val="000000"/>
          <w:kern w:val="0"/>
          <w:sz w:val="23"/>
          <w:szCs w:val="23"/>
          <w:lang w:eastAsia="cs-CZ"/>
          <w14:ligatures w14:val="none"/>
        </w:rPr>
        <w:t>: podobně jako když od sebe odečteme dvě stejná čísla, tak dostaneme nulu (např.</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5−5 = 0</w:t>
      </w:r>
      <w:r w:rsidRPr="008D0199">
        <w:rPr>
          <w:rFonts w:eastAsia="Times New Roman"/>
          <w:color w:val="000000"/>
          <w:kern w:val="0"/>
          <w:sz w:val="23"/>
          <w:szCs w:val="23"/>
          <w:lang w:eastAsia="cs-CZ"/>
          <w14:ligatures w14:val="none"/>
        </w:rPr>
        <w:t>), tak když odečteme dvě stejné množiny, dostaneme prázdnou množinu.</w:t>
      </w:r>
    </w:p>
    <w:p w14:paraId="5A616CCB" w14:textId="77777777" w:rsidR="009351BF" w:rsidRPr="008D0199" w:rsidRDefault="009351BF" w:rsidP="008D0199">
      <w:pPr>
        <w:numPr>
          <w:ilvl w:val="0"/>
          <w:numId w:val="4"/>
        </w:numPr>
        <w:spacing w:before="100" w:beforeAutospacing="1" w:after="100" w:afterAutospacing="1" w:line="358" w:lineRule="atLeast"/>
        <w:jc w:val="both"/>
        <w:rPr>
          <w:rFonts w:eastAsia="Times New Roman"/>
          <w:color w:val="000000"/>
          <w:kern w:val="0"/>
          <w:sz w:val="23"/>
          <w:szCs w:val="23"/>
          <w:lang w:eastAsia="cs-CZ"/>
          <w14:ligatures w14:val="none"/>
        </w:rPr>
      </w:pPr>
      <w:r w:rsidRPr="00215159">
        <w:rPr>
          <w:rFonts w:eastAsia="Times New Roman"/>
          <w:i/>
          <w:iCs/>
          <w:color w:val="000000"/>
          <w:kern w:val="0"/>
          <w:sz w:val="23"/>
          <w:szCs w:val="23"/>
          <w:lang w:eastAsia="cs-CZ"/>
          <w14:ligatures w14:val="none"/>
        </w:rPr>
        <w:t xml:space="preserve">A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 A</w:t>
      </w:r>
      <w:r w:rsidRPr="008D0199">
        <w:rPr>
          <w:rFonts w:eastAsia="Times New Roman"/>
          <w:color w:val="000000"/>
          <w:kern w:val="0"/>
          <w:sz w:val="23"/>
          <w:szCs w:val="23"/>
          <w:lang w:eastAsia="cs-CZ"/>
          <w14:ligatures w14:val="none"/>
        </w:rPr>
        <w:t>: prázdná množina neobsahuje žádný prvek, takže z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Pr>
          <w:rFonts w:eastAsia="Times New Roman"/>
          <w:i/>
          <w:iCs/>
          <w:color w:val="000000"/>
          <w:kern w:val="0"/>
          <w:sz w:val="23"/>
          <w:szCs w:val="23"/>
          <w:lang w:eastAsia="cs-CZ"/>
          <w14:ligatures w14:val="none"/>
        </w:rPr>
        <w:t xml:space="preserve"> </w:t>
      </w:r>
      <w:r w:rsidRPr="008D0199">
        <w:rPr>
          <w:rFonts w:eastAsia="Times New Roman"/>
          <w:color w:val="000000"/>
          <w:kern w:val="0"/>
          <w:sz w:val="23"/>
          <w:szCs w:val="23"/>
          <w:lang w:eastAsia="cs-CZ"/>
          <w14:ligatures w14:val="none"/>
        </w:rPr>
        <w:t>nemůžeme odebrat žádný prvek.</w:t>
      </w:r>
    </w:p>
    <w:p w14:paraId="66978DDF" w14:textId="77777777" w:rsidR="009351BF" w:rsidRPr="00215159" w:rsidRDefault="009351BF" w:rsidP="00215159">
      <w:pPr>
        <w:pStyle w:val="Heading1"/>
        <w:jc w:val="right"/>
        <w:rPr>
          <w:rFonts w:ascii="Arial" w:eastAsia="Times New Roman" w:hAnsi="Arial" w:cs="Arial"/>
          <w:lang w:eastAsia="cs-CZ"/>
        </w:rPr>
      </w:pPr>
      <w:r w:rsidRPr="00215159">
        <w:rPr>
          <w:rFonts w:ascii="Arial" w:eastAsia="Times New Roman" w:hAnsi="Arial" w:cs="Arial"/>
          <w:lang w:eastAsia="cs-CZ"/>
        </w:rPr>
        <w:t>Doplněk množiny</w:t>
      </w:r>
    </w:p>
    <w:p w14:paraId="5F2A93F4" w14:textId="77777777" w:rsidR="009351BF" w:rsidRPr="008D0199" w:rsidRDefault="009351BF" w:rsidP="008D0199">
      <w:pPr>
        <w:spacing w:after="75" w:line="358" w:lineRule="atLeast"/>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Doplněk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se značí všelijak, ale asi nejčastěji čárkou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nebo horním pruhem:</w:t>
      </w:r>
      <w:r w:rsidRPr="00215159">
        <w:rPr>
          <w:rFonts w:eastAsia="Times New Roman"/>
          <w:noProof/>
          <w:color w:val="000000"/>
          <w:kern w:val="0"/>
          <w:sz w:val="23"/>
          <w:szCs w:val="23"/>
          <w:lang w:eastAsia="cs-CZ"/>
          <w14:ligatures w14:val="none"/>
        </w:rPr>
        <mc:AlternateContent>
          <mc:Choice Requires="wps">
            <w:drawing>
              <wp:inline distT="0" distB="0" distL="0" distR="0" wp14:anchorId="5437C442" wp14:editId="7A70F183">
                <wp:extent cx="304800" cy="304800"/>
                <wp:effectExtent l="0" t="0" r="0" b="0"/>
                <wp:docPr id="1" name="Rectangle 1" descr="\overlin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3B294F" id="Rectangle 1" o:spid="_x0000_s1026" alt="\overlin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LbwAIAAMwFAAAOAAAAZHJzL2Uyb0RvYy54bWysVFtv2yAUfp+0/4B4d22n5GKrTpXF8TSp&#10;26p1e9sLsXGMhsEDErer+t93wEmatC/TNh7Q4Rz4zu3jXF3ftwLtmDZcyQzHFxFGTJaq4nKT4W9f&#10;i2CGkbFUVlQoyTL8wAy+nr99c9V3KRupRomKaQQg0qR9l+HG2i4NQ1M2rKXmQnVMgrFWuqUWjnoT&#10;Vpr2gN6KcBRFk7BXuuq0KpkxoM0HI557/Lpmpf1c14ZZJDIMsVm/a7+v3R7Or2i60bRreLkPg/5F&#10;FC3lEpweoXJqKdpq/gqq5aVWRtX2olRtqOqal8znANnE0Yts7hraMZ8LFMd0xzKZ/wdbftrdasQr&#10;6B1GkrbQoi9QNCo3giFQVcyUUK7vCnosuGSPiydXs74zKTy96261y9p0N6r8YZBUywaesoXpAGTA&#10;PKi0Vn3DaAXBxw4iPMNwBwNoaN1/VBVEQbdW+Yre17p1PqBW6N437uHYOHZvUQnKy4jMImhvCaa9&#10;7DzQ9PC408a+Z6pFTsiwhug8ON3dGDtcPVxxvqQquBCgp6mQZwrAHDTgGp46mwvCt/oxiZLVbDUj&#10;ARlNVgGJ8jxYFEsSTIp4Os4v8+Uyj5+c35ikDa8qJp2bA+1i8mdt3X+AgTBH4hkleOXgXEhGb9ZL&#10;odGOAu0Lv3zJwfJ8LTwPw9cLcnmRUjwi0btREhST2TQgBRkHyTSaBVGcvEsmEUlIXpyndAMs+feU&#10;UJ/hZDwa+y6dBP0it8iv17nRtOUWBovgbYaBGrDcJZo6Bq5k5WVLuRjkk1K48J9LAe0+NNrz1VF0&#10;YP9aVQ9AV62ATsA8+B4gNEr/wqiHcZJh83NLNcNIfJBA+SQmxM0ffyDj6QgO+tSyPrVQWQJUhi1G&#10;g7i0w8zadppvGvAU+8JItYBvUnNPYfeFhqj2nwtGhs9kP97cTDo9+1vPQ3j+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ABktvA&#10;AgAAzA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8D0199">
        <w:rPr>
          <w:rFonts w:eastAsia="Times New Roman"/>
          <w:color w:val="000000"/>
          <w:kern w:val="0"/>
          <w:sz w:val="23"/>
          <w:szCs w:val="23"/>
          <w:lang w:eastAsia="cs-CZ"/>
          <w14:ligatures w14:val="none"/>
        </w:rPr>
        <w:t>. Pro jednoduchost budu používat čárku. Abychom spočítali doplněk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 potřebujeme vědět, v jaké množině ten doplněk počítáme. Doplněk množiny totiž představuje všechny prvky, které nejsou v množině</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 takže se jedná o jakýsi opak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w:t>
      </w:r>
    </w:p>
    <w:p w14:paraId="7F7ADFB6"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Máme-li jako hlavní množinu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 = {1, 2, 3, …, 9, 10}</w:t>
      </w:r>
      <w:r w:rsidRPr="008D0199">
        <w:rPr>
          <w:rFonts w:eastAsia="Times New Roman"/>
          <w:color w:val="000000"/>
          <w:kern w:val="0"/>
          <w:sz w:val="23"/>
          <w:szCs w:val="23"/>
          <w:lang w:eastAsia="cs-CZ"/>
          <w14:ligatures w14:val="none"/>
        </w:rPr>
        <w:t>, pak doplněk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{2, 4, 6, 8, 10}</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v</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3, 5, 7, 9}</w:t>
      </w:r>
      <w:r w:rsidRPr="008D0199">
        <w:rPr>
          <w:rFonts w:eastAsia="Times New Roman"/>
          <w:color w:val="000000"/>
          <w:kern w:val="0"/>
          <w:sz w:val="23"/>
          <w:szCs w:val="23"/>
          <w:lang w:eastAsia="cs-CZ"/>
          <w14:ligatures w14:val="none"/>
        </w:rPr>
        <w:t>. Obsahuje všechny prvky z</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8D0199">
        <w:rPr>
          <w:rFonts w:eastAsia="Times New Roman"/>
          <w:color w:val="000000"/>
          <w:kern w:val="0"/>
          <w:sz w:val="23"/>
          <w:szCs w:val="23"/>
          <w:lang w:eastAsia="cs-CZ"/>
          <w14:ligatures w14:val="none"/>
        </w:rPr>
        <w:t>, které nejsou v</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 Můžeme říci, že</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v</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M</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je rovno</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 xml:space="preserve">M </w:t>
      </w:r>
      <w:r w:rsidRPr="00215159">
        <w:rPr>
          <w:rFonts w:ascii="Cambria Math" w:eastAsia="Times New Roman" w:hAnsi="Cambria Math" w:cs="Cambria Math"/>
          <w:i/>
          <w:iCs/>
          <w:color w:val="000000"/>
          <w:kern w:val="0"/>
          <w:sz w:val="23"/>
          <w:szCs w:val="23"/>
          <w:lang w:eastAsia="cs-CZ"/>
          <w14:ligatures w14:val="none"/>
        </w:rPr>
        <w:t>∖</w:t>
      </w:r>
      <w:r w:rsidRPr="00215159">
        <w:rPr>
          <w:rFonts w:eastAsia="Times New Roman"/>
          <w:i/>
          <w:iCs/>
          <w:color w:val="000000"/>
          <w:kern w:val="0"/>
          <w:sz w:val="23"/>
          <w:szCs w:val="23"/>
          <w:lang w:eastAsia="cs-CZ"/>
          <w14:ligatures w14:val="none"/>
        </w:rPr>
        <w:t xml:space="preserve"> A</w:t>
      </w:r>
      <w:r w:rsidRPr="008D0199">
        <w:rPr>
          <w:rFonts w:eastAsia="Times New Roman"/>
          <w:color w:val="000000"/>
          <w:kern w:val="0"/>
          <w:sz w:val="23"/>
          <w:szCs w:val="23"/>
          <w:lang w:eastAsia="cs-CZ"/>
          <w14:ligatures w14:val="none"/>
        </w:rPr>
        <w:t>.</w:t>
      </w:r>
    </w:p>
    <w:p w14:paraId="27E554C9"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Pokud si za hlavní množinu vezmeme</w:t>
      </w:r>
      <w:r w:rsidRPr="00215159">
        <w:rPr>
          <w:rFonts w:eastAsia="Times New Roman"/>
          <w:color w:val="000000"/>
          <w:kern w:val="0"/>
          <w:sz w:val="23"/>
          <w:szCs w:val="23"/>
          <w:lang w:eastAsia="cs-CZ"/>
          <w14:ligatures w14:val="none"/>
        </w:rPr>
        <w:t> </w:t>
      </w:r>
      <w:r w:rsidRPr="00215159">
        <w:rPr>
          <w:lang w:eastAsia="cs-CZ"/>
        </w:rPr>
        <w:t>celá čísla</w:t>
      </w:r>
      <w:r w:rsidRPr="008D0199">
        <w:rPr>
          <w:rFonts w:eastAsia="Times New Roman"/>
          <w:color w:val="000000"/>
          <w:kern w:val="0"/>
          <w:sz w:val="23"/>
          <w:szCs w:val="23"/>
          <w:lang w:eastAsia="cs-CZ"/>
          <w14:ligatures w14:val="none"/>
        </w:rPr>
        <w:t>, pak doplněk množiny sudých čísel budou lichá čísla. Doplněk množiny</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{1, 2, 3, 4}</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bude množina</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{5, 6, 7, …}</w:t>
      </w:r>
      <w:r w:rsidRPr="008D0199">
        <w:rPr>
          <w:rFonts w:eastAsia="Times New Roman"/>
          <w:color w:val="000000"/>
          <w:kern w:val="0"/>
          <w:sz w:val="23"/>
          <w:szCs w:val="23"/>
          <w:lang w:eastAsia="cs-CZ"/>
          <w14:ligatures w14:val="none"/>
        </w:rPr>
        <w:t>.</w:t>
      </w:r>
    </w:p>
    <w:p w14:paraId="23F26CAD" w14:textId="77777777" w:rsidR="009351BF" w:rsidRDefault="009351BF" w:rsidP="008D0199">
      <w:pPr>
        <w:spacing w:after="75" w:line="358" w:lineRule="atLeast"/>
        <w:ind w:firstLine="480"/>
        <w:jc w:val="both"/>
        <w:rPr>
          <w:rFonts w:eastAsia="Times New Roman"/>
          <w:color w:val="000000"/>
          <w:kern w:val="0"/>
          <w:sz w:val="23"/>
          <w:szCs w:val="23"/>
          <w:lang w:eastAsia="cs-CZ"/>
          <w14:ligatures w14:val="none"/>
        </w:rPr>
      </w:pPr>
      <w:r w:rsidRPr="008D0199">
        <w:rPr>
          <w:rFonts w:eastAsia="Times New Roman"/>
          <w:color w:val="000000"/>
          <w:kern w:val="0"/>
          <w:sz w:val="23"/>
          <w:szCs w:val="23"/>
          <w:lang w:eastAsia="cs-CZ"/>
          <w14:ligatures w14:val="none"/>
        </w:rPr>
        <w:t>Pro doplněk platí, že aplikujme-li ho dvakrát, získáme zpět původní množinu. Například na celých číslech: doplněk k sudým číslům jsou lichá čísla. A doplněk k lichým číslům jsou zase sudá čísla. takže platí</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 = A''</w:t>
      </w:r>
      <w:r w:rsidRPr="00215159">
        <w:rPr>
          <w:rFonts w:eastAsia="Times New Roman"/>
          <w:color w:val="000000"/>
          <w:kern w:val="0"/>
          <w:sz w:val="23"/>
          <w:szCs w:val="23"/>
          <w:lang w:eastAsia="cs-CZ"/>
          <w14:ligatures w14:val="none"/>
        </w:rPr>
        <w:t> </w:t>
      </w:r>
      <w:r w:rsidRPr="008D0199">
        <w:rPr>
          <w:rFonts w:eastAsia="Times New Roman"/>
          <w:color w:val="000000"/>
          <w:kern w:val="0"/>
          <w:sz w:val="23"/>
          <w:szCs w:val="23"/>
          <w:lang w:eastAsia="cs-CZ"/>
          <w14:ligatures w14:val="none"/>
        </w:rPr>
        <w:t>(doplněk doplňku</w:t>
      </w:r>
      <w:r w:rsidRPr="00215159">
        <w:rPr>
          <w:rFonts w:eastAsia="Times New Roman"/>
          <w:color w:val="000000"/>
          <w:kern w:val="0"/>
          <w:sz w:val="23"/>
          <w:szCs w:val="23"/>
          <w:lang w:eastAsia="cs-CZ"/>
          <w14:ligatures w14:val="none"/>
        </w:rPr>
        <w:t> </w:t>
      </w:r>
      <w:r w:rsidRPr="00215159">
        <w:rPr>
          <w:rFonts w:eastAsia="Times New Roman"/>
          <w:i/>
          <w:iCs/>
          <w:color w:val="000000"/>
          <w:kern w:val="0"/>
          <w:sz w:val="23"/>
          <w:szCs w:val="23"/>
          <w:lang w:eastAsia="cs-CZ"/>
          <w14:ligatures w14:val="none"/>
        </w:rPr>
        <w:t>A</w:t>
      </w:r>
      <w:r w:rsidRPr="008D0199">
        <w:rPr>
          <w:rFonts w:eastAsia="Times New Roman"/>
          <w:color w:val="000000"/>
          <w:kern w:val="0"/>
          <w:sz w:val="23"/>
          <w:szCs w:val="23"/>
          <w:lang w:eastAsia="cs-CZ"/>
          <w14:ligatures w14:val="none"/>
        </w:rPr>
        <w:t>).</w:t>
      </w:r>
    </w:p>
    <w:p w14:paraId="263FF188" w14:textId="77777777" w:rsidR="009351BF" w:rsidRDefault="009351BF" w:rsidP="00215159">
      <w:pPr>
        <w:rPr>
          <w:lang w:eastAsia="cs-CZ"/>
        </w:rPr>
      </w:pPr>
      <w:r>
        <w:rPr>
          <w:lang w:eastAsia="cs-CZ"/>
        </w:rPr>
        <w:br w:type="page"/>
      </w:r>
    </w:p>
    <w:p w14:paraId="7E21A939" w14:textId="77777777" w:rsidR="009351BF" w:rsidRDefault="009351BF" w:rsidP="00215159">
      <w:pPr>
        <w:pStyle w:val="Title"/>
        <w:jc w:val="center"/>
      </w:pPr>
      <w:r>
        <w:t>Intervaly</w:t>
      </w:r>
    </w:p>
    <w:p w14:paraId="6C65E019" w14:textId="77777777" w:rsidR="009351BF" w:rsidRPr="00215159" w:rsidRDefault="009351BF" w:rsidP="00215159">
      <w:pPr>
        <w:pStyle w:val="perex"/>
        <w:spacing w:before="0" w:beforeAutospacing="0" w:after="75" w:afterAutospacing="0" w:line="358" w:lineRule="atLeast"/>
        <w:ind w:firstLine="480"/>
        <w:jc w:val="both"/>
        <w:rPr>
          <w:rFonts w:ascii="Arial" w:hAnsi="Arial" w:cs="Arial"/>
          <w:i/>
          <w:iCs/>
          <w:color w:val="000000"/>
          <w:sz w:val="26"/>
          <w:szCs w:val="26"/>
        </w:rPr>
      </w:pPr>
      <w:r w:rsidRPr="00215159">
        <w:rPr>
          <w:rFonts w:ascii="Arial" w:hAnsi="Arial" w:cs="Arial"/>
          <w:i/>
          <w:iCs/>
          <w:color w:val="000000"/>
          <w:sz w:val="26"/>
          <w:szCs w:val="26"/>
        </w:rPr>
        <w:t>Intervaly se v matematice hojně používají a jsou obsaženy v kdejaké definici. Interval je množina bodů, která se ohraničena dvěma krajními body. Dále rozlišujeme otevřené a uzavřené intervaly.</w:t>
      </w:r>
    </w:p>
    <w:p w14:paraId="1B530A9B" w14:textId="77777777" w:rsidR="009351BF" w:rsidRPr="00215159" w:rsidRDefault="009351BF" w:rsidP="00215159">
      <w:pPr>
        <w:pStyle w:val="Heading2"/>
        <w:spacing w:before="0" w:beforeAutospacing="0" w:line="358" w:lineRule="atLeast"/>
        <w:jc w:val="right"/>
        <w:rPr>
          <w:rFonts w:ascii="Arial" w:hAnsi="Arial" w:cs="Arial"/>
          <w:b w:val="0"/>
          <w:bCs w:val="0"/>
          <w:smallCaps/>
          <w:color w:val="000000"/>
        </w:rPr>
      </w:pPr>
      <w:r w:rsidRPr="00215159">
        <w:rPr>
          <w:rFonts w:ascii="Arial" w:hAnsi="Arial" w:cs="Arial"/>
          <w:b w:val="0"/>
          <w:bCs w:val="0"/>
          <w:smallCaps/>
          <w:color w:val="000000"/>
        </w:rPr>
        <w:t>Základní popis </w:t>
      </w:r>
      <w:hyperlink r:id="rId13" w:anchor="zakladni-popis" w:history="1">
        <w:r w:rsidRPr="00215159">
          <w:rPr>
            <w:rStyle w:val="Hyperlink"/>
            <w:rFonts w:ascii="Arial" w:hAnsi="Arial" w:cs="Arial"/>
            <w:b w:val="0"/>
            <w:bCs w:val="0"/>
            <w:smallCaps/>
            <w:color w:val="3355AA"/>
            <w:sz w:val="21"/>
            <w:szCs w:val="21"/>
          </w:rPr>
          <w:t>#</w:t>
        </w:r>
      </w:hyperlink>
    </w:p>
    <w:p w14:paraId="5BCAA8F5" w14:textId="77777777" w:rsidR="009351BF" w:rsidRPr="00215159" w:rsidRDefault="009351BF" w:rsidP="00215159">
      <w:pPr>
        <w:pStyle w:val="NormalWeb"/>
        <w:spacing w:before="0" w:beforeAutospacing="0" w:after="75" w:afterAutospacing="0" w:line="358" w:lineRule="atLeast"/>
        <w:jc w:val="both"/>
        <w:rPr>
          <w:rFonts w:ascii="Arial" w:hAnsi="Arial" w:cs="Arial"/>
          <w:color w:val="000000"/>
          <w:sz w:val="23"/>
          <w:szCs w:val="23"/>
        </w:rPr>
      </w:pPr>
      <w:r w:rsidRPr="00215159">
        <w:rPr>
          <w:rFonts w:ascii="Arial" w:hAnsi="Arial" w:cs="Arial"/>
          <w:color w:val="000000"/>
          <w:sz w:val="23"/>
          <w:szCs w:val="23"/>
        </w:rPr>
        <w:t>Intervaly používáme i v běžné mluvě, například „za nesprávnou barvu svých očí můžete od Evropské unie dostat pokutu v rozmezí deset až dvacet tisíc korun“. V příkladu je použito slovo „rozmezí“, ale matematicky vzato se jedná o interval. Teď ale nastávají zrádné otázky: můžete dostat pokutu přesně deset tisíc korun nebo se tam krajní hodnota rozmezí nepočítá? Jak moc jemně si mohu pokutu vybírat? Mohu dát pokutu 18 541,97 korun? Nebo mohu škálovat například pouze po stovkách? Tj. buď 18 500 nebo 18 600?</w:t>
      </w:r>
    </w:p>
    <w:p w14:paraId="08C0B83E"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Vše řeší matematický zápis. Při něm musíme říci dvě podstatné věci: v jaké množině se pohybujeme (v kontextu příkladu — stovky? Tisíce? Jednotky korun?) a jestli do intervalu spadají i krajní body (mohu dostat pokutu právě deset nebo dvacet tisíc?).</w:t>
      </w:r>
    </w:p>
    <w:p w14:paraId="6468D1F3"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Dobrá zpráva je, že v drtivé většině případů v matematice chceme, aby interval pracoval s</w:t>
      </w:r>
      <w:r w:rsidRPr="00215159">
        <w:rPr>
          <w:rStyle w:val="apple-converted-space"/>
          <w:rFonts w:ascii="Arial" w:hAnsi="Arial" w:cs="Arial"/>
          <w:color w:val="000000"/>
          <w:sz w:val="23"/>
          <w:szCs w:val="23"/>
        </w:rPr>
        <w:t> </w:t>
      </w:r>
      <w:r w:rsidRPr="00215159">
        <w:rPr>
          <w:rFonts w:ascii="Arial" w:hAnsi="Arial" w:cs="Arial"/>
          <w:color w:val="000000"/>
          <w:sz w:val="23"/>
          <w:szCs w:val="23"/>
        </w:rPr>
        <w:t>množinou reálných čísel, takže pokud narazíte na interval bez specifikace množiny, jedná se jistě o reálná čísla.</w:t>
      </w:r>
    </w:p>
    <w:p w14:paraId="244B56A8"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Výchozí množinu už máme, teď jak označit, jestli chceme brát v potaz krajní body? Interval se zapisují pomocí závorek. Kulatá závorka značí, že daný krajní bod do intervalu nepatří, ostrá závorka pak značí, že tam krajní bod patří. Tomu říkáme otevřenost a uzavřenost. Pokud krajní bod do intervalu patří, je interval uzavřený, pokud nepatří, je otevřený.</w:t>
      </w:r>
    </w:p>
    <w:p w14:paraId="79483CC6" w14:textId="77777777" w:rsidR="009351BF" w:rsidRPr="00215159" w:rsidRDefault="009351BF" w:rsidP="00215159">
      <w:pPr>
        <w:pStyle w:val="Heading2"/>
        <w:spacing w:before="0" w:beforeAutospacing="0" w:line="358" w:lineRule="atLeast"/>
        <w:jc w:val="right"/>
        <w:rPr>
          <w:rFonts w:ascii="Arial" w:hAnsi="Arial" w:cs="Arial"/>
          <w:b w:val="0"/>
          <w:bCs w:val="0"/>
          <w:smallCaps/>
          <w:color w:val="000000"/>
        </w:rPr>
      </w:pPr>
      <w:r w:rsidRPr="00215159">
        <w:rPr>
          <w:rFonts w:ascii="Arial" w:hAnsi="Arial" w:cs="Arial"/>
          <w:b w:val="0"/>
          <w:bCs w:val="0"/>
          <w:smallCaps/>
          <w:color w:val="000000"/>
        </w:rPr>
        <w:t>Příklady </w:t>
      </w:r>
      <w:hyperlink r:id="rId14" w:anchor="priklady" w:history="1">
        <w:r w:rsidRPr="00215159">
          <w:rPr>
            <w:rStyle w:val="Hyperlink"/>
            <w:rFonts w:ascii="Arial" w:hAnsi="Arial" w:cs="Arial"/>
            <w:b w:val="0"/>
            <w:bCs w:val="0"/>
            <w:smallCaps/>
            <w:color w:val="3355AA"/>
            <w:sz w:val="21"/>
            <w:szCs w:val="21"/>
          </w:rPr>
          <w:t>#</w:t>
        </w:r>
      </w:hyperlink>
    </w:p>
    <w:p w14:paraId="63507EA6" w14:textId="77777777" w:rsidR="009351BF" w:rsidRPr="00215159" w:rsidRDefault="009351BF" w:rsidP="00215159">
      <w:pPr>
        <w:pStyle w:val="NormalWeb"/>
        <w:spacing w:before="0" w:beforeAutospacing="0" w:after="75" w:afterAutospacing="0" w:line="358" w:lineRule="atLeast"/>
        <w:jc w:val="both"/>
        <w:rPr>
          <w:rFonts w:ascii="Arial" w:hAnsi="Arial" w:cs="Arial"/>
          <w:color w:val="000000"/>
          <w:sz w:val="23"/>
          <w:szCs w:val="23"/>
        </w:rPr>
      </w:pPr>
      <w:r w:rsidRPr="00215159">
        <w:rPr>
          <w:rFonts w:ascii="Arial" w:hAnsi="Arial" w:cs="Arial"/>
          <w:color w:val="000000"/>
          <w:sz w:val="23"/>
          <w:szCs w:val="23"/>
        </w:rPr>
        <w:t>Následují příklady (všechny v množině reálných čísel, není-li řečeno jinak):</w:t>
      </w:r>
    </w:p>
    <w:p w14:paraId="221796ED"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Uzavřený interval od jedné do dvou. Do intervalu spadají všechna reálná čísla mezi jedničkou a dvojkou včetně jedničky a dvojky.</w:t>
      </w:r>
    </w:p>
    <w:p w14:paraId="7E05B5CB"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Otevřený interval od jedné do dvou. Do intervalu spadají všechna reálná čísla mezi jedničkou a dvojkou, ale samotná čísla jedna a dva tam nepatří.</w:t>
      </w:r>
    </w:p>
    <w:p w14:paraId="3C1C39B0"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Interval je zleva uzavřený a zprava otevřený. Do intervalu spadají všechna čísla mezi nulou a jedničkou, včetně nuly samotné, ale jednička do intervalu nepatří.</w:t>
      </w:r>
    </w:p>
    <w:p w14:paraId="21DDE20A"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Interval je zleva otevřený a zprava uzavřený. Do intervalu spadají všechny čísla mezi čísly</w:t>
      </w:r>
      <w:r w:rsidRPr="00215159">
        <w:rPr>
          <w:rStyle w:val="apple-converted-space"/>
          <w:color w:val="000000"/>
          <w:sz w:val="23"/>
          <w:szCs w:val="23"/>
        </w:rPr>
        <w:t> </w:t>
      </w:r>
      <w:r w:rsidRPr="00215159">
        <w:rPr>
          <w:rStyle w:val="inline-math"/>
          <w:i/>
          <w:iCs/>
          <w:color w:val="000000"/>
          <w:sz w:val="23"/>
          <w:szCs w:val="23"/>
        </w:rPr>
        <w:t>p</w:t>
      </w:r>
      <w:r w:rsidRPr="00215159">
        <w:rPr>
          <w:rStyle w:val="apple-converted-space"/>
          <w:color w:val="000000"/>
          <w:sz w:val="23"/>
          <w:szCs w:val="23"/>
        </w:rPr>
        <w:t> </w:t>
      </w:r>
      <w:r w:rsidRPr="00215159">
        <w:rPr>
          <w:color w:val="000000"/>
          <w:sz w:val="23"/>
          <w:szCs w:val="23"/>
        </w:rPr>
        <w:t>a</w:t>
      </w:r>
      <w:r w:rsidRPr="00215159">
        <w:rPr>
          <w:rStyle w:val="apple-converted-space"/>
          <w:color w:val="000000"/>
          <w:sz w:val="23"/>
          <w:szCs w:val="23"/>
        </w:rPr>
        <w:t> </w:t>
      </w:r>
      <w:r w:rsidRPr="00215159">
        <w:rPr>
          <w:rStyle w:val="inline-math"/>
          <w:i/>
          <w:iCs/>
          <w:color w:val="000000"/>
          <w:sz w:val="23"/>
          <w:szCs w:val="23"/>
        </w:rPr>
        <w:t>q</w:t>
      </w:r>
      <w:r w:rsidRPr="00215159">
        <w:rPr>
          <w:color w:val="000000"/>
          <w:sz w:val="23"/>
          <w:szCs w:val="23"/>
        </w:rPr>
        <w:t>, včetně čísla</w:t>
      </w:r>
      <w:r w:rsidRPr="00215159">
        <w:rPr>
          <w:rStyle w:val="apple-converted-space"/>
          <w:color w:val="000000"/>
          <w:sz w:val="23"/>
          <w:szCs w:val="23"/>
        </w:rPr>
        <w:t> </w:t>
      </w:r>
      <w:r w:rsidRPr="00215159">
        <w:rPr>
          <w:rStyle w:val="inline-math"/>
          <w:i/>
          <w:iCs/>
          <w:color w:val="000000"/>
          <w:sz w:val="23"/>
          <w:szCs w:val="23"/>
        </w:rPr>
        <w:t>q</w:t>
      </w:r>
      <w:r w:rsidRPr="00215159">
        <w:rPr>
          <w:color w:val="000000"/>
          <w:sz w:val="23"/>
          <w:szCs w:val="23"/>
        </w:rPr>
        <w:t>, ale vyjma čísla</w:t>
      </w:r>
      <w:r w:rsidRPr="00215159">
        <w:rPr>
          <w:rStyle w:val="apple-converted-space"/>
          <w:color w:val="000000"/>
          <w:sz w:val="23"/>
          <w:szCs w:val="23"/>
        </w:rPr>
        <w:t> </w:t>
      </w:r>
      <w:r w:rsidRPr="00215159">
        <w:rPr>
          <w:rStyle w:val="inline-math"/>
          <w:i/>
          <w:iCs/>
          <w:color w:val="000000"/>
          <w:sz w:val="23"/>
          <w:szCs w:val="23"/>
        </w:rPr>
        <w:t>p</w:t>
      </w:r>
      <w:r w:rsidRPr="00215159">
        <w:rPr>
          <w:color w:val="000000"/>
          <w:sz w:val="23"/>
          <w:szCs w:val="23"/>
        </w:rPr>
        <w:t>.</w:t>
      </w:r>
    </w:p>
    <w:p w14:paraId="58356FF3"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Zleva uzavřený interval a zprava otevřený. Pokud máte v intervalu nekonečno, používejte z dané strany otevřený interval, nekonečno nemá nějaký krajní konečný bod, uzavřený interval tam nemá smysl.</w:t>
      </w:r>
    </w:p>
    <w:p w14:paraId="1514A0B6"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Zde následuje změna, nepracujeme s množinou reálných čísel, ale s</w:t>
      </w:r>
      <w:r>
        <w:rPr>
          <w:color w:val="000000"/>
          <w:sz w:val="23"/>
          <w:szCs w:val="23"/>
        </w:rPr>
        <w:t xml:space="preserve"> </w:t>
      </w:r>
      <w:r w:rsidRPr="00215159">
        <w:rPr>
          <w:color w:val="000000"/>
          <w:sz w:val="23"/>
          <w:szCs w:val="23"/>
        </w:rPr>
        <w:t>množinou přirozených čísel. Máme z obou stran uzavřený interval a v daném intervalu je tak celkem pět čísel: 1, 2, 3, 4 a 5.</w:t>
      </w:r>
    </w:p>
    <w:p w14:paraId="53661B04" w14:textId="77777777" w:rsidR="009351BF" w:rsidRPr="00215159" w:rsidRDefault="009351BF" w:rsidP="00215159">
      <w:pPr>
        <w:numPr>
          <w:ilvl w:val="0"/>
          <w:numId w:val="5"/>
        </w:numPr>
        <w:spacing w:before="100" w:beforeAutospacing="1" w:after="100" w:afterAutospacing="1" w:line="358" w:lineRule="atLeast"/>
        <w:jc w:val="both"/>
        <w:rPr>
          <w:color w:val="000000"/>
          <w:sz w:val="23"/>
          <w:szCs w:val="23"/>
        </w:rPr>
      </w:pPr>
      <w:r w:rsidRPr="00215159">
        <w:rPr>
          <w:rStyle w:val="apple-converted-space"/>
          <w:color w:val="000000"/>
          <w:sz w:val="23"/>
          <w:szCs w:val="23"/>
        </w:rPr>
        <w:t> </w:t>
      </w:r>
      <w:r w:rsidRPr="00215159">
        <w:rPr>
          <w:color w:val="000000"/>
          <w:sz w:val="23"/>
          <w:szCs w:val="23"/>
        </w:rPr>
        <w:t>Stejný případ jako před chvílí, pouze je interval zleva otevřený a tak jednička nepatří do intervalu a výčet všech prvků intervalu je: 2, 3, 4 a 5.</w:t>
      </w:r>
    </w:p>
    <w:p w14:paraId="0F274B70" w14:textId="77777777" w:rsidR="009351BF" w:rsidRPr="00215159" w:rsidRDefault="009351BF" w:rsidP="00215159">
      <w:pPr>
        <w:pStyle w:val="Heading2"/>
        <w:spacing w:before="0" w:beforeAutospacing="0" w:line="358" w:lineRule="atLeast"/>
        <w:jc w:val="right"/>
        <w:rPr>
          <w:rFonts w:ascii="Arial" w:hAnsi="Arial" w:cs="Arial"/>
          <w:b w:val="0"/>
          <w:bCs w:val="0"/>
          <w:smallCaps/>
          <w:color w:val="000000"/>
        </w:rPr>
      </w:pPr>
      <w:r w:rsidRPr="00215159">
        <w:rPr>
          <w:rFonts w:ascii="Arial" w:hAnsi="Arial" w:cs="Arial"/>
          <w:b w:val="0"/>
          <w:bCs w:val="0"/>
          <w:smallCaps/>
          <w:color w:val="000000"/>
        </w:rPr>
        <w:t>Interval jako množina </w:t>
      </w:r>
      <w:hyperlink r:id="rId15" w:anchor="interval-jako-mnozina" w:history="1">
        <w:r w:rsidRPr="00215159">
          <w:rPr>
            <w:rStyle w:val="Hyperlink"/>
            <w:rFonts w:ascii="Arial" w:hAnsi="Arial" w:cs="Arial"/>
            <w:b w:val="0"/>
            <w:bCs w:val="0"/>
            <w:smallCaps/>
            <w:color w:val="3355AA"/>
            <w:sz w:val="21"/>
            <w:szCs w:val="21"/>
          </w:rPr>
          <w:t>#</w:t>
        </w:r>
      </w:hyperlink>
    </w:p>
    <w:p w14:paraId="7185B923" w14:textId="77777777" w:rsidR="009351BF" w:rsidRPr="00215159" w:rsidRDefault="009351BF" w:rsidP="00215159">
      <w:pPr>
        <w:pStyle w:val="NormalWeb"/>
        <w:spacing w:before="0" w:beforeAutospacing="0" w:after="75" w:afterAutospacing="0" w:line="358" w:lineRule="atLeast"/>
        <w:jc w:val="both"/>
        <w:rPr>
          <w:rFonts w:ascii="Arial" w:hAnsi="Arial" w:cs="Arial"/>
          <w:color w:val="000000"/>
          <w:sz w:val="23"/>
          <w:szCs w:val="23"/>
        </w:rPr>
      </w:pPr>
      <w:r w:rsidRPr="00215159">
        <w:rPr>
          <w:rFonts w:ascii="Arial" w:hAnsi="Arial" w:cs="Arial"/>
          <w:color w:val="000000"/>
          <w:sz w:val="23"/>
          <w:szCs w:val="23"/>
        </w:rPr>
        <w:t>Jak je vidět, interval není nic jiného než</w:t>
      </w:r>
      <w:r w:rsidRPr="00215159">
        <w:rPr>
          <w:rStyle w:val="apple-converted-space"/>
          <w:rFonts w:ascii="Arial" w:hAnsi="Arial" w:cs="Arial"/>
          <w:color w:val="000000"/>
          <w:sz w:val="23"/>
          <w:szCs w:val="23"/>
        </w:rPr>
        <w:t> </w:t>
      </w:r>
      <w:r w:rsidRPr="00215159">
        <w:rPr>
          <w:rFonts w:ascii="Arial" w:hAnsi="Arial" w:cs="Arial"/>
          <w:color w:val="000000"/>
          <w:sz w:val="23"/>
          <w:szCs w:val="23"/>
        </w:rPr>
        <w:t>podmnožina množiny, nad kterou je definován. Proto můžeme s intervaly pracovat jako s množinami provádět s nimi množinové operace. Například</w:t>
      </w:r>
      <w:r w:rsidRPr="00215159">
        <w:rPr>
          <w:rStyle w:val="apple-converted-space"/>
          <w:rFonts w:ascii="Arial" w:hAnsi="Arial" w:cs="Arial"/>
          <w:color w:val="000000"/>
          <w:sz w:val="23"/>
          <w:szCs w:val="23"/>
        </w:rPr>
        <w:t> </w:t>
      </w:r>
      <w:r w:rsidRPr="00215159">
        <w:rPr>
          <w:rFonts w:ascii="Arial" w:hAnsi="Arial" w:cs="Arial"/>
          <w:color w:val="000000"/>
          <w:sz w:val="23"/>
          <w:szCs w:val="23"/>
        </w:rPr>
        <w:t>sjednocení</w:t>
      </w:r>
      <w:r w:rsidRPr="00215159">
        <w:rPr>
          <w:rStyle w:val="apple-converted-space"/>
          <w:rFonts w:ascii="Arial" w:hAnsi="Arial" w:cs="Arial"/>
          <w:color w:val="000000"/>
          <w:sz w:val="23"/>
          <w:szCs w:val="23"/>
        </w:rPr>
        <w:t> </w:t>
      </w:r>
      <w:r w:rsidRPr="00215159">
        <w:rPr>
          <w:rFonts w:ascii="Arial" w:hAnsi="Arial" w:cs="Arial"/>
          <w:color w:val="000000"/>
          <w:sz w:val="23"/>
          <w:szCs w:val="23"/>
        </w:rPr>
        <w:t>by mohlo vypadat takto:</w:t>
      </w:r>
    </w:p>
    <w:p w14:paraId="321C6F6C" w14:textId="77777777" w:rsidR="009351BF" w:rsidRPr="00215159" w:rsidRDefault="009351BF" w:rsidP="00215159">
      <w:pPr>
        <w:spacing w:line="358" w:lineRule="atLeast"/>
        <w:jc w:val="center"/>
        <w:rPr>
          <w:color w:val="000000"/>
          <w:sz w:val="23"/>
          <w:szCs w:val="23"/>
        </w:rPr>
      </w:pPr>
    </w:p>
    <w:p w14:paraId="07EB57E2"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Pozor na otevřené intervaly, tam by ta rovnost totiž neplatila, protože pětka do výsledného intervalu nepatří:</w:t>
      </w:r>
    </w:p>
    <w:p w14:paraId="6A971DD0" w14:textId="77777777" w:rsidR="009351BF" w:rsidRPr="00215159" w:rsidRDefault="009351BF" w:rsidP="00215159">
      <w:pPr>
        <w:spacing w:line="358" w:lineRule="atLeast"/>
        <w:jc w:val="center"/>
        <w:rPr>
          <w:color w:val="000000"/>
          <w:sz w:val="23"/>
          <w:szCs w:val="23"/>
        </w:rPr>
      </w:pPr>
    </w:p>
    <w:p w14:paraId="425FB4EA"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Správně by to mohlo vypadat například takto:</w:t>
      </w:r>
    </w:p>
    <w:p w14:paraId="6CAC549D" w14:textId="77777777" w:rsidR="009351BF" w:rsidRPr="00215159" w:rsidRDefault="009351BF" w:rsidP="00215159">
      <w:pPr>
        <w:spacing w:line="358" w:lineRule="atLeast"/>
        <w:jc w:val="center"/>
        <w:rPr>
          <w:color w:val="000000"/>
          <w:sz w:val="23"/>
          <w:szCs w:val="23"/>
        </w:rPr>
      </w:pPr>
    </w:p>
    <w:p w14:paraId="2A37028C" w14:textId="77777777" w:rsidR="009351BF" w:rsidRPr="00215159" w:rsidRDefault="009351BF" w:rsidP="00215159">
      <w:pPr>
        <w:pStyle w:val="Heading2"/>
        <w:spacing w:before="0" w:beforeAutospacing="0" w:line="358" w:lineRule="atLeast"/>
        <w:jc w:val="right"/>
        <w:rPr>
          <w:rFonts w:ascii="Arial" w:hAnsi="Arial" w:cs="Arial"/>
          <w:b w:val="0"/>
          <w:bCs w:val="0"/>
          <w:smallCaps/>
          <w:color w:val="000000"/>
        </w:rPr>
      </w:pPr>
      <w:r w:rsidRPr="00215159">
        <w:rPr>
          <w:rFonts w:ascii="Arial" w:hAnsi="Arial" w:cs="Arial"/>
          <w:b w:val="0"/>
          <w:bCs w:val="0"/>
          <w:smallCaps/>
          <w:color w:val="000000"/>
        </w:rPr>
        <w:t>Kdy použít otevřený interval </w:t>
      </w:r>
      <w:hyperlink r:id="rId16" w:anchor="kdy-pouzit-otevreny-interval" w:history="1">
        <w:r w:rsidRPr="00215159">
          <w:rPr>
            <w:rStyle w:val="Hyperlink"/>
            <w:rFonts w:ascii="Arial" w:hAnsi="Arial" w:cs="Arial"/>
            <w:b w:val="0"/>
            <w:bCs w:val="0"/>
            <w:smallCaps/>
            <w:color w:val="3355AA"/>
            <w:sz w:val="21"/>
            <w:szCs w:val="21"/>
          </w:rPr>
          <w:t>#</w:t>
        </w:r>
      </w:hyperlink>
    </w:p>
    <w:p w14:paraId="1B6983E9" w14:textId="77777777" w:rsidR="009351BF" w:rsidRPr="00215159" w:rsidRDefault="009351BF" w:rsidP="00215159">
      <w:pPr>
        <w:pStyle w:val="NormalWeb"/>
        <w:spacing w:before="0" w:beforeAutospacing="0" w:after="75" w:afterAutospacing="0" w:line="358" w:lineRule="atLeast"/>
        <w:jc w:val="both"/>
        <w:rPr>
          <w:rFonts w:ascii="Arial" w:hAnsi="Arial" w:cs="Arial"/>
          <w:color w:val="000000"/>
          <w:sz w:val="23"/>
          <w:szCs w:val="23"/>
        </w:rPr>
      </w:pPr>
      <w:r w:rsidRPr="00215159">
        <w:rPr>
          <w:rFonts w:ascii="Arial" w:hAnsi="Arial" w:cs="Arial"/>
          <w:color w:val="000000"/>
          <w:sz w:val="23"/>
          <w:szCs w:val="23"/>
        </w:rPr>
        <w:t>Rozdíl mezi otevřeným a uzavřeným intervalem je nutné pochopit. Častým případem užití otevřeného intervalu je například</w:t>
      </w:r>
      <w:r w:rsidRPr="00215159">
        <w:rPr>
          <w:rStyle w:val="apple-converted-space"/>
          <w:rFonts w:ascii="Arial" w:hAnsi="Arial" w:cs="Arial"/>
          <w:color w:val="000000"/>
          <w:sz w:val="23"/>
          <w:szCs w:val="23"/>
        </w:rPr>
        <w:t> </w:t>
      </w:r>
      <w:r w:rsidRPr="00215159">
        <w:rPr>
          <w:rFonts w:ascii="Arial" w:hAnsi="Arial" w:cs="Arial"/>
          <w:color w:val="000000"/>
          <w:sz w:val="23"/>
          <w:szCs w:val="23"/>
        </w:rPr>
        <w:t>definiční obor</w:t>
      </w:r>
      <w:r w:rsidRPr="00215159">
        <w:rPr>
          <w:rStyle w:val="apple-converted-space"/>
          <w:rFonts w:ascii="Arial" w:hAnsi="Arial" w:cs="Arial"/>
          <w:color w:val="000000"/>
          <w:sz w:val="23"/>
          <w:szCs w:val="23"/>
        </w:rPr>
        <w:t> </w:t>
      </w:r>
      <w:r w:rsidRPr="00215159">
        <w:rPr>
          <w:rFonts w:ascii="Arial" w:hAnsi="Arial" w:cs="Arial"/>
          <w:color w:val="000000"/>
          <w:sz w:val="23"/>
          <w:szCs w:val="23"/>
        </w:rPr>
        <w:t>logaritmu. Logaritmus můžeme zavolat s jakýmkoliv kladným reálným číslem, což znamená, že nemůžeme zavolat se záporným číslem, ale ani s nulou. Jak to zapíšeme?</w:t>
      </w:r>
    </w:p>
    <w:p w14:paraId="39F64D53" w14:textId="77777777" w:rsidR="009351BF" w:rsidRPr="00215159" w:rsidRDefault="009351BF" w:rsidP="00215159">
      <w:pPr>
        <w:spacing w:line="358" w:lineRule="atLeast"/>
        <w:jc w:val="center"/>
        <w:rPr>
          <w:color w:val="000000"/>
          <w:sz w:val="23"/>
          <w:szCs w:val="23"/>
        </w:rPr>
      </w:pPr>
    </w:p>
    <w:p w14:paraId="39012E29"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Tento zápis říká, že logaritmus můžeme volat s jakkoliv malým kladným číslem, ale nesmíme ho volat s nulou. Takže například číslo 1 spadá do intervalu, číslo 0,001 také, stejně tak číslo 0,0000000001 nebo</w:t>
      </w:r>
      <w:r w:rsidRPr="00215159">
        <w:rPr>
          <w:rStyle w:val="apple-converted-space"/>
          <w:rFonts w:ascii="Arial" w:hAnsi="Arial" w:cs="Arial"/>
          <w:color w:val="000000"/>
          <w:sz w:val="23"/>
          <w:szCs w:val="23"/>
        </w:rPr>
        <w:t> </w:t>
      </w:r>
      <w:r w:rsidRPr="00215159">
        <w:rPr>
          <w:rStyle w:val="inline-math"/>
          <w:rFonts w:ascii="Arial" w:hAnsi="Arial" w:cs="Arial"/>
          <w:i/>
          <w:iCs/>
          <w:color w:val="000000"/>
          <w:sz w:val="23"/>
          <w:szCs w:val="23"/>
        </w:rPr>
        <w:t>10</w:t>
      </w:r>
      <w:r w:rsidRPr="00215159">
        <w:rPr>
          <w:rStyle w:val="inline-math"/>
          <w:rFonts w:ascii="Arial" w:hAnsi="Arial" w:cs="Arial"/>
          <w:i/>
          <w:iCs/>
          <w:color w:val="000000"/>
          <w:sz w:val="23"/>
          <w:szCs w:val="23"/>
          <w:vertAlign w:val="superscript"/>
        </w:rPr>
        <w:t>−666</w:t>
      </w:r>
      <w:r w:rsidRPr="00215159">
        <w:rPr>
          <w:rFonts w:ascii="Arial" w:hAnsi="Arial" w:cs="Arial"/>
          <w:color w:val="000000"/>
          <w:sz w:val="23"/>
          <w:szCs w:val="23"/>
        </w:rPr>
        <w:t>. Ale nula už do intervalu nespadá. Podobně bychom mohli zapsat definiční obor funkce se zlomkem, třeba obyčejné</w:t>
      </w:r>
      <w:r w:rsidRPr="00215159">
        <w:rPr>
          <w:rStyle w:val="apple-converted-space"/>
          <w:rFonts w:ascii="Arial" w:hAnsi="Arial" w:cs="Arial"/>
          <w:color w:val="000000"/>
          <w:sz w:val="23"/>
          <w:szCs w:val="23"/>
        </w:rPr>
        <w:t> </w:t>
      </w:r>
      <w:r w:rsidRPr="00215159">
        <w:rPr>
          <w:rStyle w:val="inline-math"/>
          <w:rFonts w:ascii="Arial" w:hAnsi="Arial" w:cs="Arial"/>
          <w:i/>
          <w:iCs/>
          <w:color w:val="000000"/>
          <w:sz w:val="23"/>
          <w:szCs w:val="23"/>
        </w:rPr>
        <w:t>f(x) = 1/x</w:t>
      </w:r>
      <w:r w:rsidRPr="00215159">
        <w:rPr>
          <w:rFonts w:ascii="Arial" w:hAnsi="Arial" w:cs="Arial"/>
          <w:color w:val="000000"/>
          <w:sz w:val="23"/>
          <w:szCs w:val="23"/>
        </w:rPr>
        <w:t>.</w:t>
      </w:r>
    </w:p>
    <w:p w14:paraId="7D54BFE5" w14:textId="77777777" w:rsidR="009351BF" w:rsidRPr="00215159" w:rsidRDefault="009351BF" w:rsidP="00215159">
      <w:pPr>
        <w:spacing w:line="358" w:lineRule="atLeast"/>
        <w:jc w:val="center"/>
        <w:rPr>
          <w:color w:val="000000"/>
          <w:sz w:val="23"/>
          <w:szCs w:val="23"/>
        </w:rPr>
      </w:pPr>
    </w:p>
    <w:p w14:paraId="3752AEB3"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To nám vytyčuje množinu reálných čísel bez nuly. V ani jednom intervalu není nula na místě uzavřeného intervalu, proto ani ve výsledném sjednocení nula nebude. Nicméně můžeme použít jakkoliv malé kladné číslo nebo jakkoliv velké záporné číslo (u záporných čísel platí, že -0,001 je větší než -0,1, proto jakkoliv velké číslo a ne jakkoliv malé číslo).</w:t>
      </w:r>
    </w:p>
    <w:p w14:paraId="7A04E244" w14:textId="77777777" w:rsidR="009351BF" w:rsidRPr="00215159" w:rsidRDefault="009351BF" w:rsidP="00215159">
      <w:pPr>
        <w:pStyle w:val="Heading2"/>
        <w:spacing w:before="0" w:beforeAutospacing="0" w:line="358" w:lineRule="atLeast"/>
        <w:jc w:val="right"/>
        <w:rPr>
          <w:rFonts w:ascii="Arial" w:hAnsi="Arial" w:cs="Arial"/>
          <w:b w:val="0"/>
          <w:bCs w:val="0"/>
          <w:smallCaps/>
          <w:color w:val="000000"/>
        </w:rPr>
      </w:pPr>
      <w:r w:rsidRPr="00215159">
        <w:rPr>
          <w:rFonts w:ascii="Arial" w:hAnsi="Arial" w:cs="Arial"/>
          <w:b w:val="0"/>
          <w:bCs w:val="0"/>
          <w:smallCaps/>
          <w:color w:val="000000"/>
        </w:rPr>
        <w:t>Geometrická interpretace </w:t>
      </w:r>
      <w:hyperlink r:id="rId17" w:anchor="geometricka-interpretace" w:history="1">
        <w:r w:rsidRPr="00215159">
          <w:rPr>
            <w:rStyle w:val="Hyperlink"/>
            <w:rFonts w:ascii="Arial" w:hAnsi="Arial" w:cs="Arial"/>
            <w:b w:val="0"/>
            <w:bCs w:val="0"/>
            <w:smallCaps/>
            <w:color w:val="3355AA"/>
            <w:sz w:val="21"/>
            <w:szCs w:val="21"/>
          </w:rPr>
          <w:t>#</w:t>
        </w:r>
      </w:hyperlink>
    </w:p>
    <w:p w14:paraId="2869315B" w14:textId="77777777" w:rsidR="009351BF" w:rsidRPr="00215159" w:rsidRDefault="009351BF" w:rsidP="00215159">
      <w:pPr>
        <w:pStyle w:val="NormalWeb"/>
        <w:spacing w:before="0" w:beforeAutospacing="0" w:after="75" w:afterAutospacing="0" w:line="358" w:lineRule="atLeast"/>
        <w:jc w:val="both"/>
        <w:rPr>
          <w:rFonts w:ascii="Arial" w:hAnsi="Arial" w:cs="Arial"/>
          <w:color w:val="000000"/>
          <w:sz w:val="23"/>
          <w:szCs w:val="23"/>
        </w:rPr>
      </w:pPr>
      <w:r w:rsidRPr="00215159">
        <w:rPr>
          <w:rFonts w:ascii="Arial" w:hAnsi="Arial" w:cs="Arial"/>
          <w:color w:val="000000"/>
          <w:sz w:val="23"/>
          <w:szCs w:val="23"/>
        </w:rPr>
        <w:t>Intervaly obyčejně zobrazujeme na číselné ose jako úsečky, krajní body volíme podle toho, zda je interval uzavřený nebo otevřený. Pokud je interval uzavřený, bude kolečko zobrazující bod vybarvené, pokud je otevřený, bude nevybarvené, bude to jen obrys, jen</w:t>
      </w:r>
      <w:r w:rsidRPr="00215159">
        <w:rPr>
          <w:rStyle w:val="apple-converted-space"/>
          <w:rFonts w:ascii="Arial" w:hAnsi="Arial" w:cs="Arial"/>
          <w:color w:val="000000"/>
          <w:sz w:val="23"/>
          <w:szCs w:val="23"/>
        </w:rPr>
        <w:t> </w:t>
      </w:r>
      <w:r w:rsidRPr="00215159">
        <w:rPr>
          <w:rFonts w:ascii="Arial" w:hAnsi="Arial" w:cs="Arial"/>
          <w:color w:val="000000"/>
          <w:sz w:val="23"/>
          <w:szCs w:val="23"/>
        </w:rPr>
        <w:t>kružnice.</w:t>
      </w:r>
    </w:p>
    <w:p w14:paraId="66974433" w14:textId="77777777" w:rsidR="009351BF" w:rsidRPr="00215159" w:rsidRDefault="009351BF" w:rsidP="00215159">
      <w:pPr>
        <w:pStyle w:val="NormalWeb"/>
        <w:spacing w:before="0" w:beforeAutospacing="0" w:after="75" w:afterAutospacing="0" w:line="358" w:lineRule="atLeast"/>
        <w:ind w:firstLine="480"/>
        <w:jc w:val="both"/>
        <w:rPr>
          <w:rFonts w:ascii="Arial" w:hAnsi="Arial" w:cs="Arial"/>
          <w:color w:val="000000"/>
          <w:sz w:val="23"/>
          <w:szCs w:val="23"/>
        </w:rPr>
      </w:pPr>
      <w:r w:rsidRPr="00215159">
        <w:rPr>
          <w:rFonts w:ascii="Arial" w:hAnsi="Arial" w:cs="Arial"/>
          <w:color w:val="000000"/>
          <w:sz w:val="23"/>
          <w:szCs w:val="23"/>
        </w:rPr>
        <w:t>Následující obrázek zachycuje zobrazení třech intervalů vždy od dvou do šesti, ale liší se v uzavřenosti stran. Takže popořadě budou zobrazeny tyto intervaly:</w:t>
      </w:r>
      <w:r w:rsidRPr="00215159">
        <w:rPr>
          <w:rStyle w:val="apple-converted-space"/>
          <w:rFonts w:ascii="Arial" w:hAnsi="Arial" w:cs="Arial"/>
          <w:color w:val="000000"/>
          <w:sz w:val="23"/>
          <w:szCs w:val="23"/>
        </w:rPr>
        <w:t> </w:t>
      </w:r>
      <w:r w:rsidRPr="00215159">
        <w:rPr>
          <w:rStyle w:val="direct-abs"/>
          <w:rFonts w:ascii="Cambria Math" w:eastAsiaTheme="majorEastAsia" w:hAnsi="Cambria Math" w:cs="Cambria Math"/>
          <w:b/>
          <w:bCs/>
          <w:i/>
          <w:iCs/>
          <w:color w:val="000000"/>
          <w:sz w:val="23"/>
          <w:szCs w:val="23"/>
        </w:rPr>
        <w:t>⟨</w:t>
      </w:r>
      <w:r w:rsidRPr="00215159">
        <w:rPr>
          <w:rStyle w:val="inline-math"/>
          <w:rFonts w:ascii="Arial" w:hAnsi="Arial" w:cs="Arial"/>
          <w:i/>
          <w:iCs/>
          <w:color w:val="000000"/>
          <w:sz w:val="23"/>
          <w:szCs w:val="23"/>
        </w:rPr>
        <w:t>2,6</w:t>
      </w:r>
      <w:r w:rsidRPr="00215159">
        <w:rPr>
          <w:rStyle w:val="direct-abs"/>
          <w:rFonts w:ascii="Cambria Math" w:eastAsiaTheme="majorEastAsia" w:hAnsi="Cambria Math" w:cs="Cambria Math"/>
          <w:b/>
          <w:bCs/>
          <w:i/>
          <w:iCs/>
          <w:color w:val="000000"/>
          <w:sz w:val="23"/>
          <w:szCs w:val="23"/>
        </w:rPr>
        <w:t>⟩</w:t>
      </w:r>
      <w:r w:rsidRPr="00215159">
        <w:rPr>
          <w:rStyle w:val="inline-math"/>
          <w:rFonts w:ascii="Arial" w:hAnsi="Arial" w:cs="Arial"/>
          <w:i/>
          <w:iCs/>
          <w:color w:val="000000"/>
          <w:sz w:val="23"/>
          <w:szCs w:val="23"/>
        </w:rPr>
        <w:t>, (2,6</w:t>
      </w:r>
      <w:r w:rsidRPr="00215159">
        <w:rPr>
          <w:rStyle w:val="direct-abs"/>
          <w:rFonts w:ascii="Cambria Math" w:eastAsiaTheme="majorEastAsia" w:hAnsi="Cambria Math" w:cs="Cambria Math"/>
          <w:b/>
          <w:bCs/>
          <w:i/>
          <w:iCs/>
          <w:color w:val="000000"/>
          <w:sz w:val="23"/>
          <w:szCs w:val="23"/>
        </w:rPr>
        <w:t>⟩</w:t>
      </w:r>
      <w:r w:rsidRPr="00215159">
        <w:rPr>
          <w:rStyle w:val="inline-math"/>
          <w:rFonts w:ascii="Arial" w:hAnsi="Arial" w:cs="Arial"/>
          <w:i/>
          <w:iCs/>
          <w:color w:val="000000"/>
          <w:sz w:val="23"/>
          <w:szCs w:val="23"/>
        </w:rPr>
        <w:t>, (2,6)</w:t>
      </w:r>
      <w:r w:rsidRPr="00215159">
        <w:rPr>
          <w:rFonts w:ascii="Arial" w:hAnsi="Arial" w:cs="Arial"/>
          <w:color w:val="000000"/>
          <w:sz w:val="23"/>
          <w:szCs w:val="23"/>
        </w:rPr>
        <w:t>.</w:t>
      </w:r>
    </w:p>
    <w:p w14:paraId="5420580E" w14:textId="77777777" w:rsidR="009351BF" w:rsidRPr="00215159" w:rsidRDefault="009351BF" w:rsidP="00215159">
      <w:pPr>
        <w:spacing w:line="358" w:lineRule="atLeast"/>
        <w:jc w:val="center"/>
        <w:rPr>
          <w:color w:val="000000"/>
          <w:sz w:val="23"/>
          <w:szCs w:val="23"/>
        </w:rPr>
      </w:pPr>
      <w:r w:rsidRPr="00215159">
        <w:rPr>
          <w:noProof/>
          <w:color w:val="000000"/>
          <w:sz w:val="23"/>
          <w:szCs w:val="23"/>
          <w:lang w:eastAsia="cs-CZ"/>
        </w:rPr>
        <w:drawing>
          <wp:inline distT="0" distB="0" distL="0" distR="0" wp14:anchorId="59EE311D" wp14:editId="21DF0F90">
            <wp:extent cx="2305050" cy="1847850"/>
            <wp:effectExtent l="0" t="0" r="0" b="0"/>
            <wp:docPr id="49" name="Picture 49" descr="Shora dolů: uzavřený interval, zleva otevřený, otevřený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ora dolů: uzavřený interval, zleva otevřený, otevřený interv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1847850"/>
                    </a:xfrm>
                    <a:prstGeom prst="rect">
                      <a:avLst/>
                    </a:prstGeom>
                    <a:noFill/>
                    <a:ln>
                      <a:noFill/>
                    </a:ln>
                  </pic:spPr>
                </pic:pic>
              </a:graphicData>
            </a:graphic>
          </wp:inline>
        </w:drawing>
      </w:r>
      <w:r w:rsidRPr="00215159">
        <w:rPr>
          <w:rStyle w:val="popisek"/>
          <w:i/>
          <w:iCs/>
          <w:color w:val="000000"/>
          <w:sz w:val="21"/>
          <w:szCs w:val="21"/>
        </w:rPr>
        <w:t>Shora dolů: uzavřený interval, zleva otevřený, otevřený interval</w:t>
      </w:r>
    </w:p>
    <w:p w14:paraId="77DEF0C4" w14:textId="77777777" w:rsidR="009351BF" w:rsidRPr="00215159" w:rsidRDefault="009351BF" w:rsidP="00215159"/>
    <w:p w14:paraId="3EC78DAF" w14:textId="77777777" w:rsidR="009351BF" w:rsidRPr="008D0199" w:rsidRDefault="009351BF" w:rsidP="008D0199">
      <w:pPr>
        <w:spacing w:after="75" w:line="358" w:lineRule="atLeast"/>
        <w:ind w:firstLine="480"/>
        <w:jc w:val="both"/>
        <w:rPr>
          <w:rFonts w:eastAsia="Times New Roman"/>
          <w:color w:val="000000"/>
          <w:kern w:val="0"/>
          <w:sz w:val="23"/>
          <w:szCs w:val="23"/>
          <w:lang w:eastAsia="cs-CZ"/>
          <w14:ligatures w14:val="none"/>
        </w:rPr>
      </w:pPr>
    </w:p>
    <w:p w14:paraId="08933D6E" w14:textId="77777777" w:rsidR="009351BF" w:rsidRPr="00215159" w:rsidRDefault="009351BF" w:rsidP="00215159">
      <w:pPr>
        <w:pStyle w:val="Heading1"/>
        <w:rPr>
          <w:rFonts w:ascii="Arial" w:hAnsi="Arial" w:cs="Arial"/>
        </w:rPr>
      </w:pPr>
    </w:p>
    <w:p w14:paraId="13A86A0C" w14:textId="77777777" w:rsidR="009351BF" w:rsidRPr="00215159" w:rsidRDefault="009351BF" w:rsidP="00215159">
      <w:pPr>
        <w:sectPr w:rsidR="009351BF" w:rsidRPr="00215159" w:rsidSect="00215159">
          <w:pgSz w:w="11906" w:h="16838"/>
          <w:pgMar w:top="1417" w:right="1417" w:bottom="1276" w:left="1417" w:header="708" w:footer="708" w:gutter="0"/>
          <w:cols w:space="708"/>
          <w:docGrid w:linePitch="360"/>
        </w:sectPr>
      </w:pPr>
      <w:r w:rsidRPr="00215159">
        <w:br w:type="page"/>
      </w:r>
    </w:p>
    <w:p w14:paraId="0564BB9E" w14:textId="77777777" w:rsidR="009351BF" w:rsidRPr="00215159" w:rsidRDefault="009351BF" w:rsidP="00215159">
      <w:pPr>
        <w:pStyle w:val="Title"/>
        <w:rPr>
          <w:rFonts w:ascii="Arial" w:hAnsi="Arial" w:cs="Arial"/>
        </w:rPr>
      </w:pPr>
      <w:subDoc r:id="rId19"/>
    </w:p>
    <w:sectPr w:rsidR="009351BF" w:rsidRPr="00215159" w:rsidSect="00215159">
      <w:type w:val="continuous"/>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34D"/>
    <w:multiLevelType w:val="multilevel"/>
    <w:tmpl w:val="B13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4322D"/>
    <w:multiLevelType w:val="multilevel"/>
    <w:tmpl w:val="4D6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20B5C"/>
    <w:multiLevelType w:val="multilevel"/>
    <w:tmpl w:val="014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97368"/>
    <w:multiLevelType w:val="multilevel"/>
    <w:tmpl w:val="6A6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23558A"/>
    <w:multiLevelType w:val="multilevel"/>
    <w:tmpl w:val="9C5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99"/>
    <w:rsid w:val="00215159"/>
    <w:rsid w:val="00523D34"/>
    <w:rsid w:val="006C3978"/>
    <w:rsid w:val="008D0199"/>
    <w:rsid w:val="009351BF"/>
    <w:rsid w:val="00A7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5FDB4E4"/>
  <w15:chartTrackingRefBased/>
  <w15:docId w15:val="{2745C922-4EAF-4D0D-9333-B8EE76F5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
        <w:sz w:val="24"/>
        <w:szCs w:val="24"/>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D019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199"/>
    <w:rPr>
      <w:rFonts w:ascii="Times New Roman" w:eastAsia="Times New Roman" w:hAnsi="Times New Roman" w:cs="Times New Roman"/>
      <w:b/>
      <w:bCs/>
      <w:kern w:val="0"/>
      <w:sz w:val="36"/>
      <w:szCs w:val="36"/>
      <w:lang w:eastAsia="cs-CZ"/>
      <w14:ligatures w14:val="none"/>
    </w:rPr>
  </w:style>
  <w:style w:type="paragraph" w:customStyle="1" w:styleId="perex">
    <w:name w:val="perex"/>
    <w:basedOn w:val="Normal"/>
    <w:rsid w:val="008D0199"/>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DefaultParagraphFont"/>
    <w:rsid w:val="008D0199"/>
  </w:style>
  <w:style w:type="character" w:customStyle="1" w:styleId="inline-math">
    <w:name w:val="inline-math"/>
    <w:basedOn w:val="DefaultParagraphFont"/>
    <w:rsid w:val="008D0199"/>
  </w:style>
  <w:style w:type="character" w:styleId="Hyperlink">
    <w:name w:val="Hyperlink"/>
    <w:basedOn w:val="DefaultParagraphFont"/>
    <w:uiPriority w:val="99"/>
    <w:unhideWhenUsed/>
    <w:rsid w:val="008D0199"/>
    <w:rPr>
      <w:color w:val="0000FF"/>
      <w:u w:val="single"/>
    </w:rPr>
  </w:style>
  <w:style w:type="paragraph" w:styleId="NormalWeb">
    <w:name w:val="Normal (Web)"/>
    <w:basedOn w:val="Normal"/>
    <w:uiPriority w:val="99"/>
    <w:semiHidden/>
    <w:unhideWhenUsed/>
    <w:rsid w:val="008D0199"/>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direct-abs">
    <w:name w:val="direct-abs"/>
    <w:basedOn w:val="DefaultParagraphFont"/>
    <w:rsid w:val="008D0199"/>
  </w:style>
  <w:style w:type="character" w:customStyle="1" w:styleId="popisek">
    <w:name w:val="popisek"/>
    <w:basedOn w:val="DefaultParagraphFont"/>
    <w:rsid w:val="008D0199"/>
  </w:style>
  <w:style w:type="character" w:customStyle="1" w:styleId="Heading1Char">
    <w:name w:val="Heading 1 Char"/>
    <w:basedOn w:val="DefaultParagraphFont"/>
    <w:link w:val="Heading1"/>
    <w:uiPriority w:val="9"/>
    <w:rsid w:val="0021515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15159"/>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215159"/>
    <w:rPr>
      <w:rFonts w:asciiTheme="majorHAnsi" w:eastAsiaTheme="majorEastAsia" w:hAnsiTheme="majorHAnsi" w:cstheme="majorBidi"/>
      <w:color w:val="404040" w:themeColor="text1" w:themeTint="B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web.cz/mnoziny" TargetMode="External"/><Relationship Id="rId13" Type="http://schemas.openxmlformats.org/officeDocument/2006/relationships/hyperlink" Target="http://www.matweb.cz/interva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matweb.cz/mnoziny" TargetMode="External"/><Relationship Id="rId12" Type="http://schemas.openxmlformats.org/officeDocument/2006/relationships/image" Target="media/image1.jpeg"/><Relationship Id="rId17" Type="http://schemas.openxmlformats.org/officeDocument/2006/relationships/hyperlink" Target="http://www.matweb.cz/interval" TargetMode="External"/><Relationship Id="rId2" Type="http://schemas.openxmlformats.org/officeDocument/2006/relationships/numbering" Target="numbering.xml"/><Relationship Id="rId16" Type="http://schemas.openxmlformats.org/officeDocument/2006/relationships/hyperlink" Target="http://www.matweb.cz/interv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atweb.cz/mnoziny" TargetMode="External"/><Relationship Id="rId11" Type="http://schemas.openxmlformats.org/officeDocument/2006/relationships/hyperlink" Target="http://www.matweb.cz/mnoziny" TargetMode="External"/><Relationship Id="rId5" Type="http://schemas.openxmlformats.org/officeDocument/2006/relationships/webSettings" Target="webSettings.xml"/><Relationship Id="rId15" Type="http://schemas.openxmlformats.org/officeDocument/2006/relationships/hyperlink" Target="http://www.matweb.cz/interval" TargetMode="External"/><Relationship Id="rId10" Type="http://schemas.openxmlformats.org/officeDocument/2006/relationships/hyperlink" Target="http://www.matweb.cz/mnoziny" TargetMode="External"/><Relationship Id="rId19" Type="http://schemas.openxmlformats.org/officeDocument/2006/relationships/subDocument" Target="MAT01.docx" TargetMode="External"/><Relationship Id="rId4" Type="http://schemas.openxmlformats.org/officeDocument/2006/relationships/settings" Target="settings.xml"/><Relationship Id="rId9" Type="http://schemas.openxmlformats.org/officeDocument/2006/relationships/hyperlink" Target="http://www.matweb.cz/mnoziny" TargetMode="External"/><Relationship Id="rId14" Type="http://schemas.openxmlformats.org/officeDocument/2006/relationships/hyperlink" Target="http://www.matweb.cz/inter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F064-E6F2-42B3-814F-CB84E91F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2541</Words>
  <Characters>14992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2012-09-23T17:45:00Z</dcterms:created>
  <dcterms:modified xsi:type="dcterms:W3CDTF">2012-09-23T17:45:00Z</dcterms:modified>
</cp:coreProperties>
</file>