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Kniha: </w:t>
      </w:r>
      <w:r w:rsidRPr="007E0B65">
        <w:rPr>
          <w:rFonts w:eastAsia="Times New Roman"/>
          <w:b w:val="0"/>
          <w:color w:val="000000"/>
          <w:kern w:val="0"/>
          <w:sz w:val="18"/>
          <w:szCs w:val="18"/>
          <w:lang w:eastAsia="cs-CZ"/>
          <w14:ligatures w14:val="none"/>
        </w:rPr>
        <w:t>Obsluhoval jsem anglického krále</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Autor:  </w:t>
      </w:r>
      <w:r w:rsidRPr="007E0B65">
        <w:rPr>
          <w:rFonts w:eastAsia="Times New Roman"/>
          <w:b w:val="0"/>
          <w:color w:val="000000"/>
          <w:kern w:val="0"/>
          <w:sz w:val="18"/>
          <w:szCs w:val="18"/>
          <w:lang w:eastAsia="cs-CZ"/>
          <w14:ligatures w14:val="none"/>
        </w:rPr>
        <w:t>Bohumil Hrabal</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gramStart"/>
      <w:r w:rsidRPr="007E0B65">
        <w:rPr>
          <w:rFonts w:eastAsia="Times New Roman"/>
          <w:bCs/>
          <w:color w:val="000000"/>
          <w:kern w:val="0"/>
          <w:sz w:val="18"/>
          <w:szCs w:val="18"/>
          <w:lang w:eastAsia="cs-CZ"/>
          <w14:ligatures w14:val="none"/>
        </w:rPr>
        <w:t>Přidal(a):</w:t>
      </w:r>
      <w:r w:rsidRPr="007E0B65">
        <w:rPr>
          <w:rFonts w:eastAsia="Times New Roman"/>
          <w:b w:val="0"/>
          <w:color w:val="000000"/>
          <w:kern w:val="0"/>
          <w:sz w:val="18"/>
          <w:szCs w:val="18"/>
          <w:lang w:eastAsia="cs-CZ"/>
          <w14:ligatures w14:val="none"/>
        </w:rPr>
        <w:t> </w:t>
      </w:r>
      <w:proofErr w:type="spellStart"/>
      <w:r w:rsidRPr="007E0B65">
        <w:rPr>
          <w:rFonts w:eastAsia="Times New Roman"/>
          <w:b w:val="0"/>
          <w:color w:val="000000"/>
          <w:kern w:val="0"/>
          <w:sz w:val="18"/>
          <w:szCs w:val="18"/>
          <w:lang w:eastAsia="cs-CZ"/>
          <w14:ligatures w14:val="none"/>
        </w:rPr>
        <w:t>belblová</w:t>
      </w:r>
      <w:proofErr w:type="spellEnd"/>
      <w:proofErr w:type="gramEnd"/>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xml:space="preserve">Vrcholné dílo, fiktivní bilanční vývojový román. Osud člověka v 20. – 50. letech, problematika, problematika komplikovaného soužití Čechů a Němců u nás, satira o typické české přizpůsobivosti, vyprávění malého dětinského číšníka, který dosáhne mistroství ve svém oboru, ale bez ohledu na morální principy doby (přátelí se s Němci – sám si Němku </w:t>
      </w:r>
      <w:proofErr w:type="spellStart"/>
      <w:proofErr w:type="gramStart"/>
      <w:r w:rsidRPr="007E0B65">
        <w:rPr>
          <w:rFonts w:eastAsia="Times New Roman"/>
          <w:b w:val="0"/>
          <w:color w:val="000000"/>
          <w:kern w:val="0"/>
          <w:sz w:val="18"/>
          <w:szCs w:val="18"/>
          <w:lang w:eastAsia="cs-CZ"/>
          <w14:ligatures w14:val="none"/>
        </w:rPr>
        <w:t>vezme,Hrabal</w:t>
      </w:r>
      <w:proofErr w:type="spellEnd"/>
      <w:proofErr w:type="gramEnd"/>
      <w:r w:rsidRPr="007E0B65">
        <w:rPr>
          <w:rFonts w:eastAsia="Times New Roman"/>
          <w:b w:val="0"/>
          <w:color w:val="000000"/>
          <w:kern w:val="0"/>
          <w:sz w:val="18"/>
          <w:szCs w:val="18"/>
          <w:lang w:eastAsia="cs-CZ"/>
          <w14:ligatures w14:val="none"/>
        </w:rPr>
        <w:t xml:space="preserve"> zesměšňuje všechny totalitní režimy, na českého člověka se určitě nedívá skrz růžové brýle a navíc striktně odmítá černobílé vidění 2. světové války a jejích následků.</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 román</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-zajímavá kompozice – 5 kapitol orámovaných na začátku a na konci stejnými slovy</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roofErr w:type="spellStart"/>
      <w:r w:rsidRPr="007E0B65">
        <w:rPr>
          <w:rFonts w:eastAsia="Times New Roman"/>
          <w:b w:val="0"/>
          <w:color w:val="000000"/>
          <w:kern w:val="0"/>
          <w:sz w:val="18"/>
          <w:szCs w:val="18"/>
          <w:lang w:eastAsia="cs-CZ"/>
          <w14:ligatures w14:val="none"/>
        </w:rPr>
        <w:t>ich</w:t>
      </w:r>
      <w:proofErr w:type="spellEnd"/>
      <w:r w:rsidRPr="007E0B65">
        <w:rPr>
          <w:rFonts w:eastAsia="Times New Roman"/>
          <w:b w:val="0"/>
          <w:color w:val="000000"/>
          <w:kern w:val="0"/>
          <w:sz w:val="18"/>
          <w:szCs w:val="18"/>
          <w:lang w:eastAsia="cs-CZ"/>
          <w14:ligatures w14:val="none"/>
        </w:rPr>
        <w:t>-forma</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„pábitelský“ příběh pro hospodské posluchače</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-převládá metoda proudu vědomí, asociativně řazené motivy</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-souvislá mluvená řeč = tzv. orální literatura</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u w:val="single"/>
          <w:bdr w:val="none" w:sz="0" w:space="0" w:color="auto" w:frame="1"/>
          <w:lang w:eastAsia="cs-CZ"/>
          <w14:ligatures w14:val="none"/>
        </w:rPr>
        <w:t>DĚJ:</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xml:space="preserve">Hlavním hrdinou je bezvýznamný pikolík nevelkého vzrůstu Jan Dítě, který začíná jako prodavač párků na nádraží. Kvůli své výšce a společenské nedůležitosti trpí komplexem méněcennosti, a tak inspirován jedním obchodním cestujícím, který často nocuje v hotelu, kde Dítě pracuje, se rozhodne stát se bohatým a úspěšným. Na doporučení onoho cestujícího se zanedlouho poté ocitne v hotelu Tichota, luxusním podniku, kam si bohatí chodí vyrážet z kopýtka. Pracuje zde pod dohledem vrchního Zdeňka, jenž ve svém volném čase rád hýří vydělanými penězi jako hosté jejich hotelu. Odsud je ale po incidentu s Pražským Jezulátkem vyhozen a znovu se na doporučení dostane do pražského hotelu Paříž, kde se v něm jakožto ve velmi nadaném číšníkovi vzhlédne vrchní Skřivánek, který ho učí správně rozumět číšnickému řemeslu. Do restaurace přijíždí dokonce habešský císař, protože pouze hotel Paříž má dostatek zlatých příborů, a Dítě je vyznamenán řádem habešského císaře za vzornou obsluhu jeho blahorodí. Slavnostní večer ale skončí pro Dítěte tragédií, protože je obviněn krádeží zlaté </w:t>
      </w:r>
      <w:r w:rsidRPr="007E0B65">
        <w:rPr>
          <w:rFonts w:eastAsia="Times New Roman"/>
          <w:b w:val="0"/>
          <w:color w:val="000000"/>
          <w:kern w:val="0"/>
          <w:sz w:val="18"/>
          <w:szCs w:val="18"/>
          <w:lang w:eastAsia="cs-CZ"/>
          <w14:ligatures w14:val="none"/>
        </w:rPr>
        <w:lastRenderedPageBreak/>
        <w:t xml:space="preserve">lžičky, která, jak se nakonec ukáže, uvízla v odpadu u dřezu, kvůli čemuž se chce jít dokonce oběsit. Nakonec vše dobře dopadne, ale Dítě </w:t>
      </w:r>
      <w:proofErr w:type="gramStart"/>
      <w:r w:rsidRPr="007E0B65">
        <w:rPr>
          <w:rFonts w:eastAsia="Times New Roman"/>
          <w:b w:val="0"/>
          <w:color w:val="000000"/>
          <w:kern w:val="0"/>
          <w:sz w:val="18"/>
          <w:szCs w:val="18"/>
          <w:lang w:eastAsia="cs-CZ"/>
          <w14:ligatures w14:val="none"/>
        </w:rPr>
        <w:t>nevydrží</w:t>
      </w:r>
      <w:proofErr w:type="gramEnd"/>
      <w:r w:rsidRPr="007E0B65">
        <w:rPr>
          <w:rFonts w:eastAsia="Times New Roman"/>
          <w:b w:val="0"/>
          <w:color w:val="000000"/>
          <w:kern w:val="0"/>
          <w:sz w:val="18"/>
          <w:szCs w:val="18"/>
          <w:lang w:eastAsia="cs-CZ"/>
          <w14:ligatures w14:val="none"/>
        </w:rPr>
        <w:t xml:space="preserve"> v hotelu dlouho.</w:t>
      </w:r>
      <w:r w:rsidRPr="007E0B65">
        <w:rPr>
          <w:rFonts w:eastAsia="Times New Roman"/>
          <w:b w:val="0"/>
          <w:color w:val="000000"/>
          <w:kern w:val="0"/>
          <w:sz w:val="18"/>
          <w:szCs w:val="18"/>
          <w:lang w:eastAsia="cs-CZ"/>
          <w14:ligatures w14:val="none"/>
        </w:rPr>
        <w:br/>
        <w:t xml:space="preserve">Němci tou dobou </w:t>
      </w:r>
      <w:proofErr w:type="gramStart"/>
      <w:r w:rsidRPr="007E0B65">
        <w:rPr>
          <w:rFonts w:eastAsia="Times New Roman"/>
          <w:b w:val="0"/>
          <w:color w:val="000000"/>
          <w:kern w:val="0"/>
          <w:sz w:val="18"/>
          <w:szCs w:val="18"/>
          <w:lang w:eastAsia="cs-CZ"/>
          <w14:ligatures w14:val="none"/>
        </w:rPr>
        <w:t>nebyli</w:t>
      </w:r>
      <w:proofErr w:type="gramEnd"/>
      <w:r w:rsidRPr="007E0B65">
        <w:rPr>
          <w:rFonts w:eastAsia="Times New Roman"/>
          <w:b w:val="0"/>
          <w:color w:val="000000"/>
          <w:kern w:val="0"/>
          <w:sz w:val="18"/>
          <w:szCs w:val="18"/>
          <w:lang w:eastAsia="cs-CZ"/>
          <w14:ligatures w14:val="none"/>
        </w:rPr>
        <w:t xml:space="preserve"> v Praze vůbec oblíbeni, ale Dítě se přesto začal učit němčinu a navštěvovat německé biografy. Na jednom filmu se potom seznámil s Lízou, německou učitelkou tělocviku, za což ho nakonec v hotelu zostudili (všechen personál ho poplival) a Dítě odsud odešel. Poté, co německá vojska obsadila Prahu, se mu začalo znovu dařit. Opět se setkal s Lízou, která pracovala jako velitelka vojenských sester, a nedlouho po tomto setkání s ní strávil jejich první společnou noc. Následně mu bylo přiděleno místo kdesi nad Děčínskem v horách, kde se nacházela celá vesnička zasvěcená „vypěstování“ dokonalého německého člověka. Dítě se nechal podle svého příbuzného přejmenovat na </w:t>
      </w:r>
      <w:proofErr w:type="spellStart"/>
      <w:r w:rsidRPr="007E0B65">
        <w:rPr>
          <w:rFonts w:eastAsia="Times New Roman"/>
          <w:b w:val="0"/>
          <w:color w:val="000000"/>
          <w:kern w:val="0"/>
          <w:sz w:val="18"/>
          <w:szCs w:val="18"/>
          <w:lang w:eastAsia="cs-CZ"/>
          <w14:ligatures w14:val="none"/>
        </w:rPr>
        <w:t>Ditie</w:t>
      </w:r>
      <w:proofErr w:type="spellEnd"/>
      <w:r w:rsidRPr="007E0B65">
        <w:rPr>
          <w:rFonts w:eastAsia="Times New Roman"/>
          <w:b w:val="0"/>
          <w:color w:val="000000"/>
          <w:kern w:val="0"/>
          <w:sz w:val="18"/>
          <w:szCs w:val="18"/>
          <w:lang w:eastAsia="cs-CZ"/>
          <w14:ligatures w14:val="none"/>
        </w:rPr>
        <w:t xml:space="preserve"> a sloužil v této vesničce těhotným Němkám. Zanedlouho se oženil s Lízou a měl s ní syna Siegfrieda, který byl ale mentálně zaostalý.</w:t>
      </w:r>
      <w:r w:rsidRPr="007E0B65">
        <w:rPr>
          <w:rFonts w:eastAsia="Times New Roman"/>
          <w:b w:val="0"/>
          <w:color w:val="000000"/>
          <w:kern w:val="0"/>
          <w:sz w:val="18"/>
          <w:szCs w:val="18"/>
          <w:lang w:eastAsia="cs-CZ"/>
          <w14:ligatures w14:val="none"/>
        </w:rPr>
        <w:br/>
        <w:t xml:space="preserve">Líza vozila z válečných tažení manželovi známky, které nakradla po domech likvidovaných Židů a které jim po válce měly zajistit slušné živobytí. Na </w:t>
      </w:r>
      <w:proofErr w:type="spellStart"/>
      <w:r w:rsidRPr="007E0B65">
        <w:rPr>
          <w:rFonts w:eastAsia="Times New Roman"/>
          <w:b w:val="0"/>
          <w:color w:val="000000"/>
          <w:kern w:val="0"/>
          <w:sz w:val="18"/>
          <w:szCs w:val="18"/>
          <w:lang w:eastAsia="cs-CZ"/>
          <w14:ligatures w14:val="none"/>
        </w:rPr>
        <w:t>Dítěteho</w:t>
      </w:r>
      <w:proofErr w:type="spellEnd"/>
      <w:r w:rsidRPr="007E0B65">
        <w:rPr>
          <w:rFonts w:eastAsia="Times New Roman"/>
          <w:b w:val="0"/>
          <w:color w:val="000000"/>
          <w:kern w:val="0"/>
          <w:sz w:val="18"/>
          <w:szCs w:val="18"/>
          <w:lang w:eastAsia="cs-CZ"/>
          <w14:ligatures w14:val="none"/>
        </w:rPr>
        <w:t xml:space="preserve"> však doléhá pocit viny a zrady, a tak když je omylem místo Zdeňka odvlečen do vězení, má z toho radost, protože cítí, že je to jeho šance, jak se opět vrátit do Prahy. Po skončení války, v níž mu zahynula žena, si koupí starý lom a vystaví zde nejluxusnější hotel celé republiky. Přesto se však nikdy nestane plnohodnotným členem společenské smetánky. Nakonec přijde vládní převrat, Dítětovi je hotel zabaven a on prochází kolotočem věznic a povolání, aby nakonec dobrovolně skončil jako cestář na zapadlé horské samotě, kde spokojeně žije se svými zvířátky a rozjímá nad věčným tématem život a smrt.</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u w:val="single"/>
          <w:bdr w:val="none" w:sz="0" w:space="0" w:color="auto" w:frame="1"/>
          <w:lang w:eastAsia="cs-CZ"/>
          <w14:ligatures w14:val="none"/>
        </w:rPr>
        <w:t>HLAVNÍ HRDINA:</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Vypravěč a hlavní hrdina příběhu se jmenuje Jan Dítě. Už jeho pouhé jméno v nás evokuje jakýsi pocit naivnosti a metaforicky předznamenává, že celý příběh je vyprávěn z velmi bezprostředního a nekomplikovaného pohledu dítěte. Dítě je nejen díky své výšce téměř celoživotně pronásledován pocitem méněcennosti a snaží se za každou cenu dosáhnout kvalit těch nejlepších z nejlepších. Díky štěstí získá – slávu, bohatství, věhlas jeho podniku, lásku krásné ženy. Dítě se nikdy necítí delší dobu šťastný, neustále po něčem touží a usiluje o to, ale jakmile toho dosáhne, zjišťuje, že předmět jeho touhy už pro něj není žádoucí, protože nepřináší trvalé uspokojení. Zpočátku nerozvážný a velmi zakomplexovaný člověk, který má cíl dokázat všem okolo sebe, že on taky něco umí a že to někam dotáhne. Svůj záměr dotahuje do konce, ať to stojí, co to stojí a neohlíží se na to, co tím způsobuje ostatním. Je trochu sobecký, ale ve stáří vše pochopí.</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u w:val="single"/>
          <w:bdr w:val="none" w:sz="0" w:space="0" w:color="auto" w:frame="1"/>
          <w:lang w:eastAsia="cs-CZ"/>
          <w14:ligatures w14:val="none"/>
        </w:rPr>
        <w:t>KOMPOZICE KNIHY:</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Příběh je rozdělen do pěti kapitol a každá z nich byla původně zamýšlena jako samostatná povídka, ačkoliv na sebe příběhově navazovaly. Každá kapitola začíná stejnou větou (</w:t>
      </w:r>
      <w:r w:rsidRPr="007E0B65">
        <w:rPr>
          <w:rFonts w:eastAsia="Times New Roman"/>
          <w:b w:val="0"/>
          <w:i/>
          <w:iCs/>
          <w:color w:val="000000"/>
          <w:kern w:val="0"/>
          <w:sz w:val="18"/>
          <w:szCs w:val="18"/>
          <w:lang w:eastAsia="cs-CZ"/>
          <w14:ligatures w14:val="none"/>
        </w:rPr>
        <w:t>„Dávejte pozor, co vám teďka řeknu“</w:t>
      </w:r>
      <w:r w:rsidRPr="007E0B65">
        <w:rPr>
          <w:rFonts w:eastAsia="Times New Roman"/>
          <w:b w:val="0"/>
          <w:color w:val="000000"/>
          <w:kern w:val="0"/>
          <w:sz w:val="18"/>
          <w:szCs w:val="18"/>
          <w:lang w:eastAsia="cs-CZ"/>
          <w14:ligatures w14:val="none"/>
        </w:rPr>
        <w:t>) a shodnou větou, popřípadě její obměnou v závěrečné kapitole také končí (</w:t>
      </w:r>
      <w:r w:rsidRPr="007E0B65">
        <w:rPr>
          <w:rFonts w:eastAsia="Times New Roman"/>
          <w:b w:val="0"/>
          <w:i/>
          <w:iCs/>
          <w:color w:val="000000"/>
          <w:kern w:val="0"/>
          <w:sz w:val="18"/>
          <w:szCs w:val="18"/>
          <w:lang w:eastAsia="cs-CZ"/>
          <w14:ligatures w14:val="none"/>
        </w:rPr>
        <w:t>„Stačí vám to? Tím dneska končím.“</w:t>
      </w:r>
      <w:r w:rsidRPr="007E0B65">
        <w:rPr>
          <w:rFonts w:eastAsia="Times New Roman"/>
          <w:b w:val="0"/>
          <w:color w:val="000000"/>
          <w:kern w:val="0"/>
          <w:sz w:val="18"/>
          <w:szCs w:val="18"/>
          <w:lang w:eastAsia="cs-CZ"/>
          <w14:ligatures w14:val="none"/>
        </w:rPr>
        <w:t>). Toto vytváří příběhový rámec, který drží všechny odbočky i hlavní dějovou linii pohromadě.</w:t>
      </w:r>
      <w:r w:rsidRPr="007E0B65">
        <w:rPr>
          <w:rFonts w:eastAsia="Times New Roman"/>
          <w:b w:val="0"/>
          <w:color w:val="000000"/>
          <w:kern w:val="0"/>
          <w:sz w:val="18"/>
          <w:szCs w:val="18"/>
          <w:lang w:eastAsia="cs-CZ"/>
          <w14:ligatures w14:val="none"/>
        </w:rPr>
        <w:br/>
        <w:t>Uvádí se, že celý text byl psán během velmi horkého letního měsíce, a to na jeden zátah a automatickou metodou, která je tak příznačná pro surrealismus. Důsledkem jsou proto dlouhá souvětí, tak typická pro Hrabalovu pozdější tvorbu. I když by se na první pohled mohlo zdát, že Hrabalův styl psaní je pouhé sypání vět na papír, příběh perfektně drží pohromadě nejen díky rámci začátků a konců jednotlivých kapitol.</w:t>
      </w:r>
      <w:r w:rsidRPr="007E0B65">
        <w:rPr>
          <w:rFonts w:eastAsia="Times New Roman"/>
          <w:b w:val="0"/>
          <w:color w:val="000000"/>
          <w:kern w:val="0"/>
          <w:sz w:val="18"/>
          <w:szCs w:val="18"/>
          <w:lang w:eastAsia="cs-CZ"/>
          <w14:ligatures w14:val="none"/>
        </w:rPr>
        <w:br/>
        <w:t>Po dokončení nechal autor tuto prózu nějakou dobu odpočívat, aby tak nezadusil autentičnost </w:t>
      </w:r>
      <w:proofErr w:type="spellStart"/>
      <w:r w:rsidRPr="007E0B65">
        <w:rPr>
          <w:rFonts w:eastAsia="Times New Roman"/>
          <w:b w:val="0"/>
          <w:color w:val="000000"/>
          <w:kern w:val="0"/>
          <w:sz w:val="18"/>
          <w:szCs w:val="18"/>
          <w:lang w:eastAsia="cs-CZ"/>
          <w14:ligatures w14:val="none"/>
        </w:rPr>
        <w:t>dojmuokamžiku</w:t>
      </w:r>
      <w:proofErr w:type="spellEnd"/>
      <w:r w:rsidRPr="007E0B65">
        <w:rPr>
          <w:rFonts w:eastAsia="Times New Roman"/>
          <w:b w:val="0"/>
          <w:color w:val="000000"/>
          <w:kern w:val="0"/>
          <w:sz w:val="18"/>
          <w:szCs w:val="18"/>
          <w:lang w:eastAsia="cs-CZ"/>
          <w14:ligatures w14:val="none"/>
        </w:rPr>
        <w:t>.</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xml:space="preserve">Ačkoliv se nejedná o žádný literární experiment a příběh je reálný, významnou roli zde hrají taky neskutečné a fantastické prvky – habešskému císaři je připravena hostina, pro niž kuchaři připraví krajovou specialitu – ryby </w:t>
      </w:r>
      <w:r w:rsidRPr="007E0B65">
        <w:rPr>
          <w:rFonts w:eastAsia="Times New Roman"/>
          <w:b w:val="0"/>
          <w:color w:val="000000"/>
          <w:kern w:val="0"/>
          <w:sz w:val="18"/>
          <w:szCs w:val="18"/>
          <w:lang w:eastAsia="cs-CZ"/>
          <w14:ligatures w14:val="none"/>
        </w:rPr>
        <w:lastRenderedPageBreak/>
        <w:t xml:space="preserve">zašité do krocanů, krocany zašité do antilop a to vše nacpané do velblouda – Siegfried už jako kojenec a batole vbíjí kladivem hřebíky do podlah </w:t>
      </w:r>
      <w:proofErr w:type="spellStart"/>
      <w:r w:rsidRPr="007E0B65">
        <w:rPr>
          <w:rFonts w:eastAsia="Times New Roman"/>
          <w:b w:val="0"/>
          <w:color w:val="000000"/>
          <w:kern w:val="0"/>
          <w:sz w:val="18"/>
          <w:szCs w:val="18"/>
          <w:lang w:eastAsia="cs-CZ"/>
          <w14:ligatures w14:val="none"/>
        </w:rPr>
        <w:t>atd</w:t>
      </w:r>
      <w:proofErr w:type="spellEnd"/>
    </w:p>
    <w:p w:rsidR="007E0B65" w:rsidRPr="007E0B65" w:rsidRDefault="007E0B65" w:rsidP="007E0B6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u w:val="single"/>
          <w:bdr w:val="none" w:sz="0" w:space="0" w:color="auto" w:frame="1"/>
          <w:lang w:eastAsia="cs-CZ"/>
          <w14:ligatures w14:val="none"/>
        </w:rPr>
        <w:t>ZDROJE INSPIRACE:</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xml:space="preserve">Velmi důležitým zdrojem inspirace při psaní této knihy byly autorovy vlastní zkušenosti z prostředí noblesních hotelů a restaurací. Mnoho událostí, ale i postav má svoji předlohu ve skutečných lidech, které Hrabal znal a kteří byli ochotní mu vyprávět (např. pikolík prodávající na nádraží párky, paní Eliška pracující jako provozní v hotelu Paříž, vrchní z hotelu </w:t>
      </w:r>
      <w:proofErr w:type="spellStart"/>
      <w:r w:rsidRPr="007E0B65">
        <w:rPr>
          <w:rFonts w:eastAsia="Times New Roman"/>
          <w:b w:val="0"/>
          <w:color w:val="000000"/>
          <w:kern w:val="0"/>
          <w:sz w:val="18"/>
          <w:szCs w:val="18"/>
          <w:lang w:eastAsia="cs-CZ"/>
          <w14:ligatures w14:val="none"/>
        </w:rPr>
        <w:t>Palace</w:t>
      </w:r>
      <w:proofErr w:type="spellEnd"/>
      <w:r w:rsidRPr="007E0B65">
        <w:rPr>
          <w:rFonts w:eastAsia="Times New Roman"/>
          <w:b w:val="0"/>
          <w:color w:val="000000"/>
          <w:kern w:val="0"/>
          <w:sz w:val="18"/>
          <w:szCs w:val="18"/>
          <w:lang w:eastAsia="cs-CZ"/>
          <w14:ligatures w14:val="none"/>
        </w:rPr>
        <w:t xml:space="preserve"> atd.).</w:t>
      </w:r>
      <w:r w:rsidRPr="007E0B65">
        <w:rPr>
          <w:rFonts w:eastAsia="Times New Roman"/>
          <w:b w:val="0"/>
          <w:color w:val="000000"/>
          <w:kern w:val="0"/>
          <w:sz w:val="18"/>
          <w:szCs w:val="18"/>
          <w:lang w:eastAsia="cs-CZ"/>
          <w14:ligatures w14:val="none"/>
        </w:rPr>
        <w:br/>
        <w:t xml:space="preserve">V doslovu sám autor uvádí, že kniha byla psána pod dojmem „umělé vzpomínky“ od </w:t>
      </w:r>
      <w:proofErr w:type="spellStart"/>
      <w:r w:rsidRPr="007E0B65">
        <w:rPr>
          <w:rFonts w:eastAsia="Times New Roman"/>
          <w:b w:val="0"/>
          <w:color w:val="000000"/>
          <w:kern w:val="0"/>
          <w:sz w:val="18"/>
          <w:szCs w:val="18"/>
          <w:lang w:eastAsia="cs-CZ"/>
          <w14:ligatures w14:val="none"/>
        </w:rPr>
        <w:t>Salvadora</w:t>
      </w:r>
      <w:proofErr w:type="spellEnd"/>
      <w:r w:rsidRPr="007E0B65">
        <w:rPr>
          <w:rFonts w:eastAsia="Times New Roman"/>
          <w:b w:val="0"/>
          <w:color w:val="000000"/>
          <w:kern w:val="0"/>
          <w:sz w:val="18"/>
          <w:szCs w:val="18"/>
          <w:lang w:eastAsia="cs-CZ"/>
          <w14:ligatures w14:val="none"/>
        </w:rPr>
        <w:t xml:space="preserve"> Dalího a Freudova „uskřinutého afektu, který nachází průchod v řeči“, z čehož je jasně patrný vliv surrealismu a Freudovy teorie beroucí v úvahu lidské pudy.</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u w:val="single"/>
          <w:bdr w:val="none" w:sz="0" w:space="0" w:color="auto" w:frame="1"/>
          <w:lang w:eastAsia="cs-CZ"/>
          <w14:ligatures w14:val="none"/>
        </w:rPr>
        <w:t>NÁZEV KNIHY:</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Vrchní Skřivánek z hotelu Paříž byl pro Dítěte velikým vzorem. Vždy dopředu věděl, jaké je host národnosti a co si objedná, díky čemuž ho Dítě nesmírně obdivoval. Pokaždé, když se zeptal, jak tohle všechno vrchní ví, ten jen pokrčil rameny a řekl s úsměvem: </w:t>
      </w:r>
      <w:r w:rsidRPr="007E0B65">
        <w:rPr>
          <w:rFonts w:eastAsia="Times New Roman"/>
          <w:b w:val="0"/>
          <w:i/>
          <w:iCs/>
          <w:color w:val="000000"/>
          <w:kern w:val="0"/>
          <w:sz w:val="18"/>
          <w:szCs w:val="18"/>
          <w:lang w:eastAsia="cs-CZ"/>
          <w14:ligatures w14:val="none"/>
        </w:rPr>
        <w:t xml:space="preserve">„Obsluhoval jsem anglického </w:t>
      </w:r>
      <w:proofErr w:type="spellStart"/>
      <w:r w:rsidRPr="007E0B65">
        <w:rPr>
          <w:rFonts w:eastAsia="Times New Roman"/>
          <w:b w:val="0"/>
          <w:i/>
          <w:iCs/>
          <w:color w:val="000000"/>
          <w:kern w:val="0"/>
          <w:sz w:val="18"/>
          <w:szCs w:val="18"/>
          <w:lang w:eastAsia="cs-CZ"/>
          <w14:ligatures w14:val="none"/>
        </w:rPr>
        <w:t>krále.“</w:t>
      </w:r>
      <w:r w:rsidRPr="007E0B65">
        <w:rPr>
          <w:rFonts w:eastAsia="Times New Roman"/>
          <w:b w:val="0"/>
          <w:color w:val="000000"/>
          <w:kern w:val="0"/>
          <w:sz w:val="18"/>
          <w:szCs w:val="18"/>
          <w:lang w:eastAsia="cs-CZ"/>
          <w14:ligatures w14:val="none"/>
        </w:rPr>
        <w:t>Podobnou</w:t>
      </w:r>
      <w:proofErr w:type="spellEnd"/>
      <w:r w:rsidRPr="007E0B65">
        <w:rPr>
          <w:rFonts w:eastAsia="Times New Roman"/>
          <w:b w:val="0"/>
          <w:color w:val="000000"/>
          <w:kern w:val="0"/>
          <w:sz w:val="18"/>
          <w:szCs w:val="18"/>
          <w:lang w:eastAsia="cs-CZ"/>
          <w14:ligatures w14:val="none"/>
        </w:rPr>
        <w:t xml:space="preserve"> „průpovídku“, pouze s malou změnou (Obsluhoval jsem habešského císaře) používá později i Dítě sám. Tato symbolická věta má vyjadřovat jakousi speciální dovednost a životní moudrost, která pomáhá nahlížet do nitra ostatních lidí a lépe rozumět jejich chování, pocitům a pohnutkám.</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Místo a doba děje</w:t>
      </w:r>
      <w:r w:rsidRPr="007E0B65">
        <w:rPr>
          <w:rFonts w:eastAsia="Times New Roman"/>
          <w:b w:val="0"/>
          <w:color w:val="000000"/>
          <w:kern w:val="0"/>
          <w:sz w:val="18"/>
          <w:szCs w:val="18"/>
          <w:lang w:eastAsia="cs-CZ"/>
          <w14:ligatures w14:val="none"/>
        </w:rPr>
        <w:t xml:space="preserve">: různá místa Čech (Praha, </w:t>
      </w:r>
      <w:proofErr w:type="spellStart"/>
      <w:r w:rsidRPr="007E0B65">
        <w:rPr>
          <w:rFonts w:eastAsia="Times New Roman"/>
          <w:b w:val="0"/>
          <w:color w:val="000000"/>
          <w:kern w:val="0"/>
          <w:sz w:val="18"/>
          <w:szCs w:val="18"/>
          <w:lang w:eastAsia="cs-CZ"/>
          <w14:ligatures w14:val="none"/>
        </w:rPr>
        <w:t>podkrkonoší</w:t>
      </w:r>
      <w:proofErr w:type="spellEnd"/>
      <w:r w:rsidRPr="007E0B65">
        <w:rPr>
          <w:rFonts w:eastAsia="Times New Roman"/>
          <w:b w:val="0"/>
          <w:color w:val="000000"/>
          <w:kern w:val="0"/>
          <w:sz w:val="18"/>
          <w:szCs w:val="18"/>
          <w:lang w:eastAsia="cs-CZ"/>
          <w14:ligatures w14:val="none"/>
        </w:rPr>
        <w:t>), Cheb (hotel U města Amsterodamu); v podstatě různé hotely, kde hlavní hrdina pracoval</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Dějová osnova</w:t>
      </w:r>
      <w:r w:rsidRPr="007E0B65">
        <w:rPr>
          <w:rFonts w:eastAsia="Times New Roman"/>
          <w:b w:val="0"/>
          <w:color w:val="000000"/>
          <w:kern w:val="0"/>
          <w:sz w:val="18"/>
          <w:szCs w:val="18"/>
          <w:lang w:eastAsia="cs-CZ"/>
          <w14:ligatures w14:val="none"/>
        </w:rPr>
        <w:t xml:space="preserve">: Hrdina ve </w:t>
      </w:r>
      <w:proofErr w:type="gramStart"/>
      <w:r w:rsidRPr="007E0B65">
        <w:rPr>
          <w:rFonts w:eastAsia="Times New Roman"/>
          <w:b w:val="0"/>
          <w:color w:val="000000"/>
          <w:kern w:val="0"/>
          <w:sz w:val="18"/>
          <w:szCs w:val="18"/>
          <w:lang w:eastAsia="cs-CZ"/>
          <w14:ligatures w14:val="none"/>
        </w:rPr>
        <w:t>14-ti</w:t>
      </w:r>
      <w:proofErr w:type="gramEnd"/>
      <w:r w:rsidRPr="007E0B65">
        <w:rPr>
          <w:rFonts w:eastAsia="Times New Roman"/>
          <w:b w:val="0"/>
          <w:color w:val="000000"/>
          <w:kern w:val="0"/>
          <w:sz w:val="18"/>
          <w:szCs w:val="18"/>
          <w:lang w:eastAsia="cs-CZ"/>
          <w14:ligatures w14:val="none"/>
        </w:rPr>
        <w:t xml:space="preserve"> letech pracuje v hotelu Praha; pak přestoupí do hotelu Tichota; a na konec pracuje pod hlavním vrchním Skřivánkem, který obsluhoval anglického krále</w:t>
      </w:r>
      <w:proofErr w:type="gramStart"/>
      <w:r w:rsidRPr="007E0B65">
        <w:rPr>
          <w:rFonts w:eastAsia="Times New Roman"/>
          <w:b w:val="0"/>
          <w:color w:val="000000"/>
          <w:kern w:val="0"/>
          <w:sz w:val="18"/>
          <w:szCs w:val="18"/>
          <w:lang w:eastAsia="cs-CZ"/>
          <w14:ligatures w14:val="none"/>
        </w:rPr>
        <w:t>…..přijde</w:t>
      </w:r>
      <w:proofErr w:type="gramEnd"/>
      <w:r w:rsidRPr="007E0B65">
        <w:rPr>
          <w:rFonts w:eastAsia="Times New Roman"/>
          <w:b w:val="0"/>
          <w:color w:val="000000"/>
          <w:kern w:val="0"/>
          <w:sz w:val="18"/>
          <w:szCs w:val="18"/>
          <w:lang w:eastAsia="cs-CZ"/>
          <w14:ligatures w14:val="none"/>
        </w:rPr>
        <w:t xml:space="preserve"> válka a on, zamilován do Němky, zostuzen odjíždí z Čech….během války ztratí syna i ženu, ale přijde k majetku…..vybuduje si vlastní hotel a konečně se mu splní sen, stane se milionářem, ale není v hloubí duše šťasten….během znárodňování ztratí svůj hotel V Lomu a dostane se do vězení mezi milionáře, kde je všem možná lépe než doma:), potom (bez peněz, bez hotelu) odjíždí zastávat práci dřevorubce ……nakonec dělá cestáře v zapadlé vísce a je šťastný</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Hlavní postavy</w:t>
      </w:r>
      <w:r w:rsidRPr="007E0B65">
        <w:rPr>
          <w:rFonts w:eastAsia="Times New Roman"/>
          <w:b w:val="0"/>
          <w:color w:val="000000"/>
          <w:kern w:val="0"/>
          <w:sz w:val="18"/>
          <w:szCs w:val="18"/>
          <w:lang w:eastAsia="cs-CZ"/>
          <w14:ligatures w14:val="none"/>
        </w:rPr>
        <w:t>: mladík jménem Dítě, Líza (jeho německá žena), vrchní Skřivánek</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Doba vzniku a osobnost autora</w:t>
      </w:r>
      <w:r w:rsidRPr="007E0B65">
        <w:rPr>
          <w:rFonts w:eastAsia="Times New Roman"/>
          <w:b w:val="0"/>
          <w:color w:val="000000"/>
          <w:kern w:val="0"/>
          <w:sz w:val="18"/>
          <w:szCs w:val="18"/>
          <w:lang w:eastAsia="cs-CZ"/>
          <w14:ligatures w14:val="none"/>
        </w:rPr>
        <w:t xml:space="preserve">: první polovina 20. století; autor se ztotožňuje s hlavním hrdinou (použití </w:t>
      </w:r>
      <w:proofErr w:type="spellStart"/>
      <w:r w:rsidRPr="007E0B65">
        <w:rPr>
          <w:rFonts w:eastAsia="Times New Roman"/>
          <w:b w:val="0"/>
          <w:color w:val="000000"/>
          <w:kern w:val="0"/>
          <w:sz w:val="18"/>
          <w:szCs w:val="18"/>
          <w:lang w:eastAsia="cs-CZ"/>
          <w14:ligatures w14:val="none"/>
        </w:rPr>
        <w:t>ich</w:t>
      </w:r>
      <w:proofErr w:type="spellEnd"/>
      <w:r w:rsidRPr="007E0B65">
        <w:rPr>
          <w:rFonts w:eastAsia="Times New Roman"/>
          <w:b w:val="0"/>
          <w:color w:val="000000"/>
          <w:kern w:val="0"/>
          <w:sz w:val="18"/>
          <w:szCs w:val="18"/>
          <w:lang w:eastAsia="cs-CZ"/>
          <w14:ligatures w14:val="none"/>
        </w:rPr>
        <w:t xml:space="preserve"> formy)</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Předpokládaný </w:t>
      </w:r>
      <w:r w:rsidRPr="007E0B65">
        <w:rPr>
          <w:rFonts w:eastAsia="Times New Roman"/>
          <w:bCs/>
          <w:color w:val="000000"/>
          <w:kern w:val="0"/>
          <w:sz w:val="18"/>
          <w:szCs w:val="18"/>
          <w:lang w:eastAsia="cs-CZ"/>
          <w14:ligatures w14:val="none"/>
        </w:rPr>
        <w:t>autorův záměr</w:t>
      </w:r>
      <w:r w:rsidRPr="007E0B65">
        <w:rPr>
          <w:rFonts w:eastAsia="Times New Roman"/>
          <w:b w:val="0"/>
          <w:color w:val="000000"/>
          <w:kern w:val="0"/>
          <w:sz w:val="18"/>
          <w:szCs w:val="18"/>
          <w:lang w:eastAsia="cs-CZ"/>
          <w14:ligatures w14:val="none"/>
        </w:rPr>
        <w:t>: Hrabal nám dovoluje nahlédnout do života obyčejného člověka, v němž „se i neskutečné stane pravdou“. Ukazuje nám jak je štěstí pomíjivé, jak je těžké zasloužit si něčí uznání. Popisuje strasti rozporuplné duše. Život mladého, ambiciózního člověka, který zjistí, že sláva a peníze nejsou v životě nejdůležitější</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Význam působení díla:</w:t>
      </w:r>
      <w:r w:rsidRPr="007E0B65">
        <w:rPr>
          <w:rFonts w:eastAsia="Times New Roman"/>
          <w:b w:val="0"/>
          <w:color w:val="000000"/>
          <w:kern w:val="0"/>
          <w:sz w:val="18"/>
          <w:szCs w:val="18"/>
          <w:lang w:eastAsia="cs-CZ"/>
          <w14:ligatures w14:val="none"/>
        </w:rPr>
        <w:t> Dílo nabádá radovat se z maličkostí. Z každého okamžiku, z každé chvíle našeho života si lze vzít alespoň nějaké ponaučení.</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Umělecké a kompoziční prostředky</w:t>
      </w:r>
      <w:r w:rsidRPr="007E0B65">
        <w:rPr>
          <w:rFonts w:eastAsia="Times New Roman"/>
          <w:b w:val="0"/>
          <w:color w:val="000000"/>
          <w:kern w:val="0"/>
          <w:sz w:val="18"/>
          <w:szCs w:val="18"/>
          <w:lang w:eastAsia="cs-CZ"/>
          <w14:ligatures w14:val="none"/>
        </w:rPr>
        <w:t xml:space="preserve">: Záznam mluveného slova, vše je psáno </w:t>
      </w:r>
      <w:proofErr w:type="spellStart"/>
      <w:r w:rsidRPr="007E0B65">
        <w:rPr>
          <w:rFonts w:eastAsia="Times New Roman"/>
          <w:b w:val="0"/>
          <w:color w:val="000000"/>
          <w:kern w:val="0"/>
          <w:sz w:val="18"/>
          <w:szCs w:val="18"/>
          <w:lang w:eastAsia="cs-CZ"/>
          <w14:ligatures w14:val="none"/>
        </w:rPr>
        <w:t>ich</w:t>
      </w:r>
      <w:proofErr w:type="spellEnd"/>
      <w:r w:rsidRPr="007E0B65">
        <w:rPr>
          <w:rFonts w:eastAsia="Times New Roman"/>
          <w:b w:val="0"/>
          <w:color w:val="000000"/>
          <w:kern w:val="0"/>
          <w:sz w:val="18"/>
          <w:szCs w:val="18"/>
          <w:lang w:eastAsia="cs-CZ"/>
          <w14:ligatures w14:val="none"/>
        </w:rPr>
        <w:t xml:space="preserve"> formou, vyskytuje se zde: nespisovný jazyk, německé výrazy, pomlky, přirovnání. K autentičnosti autor využil dlouhých souvětí. Ke sjednocení stejný začátek i konec.</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lastRenderedPageBreak/>
        <w:t>Kompoziční skladba</w:t>
      </w:r>
      <w:r w:rsidRPr="007E0B65">
        <w:rPr>
          <w:rFonts w:eastAsia="Times New Roman"/>
          <w:b w:val="0"/>
          <w:color w:val="000000"/>
          <w:kern w:val="0"/>
          <w:sz w:val="18"/>
          <w:szCs w:val="18"/>
          <w:lang w:eastAsia="cs-CZ"/>
          <w14:ligatures w14:val="none"/>
        </w:rPr>
        <w:t xml:space="preserve"> je víceméně chronologická. Jedná se o záznam mluveného slova; vše je psáno </w:t>
      </w:r>
      <w:proofErr w:type="spellStart"/>
      <w:r w:rsidRPr="007E0B65">
        <w:rPr>
          <w:rFonts w:eastAsia="Times New Roman"/>
          <w:b w:val="0"/>
          <w:color w:val="000000"/>
          <w:kern w:val="0"/>
          <w:sz w:val="18"/>
          <w:szCs w:val="18"/>
          <w:lang w:eastAsia="cs-CZ"/>
          <w14:ligatures w14:val="none"/>
        </w:rPr>
        <w:t>ich</w:t>
      </w:r>
      <w:proofErr w:type="spellEnd"/>
      <w:r w:rsidRPr="007E0B65">
        <w:rPr>
          <w:rFonts w:eastAsia="Times New Roman"/>
          <w:b w:val="0"/>
          <w:color w:val="000000"/>
          <w:kern w:val="0"/>
          <w:sz w:val="18"/>
          <w:szCs w:val="18"/>
          <w:lang w:eastAsia="cs-CZ"/>
          <w14:ligatures w14:val="none"/>
        </w:rPr>
        <w:t>-formou, vyskytuje se zde: nespisovný jazyk, německé výrazy, pomlky, přirovnání. K autentičnosti autor využil dlouhých souvětí, ke sjednocení pak stejný začátek i konec.</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Bohumil Hrabal</w:t>
      </w:r>
    </w:p>
    <w:p w:rsidR="007E0B65" w:rsidRPr="007E0B65" w:rsidRDefault="007E0B65" w:rsidP="007E0B65">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prozaik světové úrovně</w:t>
      </w:r>
    </w:p>
    <w:p w:rsidR="007E0B65" w:rsidRPr="007E0B65" w:rsidRDefault="007E0B65" w:rsidP="007E0B65">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vstup do literatury v 50. letech, publikoval částečně oficiálně, částečně v samizdatu nebo exilu (erotická témata)</w:t>
      </w:r>
    </w:p>
    <w:p w:rsidR="007E0B65" w:rsidRPr="007E0B65" w:rsidRDefault="007E0B65" w:rsidP="007E0B65">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právní, ale různá jiná zaměstnání (dělník, telegrafista, výpravčí, balič starého papíru, kulisák</w:t>
      </w:r>
    </w:p>
    <w:p w:rsidR="007E0B65" w:rsidRPr="007E0B65" w:rsidRDefault="007E0B65" w:rsidP="007E0B65">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Jeho život se prolíná do jeho  díla</w:t>
      </w:r>
    </w:p>
    <w:p w:rsidR="007E0B65" w:rsidRPr="007E0B65" w:rsidRDefault="007E0B65" w:rsidP="007E0B65">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navázal na vypravěčství Haškovo – hospodské povídačky</w:t>
      </w:r>
    </w:p>
    <w:p w:rsidR="007E0B65" w:rsidRPr="007E0B65" w:rsidRDefault="007E0B65" w:rsidP="007E0B65">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vliv surrealistických postupů, zážitky s dětství s J. Kolářem, J. Hiršalem, E. Bondym, grafikem Boudníkem</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Perlička na dně, Pábitelé</w:t>
      </w:r>
      <w:r w:rsidRPr="007E0B65">
        <w:rPr>
          <w:rFonts w:eastAsia="Times New Roman"/>
          <w:b w:val="0"/>
          <w:color w:val="000000"/>
          <w:kern w:val="0"/>
          <w:sz w:val="18"/>
          <w:szCs w:val="18"/>
          <w:lang w:eastAsia="cs-CZ"/>
          <w14:ligatures w14:val="none"/>
        </w:rPr>
        <w:t> – povídkové soubory s typickými hrdiny – prostí lidé, navenek i drsní, vnitřně čistí a opravdoví, zvláštním způsobem milující život (umí si ho užívat)</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spellStart"/>
      <w:r w:rsidRPr="007E0B65">
        <w:rPr>
          <w:rFonts w:eastAsia="Times New Roman"/>
          <w:bCs/>
          <w:i/>
          <w:iCs/>
          <w:color w:val="000000"/>
          <w:kern w:val="0"/>
          <w:sz w:val="18"/>
          <w:szCs w:val="18"/>
          <w:lang w:eastAsia="cs-CZ"/>
          <w14:ligatures w14:val="none"/>
        </w:rPr>
        <w:t>pábení</w:t>
      </w:r>
      <w:proofErr w:type="spellEnd"/>
      <w:r w:rsidRPr="007E0B65">
        <w:rPr>
          <w:rFonts w:eastAsia="Times New Roman"/>
          <w:b w:val="0"/>
          <w:color w:val="000000"/>
          <w:kern w:val="0"/>
          <w:sz w:val="18"/>
          <w:szCs w:val="18"/>
          <w:lang w:eastAsia="cs-CZ"/>
          <w14:ligatures w14:val="none"/>
        </w:rPr>
        <w:t> = způsob vyprávění poetismu, surrealismu i naturalismu, autentické promluvy lidí</w:t>
      </w:r>
    </w:p>
    <w:p w:rsidR="007E0B65" w:rsidRPr="007E0B65" w:rsidRDefault="007E0B65" w:rsidP="007E0B65">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Taneční hodiny pro starší a pokročilé</w:t>
      </w:r>
      <w:r w:rsidRPr="007E0B65">
        <w:rPr>
          <w:rFonts w:eastAsia="Times New Roman"/>
          <w:b w:val="0"/>
          <w:color w:val="000000"/>
          <w:kern w:val="0"/>
          <w:sz w:val="18"/>
          <w:szCs w:val="18"/>
          <w:lang w:eastAsia="cs-CZ"/>
          <w14:ligatures w14:val="none"/>
        </w:rPr>
        <w:t> – tvarový experiment, povídka koncipovaná jako monolog sestávající z jediné rozvětvené věty – promluva starce přes plot k slečně v sousední zahradě</w:t>
      </w:r>
    </w:p>
    <w:p w:rsidR="007E0B65" w:rsidRPr="007E0B65" w:rsidRDefault="007E0B65" w:rsidP="007E0B65">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Ostře sledované vlaky</w:t>
      </w:r>
      <w:r w:rsidRPr="007E0B65">
        <w:rPr>
          <w:rFonts w:eastAsia="Times New Roman"/>
          <w:b w:val="0"/>
          <w:color w:val="000000"/>
          <w:kern w:val="0"/>
          <w:sz w:val="18"/>
          <w:szCs w:val="18"/>
          <w:lang w:eastAsia="cs-CZ"/>
          <w14:ligatures w14:val="none"/>
        </w:rPr>
        <w:t xml:space="preserve"> – novela s výjimečně pevnou dějovou linií; tragikomický příběh z protektorátu; válečná tématika zcela odpatetizovaná; souvislý děj – konfrontace intimního života hlavní postavy, železničního výpravčího Miloše Hrmy, s krutostí doby – sabotážní akcí zaplatil životem; lyričnost + osudová tragičnost – charakter balady; </w:t>
      </w:r>
      <w:proofErr w:type="spellStart"/>
      <w:r w:rsidRPr="007E0B65">
        <w:rPr>
          <w:rFonts w:eastAsia="Times New Roman"/>
          <w:b w:val="0"/>
          <w:color w:val="000000"/>
          <w:kern w:val="0"/>
          <w:sz w:val="18"/>
          <w:szCs w:val="18"/>
          <w:lang w:eastAsia="cs-CZ"/>
          <w14:ligatures w14:val="none"/>
        </w:rPr>
        <w:t>ich</w:t>
      </w:r>
      <w:proofErr w:type="spellEnd"/>
      <w:r w:rsidRPr="007E0B65">
        <w:rPr>
          <w:rFonts w:eastAsia="Times New Roman"/>
          <w:b w:val="0"/>
          <w:color w:val="000000"/>
          <w:kern w:val="0"/>
          <w:sz w:val="18"/>
          <w:szCs w:val="18"/>
          <w:lang w:eastAsia="cs-CZ"/>
          <w14:ligatures w14:val="none"/>
        </w:rPr>
        <w:t xml:space="preserve"> forma, absurdita války – v závěru vedle sebe umírají 2 mladí lidé, kteří stáli původně proti sobě</w:t>
      </w:r>
    </w:p>
    <w:p w:rsidR="007E0B65" w:rsidRPr="007E0B65" w:rsidRDefault="007E0B65" w:rsidP="007E0B65">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Postřižiny – součást volné trilogie</w:t>
      </w:r>
    </w:p>
    <w:p w:rsidR="007E0B65" w:rsidRPr="007E0B65" w:rsidRDefault="007E0B65" w:rsidP="007E0B65">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Městečko u vody</w:t>
      </w:r>
    </w:p>
    <w:p w:rsidR="007E0B65" w:rsidRPr="007E0B65" w:rsidRDefault="007E0B65" w:rsidP="007E0B65">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Krasosmutnění</w:t>
      </w:r>
    </w:p>
    <w:p w:rsidR="007E0B65" w:rsidRPr="007E0B65" w:rsidRDefault="007E0B65" w:rsidP="007E0B65">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Harlekýnovy miliony</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v popředí pedantský otec Francin – správce pivovaru, okouzlující emancipovaná maminka Maryška a hlučný vypravěč pábitelských historek strýc Pepin; příznačný humor renesančních typů lidí; spojení groteskní hyperboly a jemné kritiky maloměstského způsobu života (zkracování – vlasů, ohonů, noh u židlí, zkracování vzdáleností) – obdiv k novotám, radost ze života bez předsudků, hovorové a slangové výrazy, Pepinovo slovácké nářečí</w:t>
      </w:r>
    </w:p>
    <w:p w:rsidR="007E0B65" w:rsidRPr="007E0B65" w:rsidRDefault="007E0B65" w:rsidP="007E0B65">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Slavnosti sněženek</w:t>
      </w:r>
      <w:r w:rsidRPr="007E0B65">
        <w:rPr>
          <w:rFonts w:eastAsia="Times New Roman"/>
          <w:b w:val="0"/>
          <w:color w:val="000000"/>
          <w:kern w:val="0"/>
          <w:sz w:val="18"/>
          <w:szCs w:val="18"/>
          <w:lang w:eastAsia="cs-CZ"/>
          <w14:ligatures w14:val="none"/>
        </w:rPr>
        <w:t> – povídkový soubor, idylické obrázky života obyvatel chatové oblasti, vyznání lásky k životu a přírodě (zfilmováno)</w:t>
      </w:r>
    </w:p>
    <w:p w:rsidR="007E0B65" w:rsidRPr="007E0B65" w:rsidRDefault="007E0B65" w:rsidP="007E0B65">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Něžný barbar</w:t>
      </w:r>
      <w:r w:rsidRPr="007E0B65">
        <w:rPr>
          <w:rFonts w:eastAsia="Times New Roman"/>
          <w:b w:val="0"/>
          <w:color w:val="000000"/>
          <w:kern w:val="0"/>
          <w:sz w:val="18"/>
          <w:szCs w:val="18"/>
          <w:lang w:eastAsia="cs-CZ"/>
          <w14:ligatures w14:val="none"/>
        </w:rPr>
        <w:t> – hold příteli Boudníkovi</w:t>
      </w:r>
    </w:p>
    <w:p w:rsidR="007E0B65" w:rsidRPr="007E0B65" w:rsidRDefault="007E0B65" w:rsidP="007E0B65">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Kluby poezie, Příliš hlučná samota</w:t>
      </w:r>
      <w:r w:rsidRPr="007E0B65">
        <w:rPr>
          <w:rFonts w:eastAsia="Times New Roman"/>
          <w:b w:val="0"/>
          <w:color w:val="000000"/>
          <w:kern w:val="0"/>
          <w:sz w:val="18"/>
          <w:szCs w:val="18"/>
          <w:lang w:eastAsia="cs-CZ"/>
          <w14:ligatures w14:val="none"/>
        </w:rPr>
        <w:t> – vzpomínka na Bondyho (prozaické texty)</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Cs/>
          <w:i/>
          <w:iCs/>
          <w:color w:val="000000"/>
          <w:kern w:val="0"/>
          <w:sz w:val="18"/>
          <w:szCs w:val="18"/>
          <w:lang w:eastAsia="cs-CZ"/>
          <w14:ligatures w14:val="none"/>
        </w:rPr>
        <w:t>Hrabalova próza</w:t>
      </w:r>
    </w:p>
    <w:p w:rsidR="007E0B65" w:rsidRPr="007E0B65" w:rsidRDefault="007E0B65" w:rsidP="007E0B65">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vyprávění jako pásmo historek a obrazů, koláže různých vypravěčských rovin, automatický záznam</w:t>
      </w:r>
    </w:p>
    <w:p w:rsidR="007E0B65" w:rsidRPr="007E0B65" w:rsidRDefault="007E0B65" w:rsidP="007E0B65">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postavy většinou z periferie společnosti (pražská Libeň)</w:t>
      </w:r>
    </w:p>
    <w:p w:rsidR="007E0B65" w:rsidRPr="007E0B65" w:rsidRDefault="007E0B65" w:rsidP="007E0B65">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osobité vidění světa (posedlosti životem)</w:t>
      </w:r>
    </w:p>
    <w:p w:rsidR="007E0B65" w:rsidRPr="007E0B65" w:rsidRDefault="007E0B65" w:rsidP="007E0B65">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většina próz nemá souvislý děj</w:t>
      </w:r>
    </w:p>
    <w:p w:rsidR="007E0B65" w:rsidRPr="007E0B65" w:rsidRDefault="007E0B65" w:rsidP="007E0B65">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lastRenderedPageBreak/>
        <w:t>kontrastovost (krása x ošklivost, hrůza x naděje, krutost x něha, intelektuální postoje x hospodská vyprávění)</w:t>
      </w:r>
    </w:p>
    <w:p w:rsidR="007E0B65" w:rsidRPr="007E0B65" w:rsidRDefault="007E0B65" w:rsidP="007E0B65">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hovorová řeč, slang, poetismy, vulgarismy</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Literárně historický kontext</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 Literatura v období 70. a 80. let</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Převažuje obraz soudobého člověka v literatuře, dále vniká próza venkovská, historická, vědeckofantastická</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xml:space="preserve">- nezřetelné generační členění, „vpád techniků“ – autorů z praktických povolání (chemici V. Páral, Švejda, důlní technik </w:t>
      </w:r>
      <w:proofErr w:type="spellStart"/>
      <w:r w:rsidRPr="007E0B65">
        <w:rPr>
          <w:rFonts w:eastAsia="Times New Roman"/>
          <w:b w:val="0"/>
          <w:color w:val="000000"/>
          <w:kern w:val="0"/>
          <w:sz w:val="18"/>
          <w:szCs w:val="18"/>
          <w:lang w:eastAsia="cs-CZ"/>
          <w14:ligatures w14:val="none"/>
        </w:rPr>
        <w:t>Frais</w:t>
      </w:r>
      <w:proofErr w:type="spellEnd"/>
      <w:r w:rsidRPr="007E0B65">
        <w:rPr>
          <w:rFonts w:eastAsia="Times New Roman"/>
          <w:b w:val="0"/>
          <w:color w:val="000000"/>
          <w:kern w:val="0"/>
          <w:sz w:val="18"/>
          <w:szCs w:val="18"/>
          <w:lang w:eastAsia="cs-CZ"/>
          <w14:ligatures w14:val="none"/>
        </w:rPr>
        <w:t>, lékař Dub aj.)</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témata různých prostředí a každodenní praxe; mnozí autoři publikovali v samizdatu nebo exilu</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Vladimír Páral</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tzv. černá pentalogie (3 novely, 2 romány)</w:t>
      </w:r>
    </w:p>
    <w:p w:rsidR="007E0B65" w:rsidRPr="007E0B65" w:rsidRDefault="007E0B65" w:rsidP="007E0B65">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Veletrh splněných přání</w:t>
      </w:r>
    </w:p>
    <w:p w:rsidR="007E0B65" w:rsidRPr="007E0B65" w:rsidRDefault="007E0B65" w:rsidP="007E0B65">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Soukromá vichřice</w:t>
      </w:r>
    </w:p>
    <w:p w:rsidR="007E0B65" w:rsidRPr="007E0B65" w:rsidRDefault="007E0B65" w:rsidP="007E0B65">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Katapult</w:t>
      </w:r>
    </w:p>
    <w:p w:rsidR="007E0B65" w:rsidRPr="007E0B65" w:rsidRDefault="007E0B65" w:rsidP="007E0B65">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Milenci a vrazi</w:t>
      </w:r>
    </w:p>
    <w:p w:rsidR="007E0B65" w:rsidRPr="007E0B65" w:rsidRDefault="007E0B65" w:rsidP="007E0B65">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Profesionální žena</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tzv. bílá pentalogie</w:t>
      </w:r>
    </w:p>
    <w:p w:rsidR="007E0B65" w:rsidRPr="007E0B65" w:rsidRDefault="007E0B65" w:rsidP="007E0B65">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Mladý muž a bílá velryba – novela</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sci-fi série:</w:t>
      </w:r>
    </w:p>
    <w:p w:rsidR="007E0B65" w:rsidRPr="007E0B65" w:rsidRDefault="007E0B65" w:rsidP="007E0B65">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Romeo a Julie 2300</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Jiří Švejda</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prozaik, chemik</w:t>
      </w:r>
    </w:p>
    <w:p w:rsidR="007E0B65" w:rsidRPr="007E0B65" w:rsidRDefault="007E0B65" w:rsidP="007E0B65">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Havárie – román</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Milan Kundera</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představitel postmoderní prózy</w:t>
      </w:r>
    </w:p>
    <w:p w:rsidR="007E0B65" w:rsidRPr="007E0B65" w:rsidRDefault="007E0B65" w:rsidP="007E0B65">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Monology – milostná poezie</w:t>
      </w:r>
    </w:p>
    <w:p w:rsidR="007E0B65" w:rsidRPr="007E0B65" w:rsidRDefault="007E0B65" w:rsidP="007E0B65">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Směšné lásky – povídky jako melancholické anekdoty, existenciální typ literatury</w:t>
      </w:r>
    </w:p>
    <w:p w:rsidR="007E0B65" w:rsidRPr="007E0B65" w:rsidRDefault="007E0B65" w:rsidP="007E0B65">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Valčík na rozloučenou</w:t>
      </w:r>
    </w:p>
    <w:p w:rsidR="007E0B65" w:rsidRPr="007E0B65" w:rsidRDefault="007E0B65" w:rsidP="007E0B65">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Nesnesitelná lehkost bytí – filozofický román</w:t>
      </w:r>
    </w:p>
    <w:p w:rsidR="007E0B65" w:rsidRPr="007E0B65" w:rsidRDefault="007E0B65" w:rsidP="007E0B65">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Nesmrtelnost – postmoderní filozofický román</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lastRenderedPageBreak/>
        <w:t>Josef Škvorecký</w:t>
      </w:r>
    </w:p>
    <w:p w:rsidR="007E0B65" w:rsidRPr="007E0B65" w:rsidRDefault="007E0B65" w:rsidP="007E0B65">
      <w:pPr>
        <w:numPr>
          <w:ilvl w:val="0"/>
          <w:numId w:val="1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Zbabělci – generační román s autobiografickými prvky</w:t>
      </w:r>
    </w:p>
    <w:p w:rsidR="007E0B65" w:rsidRPr="007E0B65" w:rsidRDefault="007E0B65" w:rsidP="007E0B65">
      <w:pPr>
        <w:numPr>
          <w:ilvl w:val="0"/>
          <w:numId w:val="1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Prima sezóna –</w:t>
      </w:r>
    </w:p>
    <w:p w:rsidR="007E0B65" w:rsidRPr="007E0B65" w:rsidRDefault="007E0B65" w:rsidP="007E0B65">
      <w:pPr>
        <w:numPr>
          <w:ilvl w:val="0"/>
          <w:numId w:val="1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Mirákl</w:t>
      </w:r>
    </w:p>
    <w:p w:rsidR="007E0B65" w:rsidRPr="007E0B65" w:rsidRDefault="007E0B65">
      <w:r w:rsidRPr="007E0B65">
        <w:br w:type="page"/>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lastRenderedPageBreak/>
        <w:t>Žánr: </w:t>
      </w:r>
      <w:r w:rsidRPr="007E0B65">
        <w:rPr>
          <w:rFonts w:eastAsia="Times New Roman"/>
          <w:b w:val="0"/>
          <w:color w:val="000000"/>
          <w:kern w:val="0"/>
          <w:sz w:val="18"/>
          <w:szCs w:val="18"/>
          <w:lang w:eastAsia="cs-CZ"/>
          <w14:ligatures w14:val="none"/>
        </w:rPr>
        <w:t>román, vymyšlené vyprávění, kniha zachycuje život a kariéru českého číšníka, vývojový román</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Zařazení díla: </w:t>
      </w:r>
      <w:proofErr w:type="gramStart"/>
      <w:r w:rsidRPr="007E0B65">
        <w:rPr>
          <w:rFonts w:eastAsia="Times New Roman"/>
          <w:b w:val="0"/>
          <w:color w:val="000000"/>
          <w:kern w:val="0"/>
          <w:sz w:val="18"/>
          <w:szCs w:val="18"/>
          <w:lang w:eastAsia="cs-CZ"/>
          <w14:ligatures w14:val="none"/>
        </w:rPr>
        <w:t>2.pol.</w:t>
      </w:r>
      <w:proofErr w:type="gramEnd"/>
      <w:r w:rsidRPr="007E0B65">
        <w:rPr>
          <w:rFonts w:eastAsia="Times New Roman"/>
          <w:b w:val="0"/>
          <w:color w:val="000000"/>
          <w:kern w:val="0"/>
          <w:sz w:val="18"/>
          <w:szCs w:val="18"/>
          <w:lang w:eastAsia="cs-CZ"/>
          <w14:ligatures w14:val="none"/>
        </w:rPr>
        <w:t>20.století, vývojový román (autor zachycuje politický vývoj na našem území před 2.sv.válkou, během války a komunistický převrat). Román, kvůli svému politickému obsahu, byl vydán až po roce 1989.</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Místo a čas děje: </w:t>
      </w:r>
      <w:r w:rsidRPr="007E0B65">
        <w:rPr>
          <w:rFonts w:eastAsia="Times New Roman"/>
          <w:b w:val="0"/>
          <w:color w:val="000000"/>
          <w:kern w:val="0"/>
          <w:sz w:val="18"/>
          <w:szCs w:val="18"/>
          <w:lang w:eastAsia="cs-CZ"/>
          <w14:ligatures w14:val="none"/>
        </w:rPr>
        <w:t xml:space="preserve">různé hotely v Čechách, </w:t>
      </w:r>
      <w:proofErr w:type="gramStart"/>
      <w:r w:rsidRPr="007E0B65">
        <w:rPr>
          <w:rFonts w:eastAsia="Times New Roman"/>
          <w:b w:val="0"/>
          <w:color w:val="000000"/>
          <w:kern w:val="0"/>
          <w:sz w:val="18"/>
          <w:szCs w:val="18"/>
          <w:lang w:eastAsia="cs-CZ"/>
          <w14:ligatures w14:val="none"/>
        </w:rPr>
        <w:t>20.-50</w:t>
      </w:r>
      <w:proofErr w:type="gramEnd"/>
      <w:r w:rsidRPr="007E0B65">
        <w:rPr>
          <w:rFonts w:eastAsia="Times New Roman"/>
          <w:b w:val="0"/>
          <w:color w:val="000000"/>
          <w:kern w:val="0"/>
          <w:sz w:val="18"/>
          <w:szCs w:val="18"/>
          <w:lang w:eastAsia="cs-CZ"/>
          <w14:ligatures w14:val="none"/>
        </w:rPr>
        <w:t xml:space="preserve">. Léta </w:t>
      </w:r>
      <w:proofErr w:type="gramStart"/>
      <w:r w:rsidRPr="007E0B65">
        <w:rPr>
          <w:rFonts w:eastAsia="Times New Roman"/>
          <w:b w:val="0"/>
          <w:color w:val="000000"/>
          <w:kern w:val="0"/>
          <w:sz w:val="18"/>
          <w:szCs w:val="18"/>
          <w:lang w:eastAsia="cs-CZ"/>
          <w14:ligatures w14:val="none"/>
        </w:rPr>
        <w:t>20.století</w:t>
      </w:r>
      <w:proofErr w:type="gramEnd"/>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Charakteristika postav:</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Jan Dítě: malý, modrooký a světlovlasý číšník, který je velmi důvěřivý a má komplexy ze své výšky, jeho největší sen je mít vlastní hotel, je to vypravěč knihy</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xml:space="preserve">Líza: Němka, která velmi snaživě propaguje nacistickou stranu. Jan se do ní zamiluje, díky ní si změní jméno na německé jméno a je proti Čechům. Vezme si ji za ženu, odjedou spolu do Lebensraumu, kde spolu počnou dítě. Jejich syn je lehce </w:t>
      </w:r>
      <w:proofErr w:type="spellStart"/>
      <w:r w:rsidRPr="007E0B65">
        <w:rPr>
          <w:rFonts w:eastAsia="Times New Roman"/>
          <w:b w:val="0"/>
          <w:color w:val="000000"/>
          <w:kern w:val="0"/>
          <w:sz w:val="18"/>
          <w:szCs w:val="18"/>
          <w:lang w:eastAsia="cs-CZ"/>
          <w14:ligatures w14:val="none"/>
        </w:rPr>
        <w:t>retardní</w:t>
      </w:r>
      <w:proofErr w:type="spellEnd"/>
      <w:r w:rsidRPr="007E0B65">
        <w:rPr>
          <w:rFonts w:eastAsia="Times New Roman"/>
          <w:b w:val="0"/>
          <w:color w:val="000000"/>
          <w:kern w:val="0"/>
          <w:sz w:val="18"/>
          <w:szCs w:val="18"/>
          <w:lang w:eastAsia="cs-CZ"/>
          <w14:ligatures w14:val="none"/>
        </w:rPr>
        <w:t>. Líza při náletech na konci války umírá.</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DĚJ:</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Vypravěčem je Jan Dítě, který má komplexy ze své výšky, ale snaží se za každou cenu stát úspěšným. Začíná pracovat na dráze jako prodavač párku, později se stane pikolíkem v hotelu Zlatá Praha. Pak se dostane do hotelu Paříž, kde obdivuje svého nadřízeného vrchního Skřivánka. Sázejí se spolu, jaký host si dá, jaké jídlo. Skřivánek vždy vyhraje. Dítě se mi ho zeptá, jak to všechno ví a Skřivánek mu odpoví: „ Obsluhoval jsem anglického krále.“ Janovi se poštěstí, že obsluhuje habešského císaře a dostane za to řád habešského císaře. Dostane ho však náhodou, protože císař je malý a dosáhne jen na Dítě. Jan je z hotelu propuštěn, protože se zamiluje do Němky Lízy. Během války jsou s Lízou velkými příznivci nacistické strany. Vezmou se a mají spolu syna, který je lehce postižený. Jediné, co ho baví je mlácení kladivem. Líza má sbírku známek, které jsou velmi cenné. Líza umírá během náletů na konci války. Jan si bere její známky, prodává je a kupuje si za ně hotel. Jeho hotel je nejlepší hotel v Čechách a také nejvíce zajímavý. Janovi je ale zabaven a on je poslán do vězení pro milionáře. On se tam ale chtěl dostat, přímo po tom toužil, konečně byl mezi milionáři. Po propuštění z vězení je zaměstnán na Šumavě jako opravář cest, on zde však konečně nachází svůj klid a dožívá zde.</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Rozbor</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xml:space="preserve">5 Kapitol, každá začíná: Dávejte, co vám teď </w:t>
      </w:r>
      <w:proofErr w:type="gramStart"/>
      <w:r w:rsidRPr="007E0B65">
        <w:rPr>
          <w:rFonts w:eastAsia="Times New Roman"/>
          <w:b w:val="0"/>
          <w:color w:val="000000"/>
          <w:kern w:val="0"/>
          <w:sz w:val="18"/>
          <w:szCs w:val="18"/>
          <w:lang w:eastAsia="cs-CZ"/>
          <w14:ligatures w14:val="none"/>
        </w:rPr>
        <w:t>povím a končí</w:t>
      </w:r>
      <w:proofErr w:type="gramEnd"/>
      <w:r w:rsidRPr="007E0B65">
        <w:rPr>
          <w:rFonts w:eastAsia="Times New Roman"/>
          <w:b w:val="0"/>
          <w:color w:val="000000"/>
          <w:kern w:val="0"/>
          <w:sz w:val="18"/>
          <w:szCs w:val="18"/>
          <w:lang w:eastAsia="cs-CZ"/>
          <w14:ligatures w14:val="none"/>
        </w:rPr>
        <w:t>: Stačí vám to?</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lastRenderedPageBreak/>
        <w:t> </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Jazyk:</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Souvětí, které někdy přesáhnou až 20 řádků, autor se tím snaží, co nejvíce přiblížit přímé řeči.</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Profesní mluva, germanismy, vulgarismy, prvky obecné češtiny</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Hlavní myšlenka:</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xml:space="preserve">Dílo bylo zakázáno údajně kvůli svým otevřeným erotickým scénám, ale bylo to hlavně kvůli otevřené kritice všech totalitních režimů a popsání kolaborace Čechů. Hrabal zesměšňuje totalitní režimy a odmítá černobílé </w:t>
      </w:r>
      <w:proofErr w:type="gramStart"/>
      <w:r w:rsidRPr="007E0B65">
        <w:rPr>
          <w:rFonts w:eastAsia="Times New Roman"/>
          <w:b w:val="0"/>
          <w:color w:val="000000"/>
          <w:kern w:val="0"/>
          <w:sz w:val="18"/>
          <w:szCs w:val="18"/>
          <w:lang w:eastAsia="cs-CZ"/>
          <w14:ligatures w14:val="none"/>
        </w:rPr>
        <w:t>vidění 2.světové</w:t>
      </w:r>
      <w:proofErr w:type="gramEnd"/>
      <w:r w:rsidRPr="007E0B65">
        <w:rPr>
          <w:rFonts w:eastAsia="Times New Roman"/>
          <w:b w:val="0"/>
          <w:color w:val="000000"/>
          <w:kern w:val="0"/>
          <w:sz w:val="18"/>
          <w:szCs w:val="18"/>
          <w:lang w:eastAsia="cs-CZ"/>
          <w14:ligatures w14:val="none"/>
        </w:rPr>
        <w:t xml:space="preserve"> války.</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Také zde popisuje vývoj zakomplexovaného člověka, který se vždy snaží úspěchem vyrovnat svůj nedostatek a je ochoten proto obětovat téměř vše. Paradox je, že až když je sám na Šumavě a nemá se s kým srovnávat, tak je sám se sebou srovnaný.</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Vlastní názor:</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xml:space="preserve">Líbí se mi, jak pan Hrabal nabídl úplně nový pohled na českou společnost </w:t>
      </w:r>
      <w:proofErr w:type="gramStart"/>
      <w:r w:rsidRPr="007E0B65">
        <w:rPr>
          <w:rFonts w:eastAsia="Times New Roman"/>
          <w:b w:val="0"/>
          <w:color w:val="000000"/>
          <w:kern w:val="0"/>
          <w:sz w:val="18"/>
          <w:szCs w:val="18"/>
          <w:lang w:eastAsia="cs-CZ"/>
          <w14:ligatures w14:val="none"/>
        </w:rPr>
        <w:t>během 2.světové</w:t>
      </w:r>
      <w:proofErr w:type="gramEnd"/>
      <w:r w:rsidRPr="007E0B65">
        <w:rPr>
          <w:rFonts w:eastAsia="Times New Roman"/>
          <w:b w:val="0"/>
          <w:color w:val="000000"/>
          <w:kern w:val="0"/>
          <w:sz w:val="18"/>
          <w:szCs w:val="18"/>
          <w:lang w:eastAsia="cs-CZ"/>
          <w14:ligatures w14:val="none"/>
        </w:rPr>
        <w:t xml:space="preserve"> války, bylo zajímavé to číst také jednou z „druhé“ strany. Vidět jak snadné bylo kolaborovat a nechat ve štychu svůj lid. Dále se mi líbila idea, že Jan Dítě se stále snažil něčím vyrovnat svůj komplex z výšky, stále se snažil být lepší a bohatší než ostatní.</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Bohumil Hrabal</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Bohumil Hrabal se narodil v roce 1914 v Brně-Židenicích, ale místem jeho dětských let byl Nymburk, kde byl jeho otec správcem pivovaru.</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Členem rodiny se stal i strýc Pepin, který prý jednou přijel na 14 dní na návštěvu – a bylo z toho skoro 40 let. Tento neúmorný vypravěč a výtržník byl první a největší Hrabalovou múzou (byl i modelem pro vypravěče v „Tanečních hodinách pro starší a pokročilé“).</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xml:space="preserve">Hrabal studoval v Praze práva a také se rozhlížel po pražském kulturním životě. Přitahoval ho zvláště surrealismus a filozofie Ladislava Klímy. Uzavření vysokých škol přerušilo jeho studia a léta okupace byla pro něho školou praktického života. Pracoval v nymburském pivovaře, byl skladníkem v konzumním družstvu a neplaceným úředníkem notářství. A pak přišla železniční služba; pracoval jako dělník na trati, jako </w:t>
      </w:r>
      <w:proofErr w:type="spellStart"/>
      <w:r w:rsidRPr="007E0B65">
        <w:rPr>
          <w:rFonts w:eastAsia="Times New Roman"/>
          <w:b w:val="0"/>
          <w:color w:val="000000"/>
          <w:kern w:val="0"/>
          <w:sz w:val="18"/>
          <w:szCs w:val="18"/>
          <w:lang w:eastAsia="cs-CZ"/>
          <w14:ligatures w14:val="none"/>
        </w:rPr>
        <w:t>návěštník</w:t>
      </w:r>
      <w:proofErr w:type="spellEnd"/>
      <w:r w:rsidRPr="007E0B65">
        <w:rPr>
          <w:rFonts w:eastAsia="Times New Roman"/>
          <w:b w:val="0"/>
          <w:color w:val="000000"/>
          <w:kern w:val="0"/>
          <w:sz w:val="18"/>
          <w:szCs w:val="18"/>
          <w:lang w:eastAsia="cs-CZ"/>
          <w14:ligatures w14:val="none"/>
        </w:rPr>
        <w:t xml:space="preserve">, </w:t>
      </w:r>
      <w:r w:rsidRPr="007E0B65">
        <w:rPr>
          <w:rFonts w:eastAsia="Times New Roman"/>
          <w:b w:val="0"/>
          <w:color w:val="000000"/>
          <w:kern w:val="0"/>
          <w:sz w:val="18"/>
          <w:szCs w:val="18"/>
          <w:lang w:eastAsia="cs-CZ"/>
          <w14:ligatures w14:val="none"/>
        </w:rPr>
        <w:lastRenderedPageBreak/>
        <w:t>absolvoval kurz pro telegrafisty a nakonec byl výpravčím v Kostomlatech (nemusel tedy pro své Ostře sledované vlaky konat pracné studium prostředí).</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Po válce dokončil práva a pracoval jako obchodní agent a pojišťovák. Prý si ta povolání schválně vybral, aby překonal svou nesmělost a plachost. Potom pracoval v kladenských hutích u martinských pecí. Dobrá chlapská parta na závodě i v ubytovně v Dubí mu dělala moc dobře. V té době už psal povídky bez naděje na publikování. Na Kladně pracoval až do vážného úrazu v r. 1954.</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xml:space="preserve">Po uzdravení byl baličem papíru ve Sběrných surovinách a tam poznal ohromného vypravěče pana </w:t>
      </w:r>
      <w:proofErr w:type="spellStart"/>
      <w:r w:rsidRPr="007E0B65">
        <w:rPr>
          <w:rFonts w:eastAsia="Times New Roman"/>
          <w:b w:val="0"/>
          <w:color w:val="000000"/>
          <w:kern w:val="0"/>
          <w:sz w:val="18"/>
          <w:szCs w:val="18"/>
          <w:lang w:eastAsia="cs-CZ"/>
          <w14:ligatures w14:val="none"/>
        </w:rPr>
        <w:t>Pritla</w:t>
      </w:r>
      <w:proofErr w:type="spellEnd"/>
      <w:r w:rsidRPr="007E0B65">
        <w:rPr>
          <w:rFonts w:eastAsia="Times New Roman"/>
          <w:b w:val="0"/>
          <w:color w:val="000000"/>
          <w:kern w:val="0"/>
          <w:sz w:val="18"/>
          <w:szCs w:val="18"/>
          <w:lang w:eastAsia="cs-CZ"/>
          <w14:ligatures w14:val="none"/>
        </w:rPr>
        <w:t>, svou druhou múzu.</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V té době vydal svou skutečnou knižní prvotinu „Hovory lidí“ s ilustracemi Kamila Lhotáka. Jeho posledním pracovištěm bylo Divadlo S. K. Neumanna, kde při práci kulisáka a občasném statování měl poměrně dosti času na psaní. Soubor povídek „Skřivánci na niti“ byl již připraven k vydání, ale tisk byl v poslední chvíli zakázán.</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A tak literární veřejnost vzala Hrabala na vědomí, až když mu v r. 1963 vyšla „Perlička na dně“. Od té doby se Hrabal věnoval pouze literární tvorbě.</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OBECNÁ CHARAKTERISTIKA DÍLA, NÁZORŮ A POSTAV:</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Hrabal si do svých děl vybírá postavy obyčejné, nemocné, smolaře, ztroskotance =&gt; na první pohled velice nezajímavé lidi, kteří v životě nic nezažili, ale o životě velmi rádi mluví. Jejich řeči se stávají náhražkou skutečného života. Hrabal má pro tyto lidé svůj vlastní název – Pábitelé. Pábitelé jsou posedlí životem, dělají všechno špatně.</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Jeho příběhy nemají souvislý děj, všechny složky vyprávění jsou v jedné rovině =&gt; věnuje všem stejnou pozornost – METODA KOLÁŽE.</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Hrabal psal své texty na stroji, které, když dopsal, rozstříhal a pak je zase slepil = tak potom vypadalo jeho konečné dílo. Hrabal chápal život jako velké dobrodružství plné neočekávaných náhod a setkání.</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FILOZOFIE „PERLIČKY NA DNĚ“</w:t>
      </w:r>
      <w:r w:rsidRPr="007E0B65">
        <w:rPr>
          <w:rFonts w:eastAsia="Times New Roman"/>
          <w:b w:val="0"/>
          <w:color w:val="000000"/>
          <w:kern w:val="0"/>
          <w:sz w:val="18"/>
          <w:szCs w:val="18"/>
          <w:lang w:eastAsia="cs-CZ"/>
          <w14:ligatures w14:val="none"/>
        </w:rPr>
        <w:br/>
        <w:t>- v každém člověku je něco krásného (i v tom největším grázlovi). Je velmi důležité tu perličku najít.</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DÍLO:</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povídky</w:t>
      </w:r>
      <w:r w:rsidRPr="007E0B65">
        <w:rPr>
          <w:rFonts w:eastAsia="Times New Roman"/>
          <w:b w:val="0"/>
          <w:color w:val="000000"/>
          <w:kern w:val="0"/>
          <w:sz w:val="18"/>
          <w:szCs w:val="18"/>
          <w:lang w:eastAsia="cs-CZ"/>
          <w14:ligatures w14:val="none"/>
        </w:rPr>
        <w:t> “Ostře sledované vlaky; Taneční hodiny pro starší a pokročilé; Pábitelé; Morytáty a legendy; Inzerát na dům, ve kterém nechci bydlet; Skřivánci na niti; Perlička na dně; Fádní odpoledne; Toto město je ve společné péči obyvatel“</w:t>
      </w:r>
      <w:r w:rsidRPr="007E0B65">
        <w:rPr>
          <w:rFonts w:eastAsia="Times New Roman"/>
          <w:b w:val="0"/>
          <w:color w:val="000000"/>
          <w:kern w:val="0"/>
          <w:sz w:val="18"/>
          <w:szCs w:val="18"/>
          <w:lang w:eastAsia="cs-CZ"/>
          <w14:ligatures w14:val="none"/>
        </w:rPr>
        <w:br/>
      </w:r>
      <w:r w:rsidRPr="007E0B65">
        <w:rPr>
          <w:rFonts w:eastAsia="Times New Roman"/>
          <w:bCs/>
          <w:color w:val="000000"/>
          <w:kern w:val="0"/>
          <w:sz w:val="18"/>
          <w:szCs w:val="18"/>
          <w:lang w:eastAsia="cs-CZ"/>
          <w14:ligatures w14:val="none"/>
        </w:rPr>
        <w:t>vzpomínkové prózy</w:t>
      </w:r>
      <w:r w:rsidRPr="007E0B65">
        <w:rPr>
          <w:rFonts w:eastAsia="Times New Roman"/>
          <w:b w:val="0"/>
          <w:color w:val="000000"/>
          <w:kern w:val="0"/>
          <w:sz w:val="18"/>
          <w:szCs w:val="18"/>
          <w:lang w:eastAsia="cs-CZ"/>
          <w14:ligatures w14:val="none"/>
        </w:rPr>
        <w:t> “Městečko, kde se zastavil čas; Postřižiny; Krasosmutnění; Slavnosti sněženek“</w:t>
      </w:r>
      <w:r w:rsidRPr="007E0B65">
        <w:rPr>
          <w:rFonts w:eastAsia="Times New Roman"/>
          <w:b w:val="0"/>
          <w:color w:val="000000"/>
          <w:kern w:val="0"/>
          <w:sz w:val="18"/>
          <w:szCs w:val="18"/>
          <w:lang w:eastAsia="cs-CZ"/>
          <w14:ligatures w14:val="none"/>
        </w:rPr>
        <w:br/>
      </w:r>
      <w:r w:rsidRPr="007E0B65">
        <w:rPr>
          <w:rFonts w:eastAsia="Times New Roman"/>
          <w:bCs/>
          <w:color w:val="000000"/>
          <w:kern w:val="0"/>
          <w:sz w:val="18"/>
          <w:szCs w:val="18"/>
          <w:lang w:eastAsia="cs-CZ"/>
          <w14:ligatures w14:val="none"/>
        </w:rPr>
        <w:t>romány</w:t>
      </w:r>
      <w:r w:rsidRPr="007E0B65">
        <w:rPr>
          <w:rFonts w:eastAsia="Times New Roman"/>
          <w:b w:val="0"/>
          <w:color w:val="000000"/>
          <w:kern w:val="0"/>
          <w:sz w:val="18"/>
          <w:szCs w:val="18"/>
          <w:lang w:eastAsia="cs-CZ"/>
          <w14:ligatures w14:val="none"/>
        </w:rPr>
        <w:t> “Obsluhoval jsem anglického krále; Něžný barbar“</w:t>
      </w:r>
      <w:r w:rsidRPr="007E0B65">
        <w:rPr>
          <w:rFonts w:eastAsia="Times New Roman"/>
          <w:b w:val="0"/>
          <w:color w:val="000000"/>
          <w:kern w:val="0"/>
          <w:sz w:val="18"/>
          <w:szCs w:val="18"/>
          <w:lang w:eastAsia="cs-CZ"/>
          <w14:ligatures w14:val="none"/>
        </w:rPr>
        <w:br/>
      </w:r>
      <w:r w:rsidRPr="007E0B65">
        <w:rPr>
          <w:rFonts w:eastAsia="Times New Roman"/>
          <w:bCs/>
          <w:color w:val="000000"/>
          <w:kern w:val="0"/>
          <w:sz w:val="18"/>
          <w:szCs w:val="18"/>
          <w:lang w:eastAsia="cs-CZ"/>
          <w14:ligatures w14:val="none"/>
        </w:rPr>
        <w:t>vrcholné dílo</w:t>
      </w:r>
      <w:r w:rsidRPr="007E0B65">
        <w:rPr>
          <w:rFonts w:eastAsia="Times New Roman"/>
          <w:b w:val="0"/>
          <w:color w:val="000000"/>
          <w:kern w:val="0"/>
          <w:sz w:val="18"/>
          <w:szCs w:val="18"/>
          <w:lang w:eastAsia="cs-CZ"/>
          <w14:ligatures w14:val="none"/>
        </w:rPr>
        <w:t> “Příliš hlučná samota“</w:t>
      </w:r>
      <w:r w:rsidRPr="007E0B65">
        <w:rPr>
          <w:rFonts w:eastAsia="Times New Roman"/>
          <w:b w:val="0"/>
          <w:color w:val="000000"/>
          <w:kern w:val="0"/>
          <w:sz w:val="18"/>
          <w:szCs w:val="18"/>
          <w:lang w:eastAsia="cs-CZ"/>
          <w14:ligatures w14:val="none"/>
        </w:rPr>
        <w:br/>
      </w:r>
      <w:r w:rsidRPr="007E0B65">
        <w:rPr>
          <w:rFonts w:eastAsia="Times New Roman"/>
          <w:bCs/>
          <w:color w:val="000000"/>
          <w:kern w:val="0"/>
          <w:sz w:val="18"/>
          <w:szCs w:val="18"/>
          <w:lang w:eastAsia="cs-CZ"/>
          <w14:ligatures w14:val="none"/>
        </w:rPr>
        <w:t>autobiografická trilogie</w:t>
      </w:r>
      <w:r w:rsidRPr="007E0B65">
        <w:rPr>
          <w:rFonts w:eastAsia="Times New Roman"/>
          <w:b w:val="0"/>
          <w:color w:val="000000"/>
          <w:kern w:val="0"/>
          <w:sz w:val="18"/>
          <w:szCs w:val="18"/>
          <w:lang w:eastAsia="cs-CZ"/>
          <w14:ligatures w14:val="none"/>
        </w:rPr>
        <w:t xml:space="preserve"> “Svatby v domě; Vita </w:t>
      </w:r>
      <w:proofErr w:type="spellStart"/>
      <w:r w:rsidRPr="007E0B65">
        <w:rPr>
          <w:rFonts w:eastAsia="Times New Roman"/>
          <w:b w:val="0"/>
          <w:color w:val="000000"/>
          <w:kern w:val="0"/>
          <w:sz w:val="18"/>
          <w:szCs w:val="18"/>
          <w:lang w:eastAsia="cs-CZ"/>
          <w14:ligatures w14:val="none"/>
        </w:rPr>
        <w:t>nuova</w:t>
      </w:r>
      <w:proofErr w:type="spellEnd"/>
      <w:r w:rsidRPr="007E0B65">
        <w:rPr>
          <w:rFonts w:eastAsia="Times New Roman"/>
          <w:b w:val="0"/>
          <w:color w:val="000000"/>
          <w:kern w:val="0"/>
          <w:sz w:val="18"/>
          <w:szCs w:val="18"/>
          <w:lang w:eastAsia="cs-CZ"/>
          <w14:ligatures w14:val="none"/>
        </w:rPr>
        <w:t>; Proluky“</w:t>
      </w:r>
      <w:r w:rsidRPr="007E0B65">
        <w:rPr>
          <w:rFonts w:eastAsia="Times New Roman"/>
          <w:b w:val="0"/>
          <w:color w:val="000000"/>
          <w:kern w:val="0"/>
          <w:sz w:val="18"/>
          <w:szCs w:val="18"/>
          <w:lang w:eastAsia="cs-CZ"/>
          <w14:ligatures w14:val="none"/>
        </w:rPr>
        <w:br/>
      </w:r>
      <w:r w:rsidRPr="007E0B65">
        <w:rPr>
          <w:rFonts w:eastAsia="Times New Roman"/>
          <w:bCs/>
          <w:color w:val="000000"/>
          <w:kern w:val="0"/>
          <w:sz w:val="18"/>
          <w:szCs w:val="18"/>
          <w:lang w:eastAsia="cs-CZ"/>
          <w14:ligatures w14:val="none"/>
        </w:rPr>
        <w:t>filozofické úvahy</w:t>
      </w:r>
      <w:r w:rsidRPr="007E0B65">
        <w:rPr>
          <w:rFonts w:eastAsia="Times New Roman"/>
          <w:b w:val="0"/>
          <w:color w:val="000000"/>
          <w:kern w:val="0"/>
          <w:sz w:val="18"/>
          <w:szCs w:val="18"/>
          <w:lang w:eastAsia="cs-CZ"/>
          <w14:ligatures w14:val="none"/>
        </w:rPr>
        <w:t> “Dopisy Dubence (čtyři svazky)“</w:t>
      </w:r>
      <w:r w:rsidRPr="007E0B65">
        <w:rPr>
          <w:rFonts w:eastAsia="Times New Roman"/>
          <w:b w:val="0"/>
          <w:color w:val="000000"/>
          <w:kern w:val="0"/>
          <w:sz w:val="18"/>
          <w:szCs w:val="18"/>
          <w:lang w:eastAsia="cs-CZ"/>
          <w14:ligatures w14:val="none"/>
        </w:rPr>
        <w:br/>
      </w:r>
      <w:r w:rsidRPr="007E0B65">
        <w:rPr>
          <w:rFonts w:eastAsia="Times New Roman"/>
          <w:bCs/>
          <w:color w:val="000000"/>
          <w:kern w:val="0"/>
          <w:sz w:val="18"/>
          <w:szCs w:val="18"/>
          <w:lang w:eastAsia="cs-CZ"/>
          <w14:ligatures w14:val="none"/>
        </w:rPr>
        <w:t>díla 80. let</w:t>
      </w:r>
      <w:r w:rsidRPr="007E0B65">
        <w:rPr>
          <w:rFonts w:eastAsia="Times New Roman"/>
          <w:b w:val="0"/>
          <w:color w:val="000000"/>
          <w:kern w:val="0"/>
          <w:sz w:val="18"/>
          <w:szCs w:val="18"/>
          <w:lang w:eastAsia="cs-CZ"/>
          <w14:ligatures w14:val="none"/>
        </w:rPr>
        <w:t> “</w:t>
      </w:r>
      <w:proofErr w:type="spellStart"/>
      <w:r w:rsidRPr="007E0B65">
        <w:rPr>
          <w:rFonts w:eastAsia="Times New Roman"/>
          <w:b w:val="0"/>
          <w:color w:val="000000"/>
          <w:kern w:val="0"/>
          <w:sz w:val="18"/>
          <w:szCs w:val="18"/>
          <w:lang w:eastAsia="cs-CZ"/>
          <w14:ligatures w14:val="none"/>
        </w:rPr>
        <w:t>Harlequinovy</w:t>
      </w:r>
      <w:proofErr w:type="spellEnd"/>
      <w:r w:rsidRPr="007E0B65">
        <w:rPr>
          <w:rFonts w:eastAsia="Times New Roman"/>
          <w:b w:val="0"/>
          <w:color w:val="000000"/>
          <w:kern w:val="0"/>
          <w:sz w:val="18"/>
          <w:szCs w:val="18"/>
          <w:lang w:eastAsia="cs-CZ"/>
          <w14:ligatures w14:val="none"/>
        </w:rPr>
        <w:t xml:space="preserve"> miliony; Kluby poezie; Uragán nad Prahou“</w:t>
      </w:r>
    </w:p>
    <w:p w:rsidR="007E0B65" w:rsidRPr="007E0B65" w:rsidRDefault="007E0B65">
      <w:r w:rsidRPr="007E0B65">
        <w:lastRenderedPageBreak/>
        <w:br w:type="page"/>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lastRenderedPageBreak/>
        <w:t>-vrchol Hrabalovy tvorby</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-jako jedno z mála děl tohoto autora nesmělo v soudobém Československu vyjít – příliš otevřené erotické scény, Hrabal zesměšňuje všechny totalitní režimy</w:t>
      </w:r>
    </w:p>
    <w:p w:rsidR="007E0B65" w:rsidRPr="007E0B65" w:rsidRDefault="007E0B65" w:rsidP="007E0B6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-prvního exilové vydání 1980, oficiálně až roku 1989</w:t>
      </w:r>
      <w:r w:rsidRPr="007E0B65">
        <w:rPr>
          <w:rFonts w:eastAsia="Times New Roman"/>
          <w:b w:val="0"/>
          <w:color w:val="000000"/>
          <w:kern w:val="0"/>
          <w:sz w:val="18"/>
          <w:szCs w:val="18"/>
          <w:lang w:eastAsia="cs-CZ"/>
          <w14:ligatures w14:val="none"/>
        </w:rPr>
        <w:br/>
      </w:r>
      <w:r w:rsidRPr="007E0B65">
        <w:rPr>
          <w:rFonts w:eastAsia="Times New Roman"/>
          <w:bCs/>
          <w:color w:val="000000"/>
          <w:kern w:val="0"/>
          <w:sz w:val="18"/>
          <w:szCs w:val="18"/>
          <w:u w:val="single"/>
          <w:bdr w:val="none" w:sz="0" w:space="0" w:color="auto" w:frame="1"/>
          <w:lang w:eastAsia="cs-CZ"/>
          <w14:ligatures w14:val="none"/>
        </w:rPr>
        <w:t>HLAVNÍ POSTAVA:</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Jan Dítě</w:t>
      </w:r>
      <w:r w:rsidRPr="007E0B65">
        <w:rPr>
          <w:rFonts w:eastAsia="Times New Roman"/>
          <w:b w:val="0"/>
          <w:color w:val="000000"/>
          <w:kern w:val="0"/>
          <w:sz w:val="18"/>
          <w:szCs w:val="18"/>
          <w:lang w:eastAsia="cs-CZ"/>
          <w14:ligatures w14:val="none"/>
        </w:rPr>
        <w:t xml:space="preserve"> -, modrooký důvěřivý světlovlasý, komplexy méněcennost-malý vzrůst, ale chce něco </w:t>
      </w:r>
      <w:proofErr w:type="gramStart"/>
      <w:r w:rsidRPr="007E0B65">
        <w:rPr>
          <w:rFonts w:eastAsia="Times New Roman"/>
          <w:b w:val="0"/>
          <w:color w:val="000000"/>
          <w:kern w:val="0"/>
          <w:sz w:val="18"/>
          <w:szCs w:val="18"/>
          <w:lang w:eastAsia="cs-CZ"/>
          <w14:ligatures w14:val="none"/>
        </w:rPr>
        <w:t>dokázat, ,vypravěč</w:t>
      </w:r>
      <w:proofErr w:type="gramEnd"/>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xml:space="preserve">Líza-jeho německá </w:t>
      </w:r>
      <w:proofErr w:type="spellStart"/>
      <w:proofErr w:type="gramStart"/>
      <w:r w:rsidRPr="007E0B65">
        <w:rPr>
          <w:rFonts w:eastAsia="Times New Roman"/>
          <w:b w:val="0"/>
          <w:color w:val="000000"/>
          <w:kern w:val="0"/>
          <w:sz w:val="18"/>
          <w:szCs w:val="18"/>
          <w:lang w:eastAsia="cs-CZ"/>
          <w14:ligatures w14:val="none"/>
        </w:rPr>
        <w:t>žena,umírá</w:t>
      </w:r>
      <w:proofErr w:type="spellEnd"/>
      <w:proofErr w:type="gramEnd"/>
      <w:r w:rsidRPr="007E0B65">
        <w:rPr>
          <w:rFonts w:eastAsia="Times New Roman"/>
          <w:b w:val="0"/>
          <w:color w:val="000000"/>
          <w:kern w:val="0"/>
          <w:sz w:val="18"/>
          <w:szCs w:val="18"/>
          <w:lang w:eastAsia="cs-CZ"/>
          <w14:ligatures w14:val="none"/>
        </w:rPr>
        <w:t xml:space="preserve"> za </w:t>
      </w:r>
      <w:proofErr w:type="spellStart"/>
      <w:r w:rsidRPr="007E0B65">
        <w:rPr>
          <w:rFonts w:eastAsia="Times New Roman"/>
          <w:b w:val="0"/>
          <w:color w:val="000000"/>
          <w:kern w:val="0"/>
          <w:sz w:val="18"/>
          <w:szCs w:val="18"/>
          <w:lang w:eastAsia="cs-CZ"/>
          <w14:ligatures w14:val="none"/>
        </w:rPr>
        <w:t>války,získala</w:t>
      </w:r>
      <w:proofErr w:type="spellEnd"/>
      <w:r w:rsidRPr="007E0B65">
        <w:rPr>
          <w:rFonts w:eastAsia="Times New Roman"/>
          <w:b w:val="0"/>
          <w:color w:val="000000"/>
          <w:kern w:val="0"/>
          <w:sz w:val="18"/>
          <w:szCs w:val="18"/>
          <w:lang w:eastAsia="cs-CZ"/>
          <w14:ligatures w14:val="none"/>
        </w:rPr>
        <w:t xml:space="preserve"> drahé známky,</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vrchní Skřivánek</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Místo a doba děje:</w:t>
      </w:r>
      <w:r w:rsidRPr="007E0B65">
        <w:rPr>
          <w:rFonts w:eastAsia="Times New Roman"/>
          <w:b w:val="0"/>
          <w:color w:val="000000"/>
          <w:kern w:val="0"/>
          <w:sz w:val="18"/>
          <w:szCs w:val="18"/>
          <w:lang w:eastAsia="cs-CZ"/>
          <w14:ligatures w14:val="none"/>
        </w:rPr>
        <w:t xml:space="preserve"> Čechy (Praha, </w:t>
      </w:r>
      <w:proofErr w:type="spellStart"/>
      <w:r w:rsidRPr="007E0B65">
        <w:rPr>
          <w:rFonts w:eastAsia="Times New Roman"/>
          <w:b w:val="0"/>
          <w:color w:val="000000"/>
          <w:kern w:val="0"/>
          <w:sz w:val="18"/>
          <w:szCs w:val="18"/>
          <w:lang w:eastAsia="cs-CZ"/>
          <w14:ligatures w14:val="none"/>
        </w:rPr>
        <w:t>podkrkonoší</w:t>
      </w:r>
      <w:proofErr w:type="spellEnd"/>
      <w:r w:rsidRPr="007E0B65">
        <w:rPr>
          <w:rFonts w:eastAsia="Times New Roman"/>
          <w:b w:val="0"/>
          <w:color w:val="000000"/>
          <w:kern w:val="0"/>
          <w:sz w:val="18"/>
          <w:szCs w:val="18"/>
          <w:lang w:eastAsia="cs-CZ"/>
          <w14:ligatures w14:val="none"/>
        </w:rPr>
        <w:t>), Cheb (hotel U města Amsterodamu); různé hotely, kde hlavní hrdina pracoval, od 20. do 50. let 20. Století</w:t>
      </w:r>
    </w:p>
    <w:p w:rsidR="007E0B65" w:rsidRPr="007E0B65" w:rsidRDefault="007E0B65" w:rsidP="007E0B6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u w:val="single"/>
          <w:bdr w:val="none" w:sz="0" w:space="0" w:color="auto" w:frame="1"/>
          <w:lang w:eastAsia="cs-CZ"/>
          <w14:ligatures w14:val="none"/>
        </w:rPr>
        <w:t>OBSAH:</w:t>
      </w:r>
    </w:p>
    <w:p w:rsidR="007E0B65" w:rsidRPr="007E0B65" w:rsidRDefault="007E0B65" w:rsidP="007E0B6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-5 kapitol začínajících vždy slovy: </w:t>
      </w:r>
      <w:r w:rsidRPr="007E0B65">
        <w:rPr>
          <w:rFonts w:eastAsia="Times New Roman"/>
          <w:b w:val="0"/>
          <w:i/>
          <w:iCs/>
          <w:color w:val="000000"/>
          <w:kern w:val="0"/>
          <w:sz w:val="18"/>
          <w:szCs w:val="18"/>
          <w:bdr w:val="none" w:sz="0" w:space="0" w:color="auto" w:frame="1"/>
          <w:lang w:eastAsia="cs-CZ"/>
          <w14:ligatures w14:val="none"/>
        </w:rPr>
        <w:t>„Dávejte pozor, co vám teďka řeknu.“</w:t>
      </w:r>
      <w:r w:rsidRPr="007E0B65">
        <w:rPr>
          <w:rFonts w:eastAsia="Times New Roman"/>
          <w:b w:val="0"/>
          <w:color w:val="000000"/>
          <w:kern w:val="0"/>
          <w:sz w:val="18"/>
          <w:szCs w:val="18"/>
          <w:lang w:eastAsia="cs-CZ"/>
          <w14:ligatures w14:val="none"/>
        </w:rPr>
        <w:t> vždy končící slovy: </w:t>
      </w:r>
      <w:r w:rsidRPr="007E0B65">
        <w:rPr>
          <w:rFonts w:eastAsia="Times New Roman"/>
          <w:b w:val="0"/>
          <w:i/>
          <w:iCs/>
          <w:color w:val="000000"/>
          <w:kern w:val="0"/>
          <w:sz w:val="18"/>
          <w:szCs w:val="18"/>
          <w:bdr w:val="none" w:sz="0" w:space="0" w:color="auto" w:frame="1"/>
          <w:lang w:eastAsia="cs-CZ"/>
          <w14:ligatures w14:val="none"/>
        </w:rPr>
        <w:t xml:space="preserve">„Stačí vám to, tím dneska </w:t>
      </w:r>
      <w:proofErr w:type="spellStart"/>
      <w:r w:rsidRPr="007E0B65">
        <w:rPr>
          <w:rFonts w:eastAsia="Times New Roman"/>
          <w:b w:val="0"/>
          <w:i/>
          <w:iCs/>
          <w:color w:val="000000"/>
          <w:kern w:val="0"/>
          <w:sz w:val="18"/>
          <w:szCs w:val="18"/>
          <w:bdr w:val="none" w:sz="0" w:space="0" w:color="auto" w:frame="1"/>
          <w:lang w:eastAsia="cs-CZ"/>
          <w14:ligatures w14:val="none"/>
        </w:rPr>
        <w:t>končím.“</w:t>
      </w:r>
      <w:r w:rsidRPr="007E0B65">
        <w:rPr>
          <w:rFonts w:eastAsia="Times New Roman"/>
          <w:b w:val="0"/>
          <w:color w:val="000000"/>
          <w:kern w:val="0"/>
          <w:sz w:val="18"/>
          <w:szCs w:val="18"/>
          <w:lang w:eastAsia="cs-CZ"/>
          <w14:ligatures w14:val="none"/>
        </w:rPr>
        <w:t>Často</w:t>
      </w:r>
      <w:proofErr w:type="spellEnd"/>
      <w:r w:rsidRPr="007E0B65">
        <w:rPr>
          <w:rFonts w:eastAsia="Times New Roman"/>
          <w:b w:val="0"/>
          <w:color w:val="000000"/>
          <w:kern w:val="0"/>
          <w:sz w:val="18"/>
          <w:szCs w:val="18"/>
          <w:lang w:eastAsia="cs-CZ"/>
          <w14:ligatures w14:val="none"/>
        </w:rPr>
        <w:t xml:space="preserve"> se opakuje věta: </w:t>
      </w:r>
      <w:r w:rsidRPr="007E0B65">
        <w:rPr>
          <w:rFonts w:eastAsia="Times New Roman"/>
          <w:b w:val="0"/>
          <w:i/>
          <w:iCs/>
          <w:color w:val="000000"/>
          <w:kern w:val="0"/>
          <w:sz w:val="18"/>
          <w:szCs w:val="18"/>
          <w:bdr w:val="none" w:sz="0" w:space="0" w:color="auto" w:frame="1"/>
          <w:lang w:eastAsia="cs-CZ"/>
          <w14:ligatures w14:val="none"/>
        </w:rPr>
        <w:t>„Neuvěřitelné, které se stávalo skutkem.“</w:t>
      </w:r>
      <w:r w:rsidRPr="007E0B65">
        <w:rPr>
          <w:rFonts w:eastAsia="Times New Roman"/>
          <w:b w:val="0"/>
          <w:color w:val="000000"/>
          <w:kern w:val="0"/>
          <w:sz w:val="18"/>
          <w:szCs w:val="18"/>
          <w:lang w:eastAsia="cs-CZ"/>
          <w14:ligatures w14:val="none"/>
        </w:rPr>
        <w:br/>
        <w:t>-dlouhá souvětí (automatický text) – surrealismus</w:t>
      </w:r>
    </w:p>
    <w:p w:rsidR="007E0B65" w:rsidRPr="007E0B65" w:rsidRDefault="007E0B65" w:rsidP="007E0B6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u w:val="single"/>
          <w:bdr w:val="none" w:sz="0" w:space="0" w:color="auto" w:frame="1"/>
          <w:lang w:eastAsia="cs-CZ"/>
          <w14:ligatures w14:val="none"/>
        </w:rPr>
        <w:t>DĚJ:</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Hlavním hrdinou je bezvýznamný pikolík nevelkého vzrůstu Jan Dítě, který začíná jako prodavač párků na nádraží. Kvůli své výšce a společenské nedůležitosti trpí komplexem méněcennosti, a tak inspirován jedním obchodním cestujícím, který často nocuje v hotelu, kde Dítě pracuje, se rozhodne stát se bohatým a úspěšným. Na doporučení onoho cestujícího se zanedlouho poté ocitne v </w:t>
      </w:r>
      <w:proofErr w:type="spellStart"/>
      <w:r w:rsidRPr="007E0B65">
        <w:rPr>
          <w:rFonts w:eastAsia="Times New Roman"/>
          <w:b w:val="0"/>
          <w:color w:val="000000"/>
          <w:kern w:val="0"/>
          <w:sz w:val="18"/>
          <w:szCs w:val="18"/>
          <w:lang w:eastAsia="cs-CZ"/>
          <w14:ligatures w14:val="none"/>
        </w:rPr>
        <w:t>hoteluTichota</w:t>
      </w:r>
      <w:proofErr w:type="spellEnd"/>
      <w:r w:rsidRPr="007E0B65">
        <w:rPr>
          <w:rFonts w:eastAsia="Times New Roman"/>
          <w:b w:val="0"/>
          <w:color w:val="000000"/>
          <w:kern w:val="0"/>
          <w:sz w:val="18"/>
          <w:szCs w:val="18"/>
          <w:lang w:eastAsia="cs-CZ"/>
          <w14:ligatures w14:val="none"/>
        </w:rPr>
        <w:t xml:space="preserve">, luxusním podniku, kam si bohatí chodí vyrážet z kopýtka. Pracuje zde pod dohledem vrchního Zdeňka, jenž ve svém volném čase rád hýří vydělanými penězi jako hosté jejich hotelu. Odsud je ale po incidentu s Pražským Jezulátkem vyhozen a znovu se na doporučení dostane do pražského hotelu Paříž, kde se v něm jakožto ve velmi nadaném číšníkovi vzhlédne vrchní Skřivánek, který ho učí správně rozumět číšnickému řemeslu. Do restaurace přijíždí dokonce habešský císař, protože pouze hotel Paříž má dostatek zlatých příborů, a Dítě je vyznamenán řádem habešského císaře za vzornou obsluhu jeho blahorodí. Slavnostní večer ale skončí pro Dítěte tragédií, protože je obviněn krádeží zlaté lžičky, která, jak se nakonec ukáže, uvízla v odpadu u dřezu, kvůli čemuž se chce jít dokonce oběsit. Nakonec vše dobře dopadne, ale Dítě </w:t>
      </w:r>
      <w:proofErr w:type="gramStart"/>
      <w:r w:rsidRPr="007E0B65">
        <w:rPr>
          <w:rFonts w:eastAsia="Times New Roman"/>
          <w:b w:val="0"/>
          <w:color w:val="000000"/>
          <w:kern w:val="0"/>
          <w:sz w:val="18"/>
          <w:szCs w:val="18"/>
          <w:lang w:eastAsia="cs-CZ"/>
          <w14:ligatures w14:val="none"/>
        </w:rPr>
        <w:t>nevydrží</w:t>
      </w:r>
      <w:proofErr w:type="gramEnd"/>
      <w:r w:rsidRPr="007E0B65">
        <w:rPr>
          <w:rFonts w:eastAsia="Times New Roman"/>
          <w:b w:val="0"/>
          <w:color w:val="000000"/>
          <w:kern w:val="0"/>
          <w:sz w:val="18"/>
          <w:szCs w:val="18"/>
          <w:lang w:eastAsia="cs-CZ"/>
          <w14:ligatures w14:val="none"/>
        </w:rPr>
        <w:t xml:space="preserve"> v hotelu dlouho.</w:t>
      </w:r>
      <w:r w:rsidRPr="007E0B65">
        <w:rPr>
          <w:rFonts w:eastAsia="Times New Roman"/>
          <w:b w:val="0"/>
          <w:color w:val="000000"/>
          <w:kern w:val="0"/>
          <w:sz w:val="18"/>
          <w:szCs w:val="18"/>
          <w:lang w:eastAsia="cs-CZ"/>
          <w14:ligatures w14:val="none"/>
        </w:rPr>
        <w:br/>
        <w:t xml:space="preserve">Němci tou dobou </w:t>
      </w:r>
      <w:proofErr w:type="gramStart"/>
      <w:r w:rsidRPr="007E0B65">
        <w:rPr>
          <w:rFonts w:eastAsia="Times New Roman"/>
          <w:b w:val="0"/>
          <w:color w:val="000000"/>
          <w:kern w:val="0"/>
          <w:sz w:val="18"/>
          <w:szCs w:val="18"/>
          <w:lang w:eastAsia="cs-CZ"/>
          <w14:ligatures w14:val="none"/>
        </w:rPr>
        <w:t>nebyli</w:t>
      </w:r>
      <w:proofErr w:type="gramEnd"/>
      <w:r w:rsidRPr="007E0B65">
        <w:rPr>
          <w:rFonts w:eastAsia="Times New Roman"/>
          <w:b w:val="0"/>
          <w:color w:val="000000"/>
          <w:kern w:val="0"/>
          <w:sz w:val="18"/>
          <w:szCs w:val="18"/>
          <w:lang w:eastAsia="cs-CZ"/>
          <w14:ligatures w14:val="none"/>
        </w:rPr>
        <w:t xml:space="preserve"> v Praze vůbec oblíbeni, ale Dítě se přesto začal učit němčinu a navštěvovat německé biografy. Na jednom filmu se potom seznámil s Lízou, německou učitelkou tělocviku, za což ho nakonec v hotelu zostudili (všechen personál ho poplival) a Dít</w:t>
      </w:r>
      <w:bookmarkStart w:id="0" w:name="_GoBack"/>
      <w:bookmarkEnd w:id="0"/>
      <w:r w:rsidRPr="007E0B65">
        <w:rPr>
          <w:rFonts w:eastAsia="Times New Roman"/>
          <w:b w:val="0"/>
          <w:color w:val="000000"/>
          <w:kern w:val="0"/>
          <w:sz w:val="18"/>
          <w:szCs w:val="18"/>
          <w:lang w:eastAsia="cs-CZ"/>
          <w14:ligatures w14:val="none"/>
        </w:rPr>
        <w:t xml:space="preserve">ě odsud odešel. Poté, co německá vojska obsadila Prahu, se mu začalo znovu dařit. Opět se setkal s Lízou, která pracovala jako velitelka vojenských sester, a nedlouho po tomto setkání s ní strávil jejich první společnou noc. Následně mu bylo přiděleno místo kdesi nad Děčínskem v horách, kde se nacházela celá vesnička zasvěcená „vypěstování“ dokonalého německého člověka. Dítě se nechal podle svého příbuzného přejmenovat na </w:t>
      </w:r>
      <w:proofErr w:type="spellStart"/>
      <w:r w:rsidRPr="007E0B65">
        <w:rPr>
          <w:rFonts w:eastAsia="Times New Roman"/>
          <w:b w:val="0"/>
          <w:color w:val="000000"/>
          <w:kern w:val="0"/>
          <w:sz w:val="18"/>
          <w:szCs w:val="18"/>
          <w:lang w:eastAsia="cs-CZ"/>
          <w14:ligatures w14:val="none"/>
        </w:rPr>
        <w:t>Ditie</w:t>
      </w:r>
      <w:proofErr w:type="spellEnd"/>
      <w:r w:rsidRPr="007E0B65">
        <w:rPr>
          <w:rFonts w:eastAsia="Times New Roman"/>
          <w:b w:val="0"/>
          <w:color w:val="000000"/>
          <w:kern w:val="0"/>
          <w:sz w:val="18"/>
          <w:szCs w:val="18"/>
          <w:lang w:eastAsia="cs-CZ"/>
          <w14:ligatures w14:val="none"/>
        </w:rPr>
        <w:t xml:space="preserve"> a sloužil v této vesničce těhotným Němkám. Zanedlouho se oženil s Lízou a měl s ní syna Siegfrieda, který byl ale mentálně zaostalý.</w:t>
      </w:r>
      <w:r w:rsidRPr="007E0B65">
        <w:rPr>
          <w:rFonts w:eastAsia="Times New Roman"/>
          <w:b w:val="0"/>
          <w:color w:val="000000"/>
          <w:kern w:val="0"/>
          <w:sz w:val="18"/>
          <w:szCs w:val="18"/>
          <w:lang w:eastAsia="cs-CZ"/>
          <w14:ligatures w14:val="none"/>
        </w:rPr>
        <w:br/>
        <w:t xml:space="preserve">Líza vozila z válečných tažení manželovi známky, které nakradla po domech likvidovaných Židů a které jim po válce měly zajistit slušné živobytí. Na </w:t>
      </w:r>
      <w:proofErr w:type="spellStart"/>
      <w:r w:rsidRPr="007E0B65">
        <w:rPr>
          <w:rFonts w:eastAsia="Times New Roman"/>
          <w:b w:val="0"/>
          <w:color w:val="000000"/>
          <w:kern w:val="0"/>
          <w:sz w:val="18"/>
          <w:szCs w:val="18"/>
          <w:lang w:eastAsia="cs-CZ"/>
          <w14:ligatures w14:val="none"/>
        </w:rPr>
        <w:t>Dítěteho</w:t>
      </w:r>
      <w:proofErr w:type="spellEnd"/>
      <w:r w:rsidRPr="007E0B65">
        <w:rPr>
          <w:rFonts w:eastAsia="Times New Roman"/>
          <w:b w:val="0"/>
          <w:color w:val="000000"/>
          <w:kern w:val="0"/>
          <w:sz w:val="18"/>
          <w:szCs w:val="18"/>
          <w:lang w:eastAsia="cs-CZ"/>
          <w14:ligatures w14:val="none"/>
        </w:rPr>
        <w:t xml:space="preserve"> však doléhá pocit viny a zrady, a tak když je omylem místo Zdeňka odvlečen do vězení, má z toho radost, protože cítí, že je to jeho šance, jak se opět vrátit do Prahy. Po skončení války, v níž mu zahynula žena, si koupí starý lom a vystaví zde nejluxusnější hotel celé republiky. Přesto se však nikdy nestane plnohodnotným členem společenské smetánky. Nakonec přijde vládní převrat, Dítětovi je hotel </w:t>
      </w:r>
      <w:r w:rsidRPr="007E0B65">
        <w:rPr>
          <w:rFonts w:eastAsia="Times New Roman"/>
          <w:b w:val="0"/>
          <w:color w:val="000000"/>
          <w:kern w:val="0"/>
          <w:sz w:val="18"/>
          <w:szCs w:val="18"/>
          <w:lang w:eastAsia="cs-CZ"/>
          <w14:ligatures w14:val="none"/>
        </w:rPr>
        <w:lastRenderedPageBreak/>
        <w:t>zabaven a on prochází kolotočem věznic a povolání, aby nakonec dobrovolně skončil jako cestář na zapadlé horské samotě, kde spokojeně žije se svými zvířátky a rozjímá nad věčným tématem život a smrt.</w:t>
      </w:r>
    </w:p>
    <w:p w:rsidR="007E0B65" w:rsidRPr="007E0B65" w:rsidRDefault="007E0B65" w:rsidP="007E0B6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u w:val="single"/>
          <w:bdr w:val="none" w:sz="0" w:space="0" w:color="auto" w:frame="1"/>
          <w:lang w:eastAsia="cs-CZ"/>
          <w14:ligatures w14:val="none"/>
        </w:rPr>
        <w:t>KOMPOZICE KNIHY:</w:t>
      </w:r>
    </w:p>
    <w:p w:rsidR="007E0B65" w:rsidRPr="007E0B65" w:rsidRDefault="007E0B65" w:rsidP="007E0B6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Příběh je rozdělen do pěti kapitol a každá z nich byla původně zamýšlena jako samostatná povídka, ačkoliv na sebe příběhově navazovaly. Každá kapitola začíná stejnou větou (</w:t>
      </w:r>
      <w:r w:rsidRPr="007E0B65">
        <w:rPr>
          <w:rFonts w:eastAsia="Times New Roman"/>
          <w:b w:val="0"/>
          <w:i/>
          <w:iCs/>
          <w:color w:val="000000"/>
          <w:kern w:val="0"/>
          <w:sz w:val="18"/>
          <w:szCs w:val="18"/>
          <w:bdr w:val="none" w:sz="0" w:space="0" w:color="auto" w:frame="1"/>
          <w:lang w:eastAsia="cs-CZ"/>
          <w14:ligatures w14:val="none"/>
        </w:rPr>
        <w:t>„Dávejte pozor, co vám teďka řeknu“</w:t>
      </w:r>
      <w:r w:rsidRPr="007E0B65">
        <w:rPr>
          <w:rFonts w:eastAsia="Times New Roman"/>
          <w:b w:val="0"/>
          <w:color w:val="000000"/>
          <w:kern w:val="0"/>
          <w:sz w:val="18"/>
          <w:szCs w:val="18"/>
          <w:lang w:eastAsia="cs-CZ"/>
          <w14:ligatures w14:val="none"/>
        </w:rPr>
        <w:t>) a shodnou větou. Uvádí se, že celý text byl psán během velmi horkého letního měsíce, a to na jeden zátah a automatickou metodou, která je tak příznačná pro surrealismus. Důsledkem jsou proto dlouhá souvětí,  typická pro Hrabalovu pozdější tvorbu.</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w:t>
      </w:r>
    </w:p>
    <w:p w:rsidR="007E0B65" w:rsidRPr="007E0B65" w:rsidRDefault="007E0B65" w:rsidP="007E0B6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u w:val="single"/>
          <w:bdr w:val="none" w:sz="0" w:space="0" w:color="auto" w:frame="1"/>
          <w:lang w:eastAsia="cs-CZ"/>
          <w14:ligatures w14:val="none"/>
        </w:rPr>
        <w:t>INSPIRACE:</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-autorovy vlastní zkušenosti z prostředí noblesních hotelů a restaurací</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xml:space="preserve">- mnoho událostí, ale i postav má svoji předlohu ve skutečných lidech (např. pikolík s párky, paní Eliška z hotelu Paříž, vrchní z hotelu </w:t>
      </w:r>
      <w:proofErr w:type="spellStart"/>
      <w:r w:rsidRPr="007E0B65">
        <w:rPr>
          <w:rFonts w:eastAsia="Times New Roman"/>
          <w:b w:val="0"/>
          <w:color w:val="000000"/>
          <w:kern w:val="0"/>
          <w:sz w:val="18"/>
          <w:szCs w:val="18"/>
          <w:lang w:eastAsia="cs-CZ"/>
          <w14:ligatures w14:val="none"/>
        </w:rPr>
        <w:t>Palace</w:t>
      </w:r>
      <w:proofErr w:type="spellEnd"/>
      <w:r w:rsidRPr="007E0B65">
        <w:rPr>
          <w:rFonts w:eastAsia="Times New Roman"/>
          <w:b w:val="0"/>
          <w:color w:val="000000"/>
          <w:kern w:val="0"/>
          <w:sz w:val="18"/>
          <w:szCs w:val="18"/>
          <w:lang w:eastAsia="cs-CZ"/>
          <w14:ligatures w14:val="none"/>
        </w:rPr>
        <w:t xml:space="preserve"> atd.).</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Umělecké a kompoziční prostředky:</w:t>
      </w:r>
      <w:r w:rsidRPr="007E0B65">
        <w:rPr>
          <w:rFonts w:eastAsia="Times New Roman"/>
          <w:b w:val="0"/>
          <w:color w:val="000000"/>
          <w:kern w:val="0"/>
          <w:sz w:val="18"/>
          <w:szCs w:val="18"/>
          <w:lang w:eastAsia="cs-CZ"/>
          <w14:ligatures w14:val="none"/>
        </w:rPr>
        <w:t xml:space="preserve"> vše je psáno </w:t>
      </w:r>
      <w:proofErr w:type="spellStart"/>
      <w:r w:rsidRPr="007E0B65">
        <w:rPr>
          <w:rFonts w:eastAsia="Times New Roman"/>
          <w:b w:val="0"/>
          <w:color w:val="000000"/>
          <w:kern w:val="0"/>
          <w:sz w:val="18"/>
          <w:szCs w:val="18"/>
          <w:lang w:eastAsia="cs-CZ"/>
          <w14:ligatures w14:val="none"/>
        </w:rPr>
        <w:t>ich</w:t>
      </w:r>
      <w:proofErr w:type="spellEnd"/>
      <w:r w:rsidRPr="007E0B65">
        <w:rPr>
          <w:rFonts w:eastAsia="Times New Roman"/>
          <w:b w:val="0"/>
          <w:color w:val="000000"/>
          <w:kern w:val="0"/>
          <w:sz w:val="18"/>
          <w:szCs w:val="18"/>
          <w:lang w:eastAsia="cs-CZ"/>
          <w14:ligatures w14:val="none"/>
        </w:rPr>
        <w:t xml:space="preserve"> formou, vyskytuje se zde: nespisovný jazyk, </w:t>
      </w:r>
      <w:proofErr w:type="gramStart"/>
      <w:r w:rsidRPr="007E0B65">
        <w:rPr>
          <w:rFonts w:eastAsia="Times New Roman"/>
          <w:b w:val="0"/>
          <w:color w:val="000000"/>
          <w:kern w:val="0"/>
          <w:sz w:val="18"/>
          <w:szCs w:val="18"/>
          <w:lang w:eastAsia="cs-CZ"/>
          <w14:ligatures w14:val="none"/>
        </w:rPr>
        <w:t>přirovnání ,německé</w:t>
      </w:r>
      <w:proofErr w:type="gramEnd"/>
      <w:r w:rsidRPr="007E0B65">
        <w:rPr>
          <w:rFonts w:eastAsia="Times New Roman"/>
          <w:b w:val="0"/>
          <w:color w:val="000000"/>
          <w:kern w:val="0"/>
          <w:sz w:val="18"/>
          <w:szCs w:val="18"/>
          <w:lang w:eastAsia="cs-CZ"/>
          <w14:ligatures w14:val="none"/>
        </w:rPr>
        <w:t xml:space="preserve"> výrazy, pomlky,. Autor využil dlouhých souvětí. Ke sjednocení stejný začátek i </w:t>
      </w:r>
      <w:proofErr w:type="spellStart"/>
      <w:proofErr w:type="gramStart"/>
      <w:r w:rsidRPr="007E0B65">
        <w:rPr>
          <w:rFonts w:eastAsia="Times New Roman"/>
          <w:b w:val="0"/>
          <w:color w:val="000000"/>
          <w:kern w:val="0"/>
          <w:sz w:val="18"/>
          <w:szCs w:val="18"/>
          <w:lang w:eastAsia="cs-CZ"/>
          <w14:ligatures w14:val="none"/>
        </w:rPr>
        <w:t>konec</w:t>
      </w:r>
      <w:proofErr w:type="gramEnd"/>
      <w:r w:rsidRPr="007E0B65">
        <w:rPr>
          <w:rFonts w:eastAsia="Times New Roman"/>
          <w:b w:val="0"/>
          <w:color w:val="000000"/>
          <w:kern w:val="0"/>
          <w:sz w:val="18"/>
          <w:szCs w:val="18"/>
          <w:lang w:eastAsia="cs-CZ"/>
          <w14:ligatures w14:val="none"/>
        </w:rPr>
        <w:t>.</w:t>
      </w:r>
      <w:proofErr w:type="gramStart"/>
      <w:r w:rsidRPr="007E0B65">
        <w:rPr>
          <w:rFonts w:eastAsia="Times New Roman"/>
          <w:b w:val="0"/>
          <w:color w:val="000000"/>
          <w:kern w:val="0"/>
          <w:sz w:val="18"/>
          <w:szCs w:val="18"/>
          <w:lang w:eastAsia="cs-CZ"/>
          <w14:ligatures w14:val="none"/>
        </w:rPr>
        <w:t>erotické</w:t>
      </w:r>
      <w:proofErr w:type="spellEnd"/>
      <w:proofErr w:type="gramEnd"/>
      <w:r w:rsidRPr="007E0B65">
        <w:rPr>
          <w:rFonts w:eastAsia="Times New Roman"/>
          <w:b w:val="0"/>
          <w:color w:val="000000"/>
          <w:kern w:val="0"/>
          <w:sz w:val="18"/>
          <w:szCs w:val="18"/>
          <w:lang w:eastAsia="cs-CZ"/>
          <w14:ligatures w14:val="none"/>
        </w:rPr>
        <w:t xml:space="preserve"> </w:t>
      </w:r>
      <w:proofErr w:type="spellStart"/>
      <w:r w:rsidRPr="007E0B65">
        <w:rPr>
          <w:rFonts w:eastAsia="Times New Roman"/>
          <w:b w:val="0"/>
          <w:color w:val="000000"/>
          <w:kern w:val="0"/>
          <w:sz w:val="18"/>
          <w:szCs w:val="18"/>
          <w:lang w:eastAsia="cs-CZ"/>
          <w14:ligatures w14:val="none"/>
        </w:rPr>
        <w:t>sceny.Dítětova</w:t>
      </w:r>
      <w:proofErr w:type="spellEnd"/>
      <w:r w:rsidRPr="007E0B65">
        <w:rPr>
          <w:rFonts w:eastAsia="Times New Roman"/>
          <w:b w:val="0"/>
          <w:color w:val="000000"/>
          <w:kern w:val="0"/>
          <w:sz w:val="18"/>
          <w:szCs w:val="18"/>
          <w:lang w:eastAsia="cs-CZ"/>
          <w14:ligatures w14:val="none"/>
        </w:rPr>
        <w:t xml:space="preserve"> jazyka, v němž se úsilí o kultivované vyjadřování mísí s prvky slangu, obecné češtiny, a profesní mluvy. Oslovování čtenáře – každá kapitola začíná větou: „Dávejte pozor</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Autor</w:t>
      </w:r>
    </w:p>
    <w:p w:rsidR="007E0B65" w:rsidRPr="007E0B65" w:rsidRDefault="007E0B65" w:rsidP="007E0B6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Hrabal </w:t>
      </w:r>
      <w:r w:rsidRPr="007E0B65">
        <w:rPr>
          <w:rFonts w:eastAsia="Times New Roman"/>
          <w:bCs/>
          <w:i/>
          <w:iCs/>
          <w:color w:val="000000"/>
          <w:kern w:val="0"/>
          <w:sz w:val="18"/>
          <w:szCs w:val="18"/>
          <w:bdr w:val="none" w:sz="0" w:space="0" w:color="auto" w:frame="1"/>
          <w:lang w:eastAsia="cs-CZ"/>
          <w14:ligatures w14:val="none"/>
        </w:rPr>
        <w:t>Bohumil</w:t>
      </w:r>
      <w:r w:rsidRPr="007E0B65">
        <w:rPr>
          <w:rFonts w:eastAsia="Times New Roman"/>
          <w:b w:val="0"/>
          <w:color w:val="000000"/>
          <w:kern w:val="0"/>
          <w:sz w:val="18"/>
          <w:szCs w:val="18"/>
          <w:lang w:eastAsia="cs-CZ"/>
          <w14:ligatures w14:val="none"/>
        </w:rPr>
        <w:t>(*</w:t>
      </w:r>
      <w:proofErr w:type="gramStart"/>
      <w:r w:rsidRPr="007E0B65">
        <w:rPr>
          <w:rFonts w:eastAsia="Times New Roman"/>
          <w:b w:val="0"/>
          <w:color w:val="000000"/>
          <w:kern w:val="0"/>
          <w:sz w:val="18"/>
          <w:szCs w:val="18"/>
          <w:lang w:eastAsia="cs-CZ"/>
          <w14:ligatures w14:val="none"/>
        </w:rPr>
        <w:t>28.03.1914</w:t>
      </w:r>
      <w:proofErr w:type="gramEnd"/>
      <w:r w:rsidRPr="007E0B65">
        <w:rPr>
          <w:rFonts w:eastAsia="Times New Roman"/>
          <w:b w:val="0"/>
          <w:color w:val="000000"/>
          <w:kern w:val="0"/>
          <w:sz w:val="18"/>
          <w:szCs w:val="18"/>
          <w:lang w:eastAsia="cs-CZ"/>
          <w14:ligatures w14:val="none"/>
        </w:rPr>
        <w:t xml:space="preserve"> – †03.02.1997)</w:t>
      </w:r>
    </w:p>
    <w:p w:rsidR="007E0B65" w:rsidRPr="007E0B65" w:rsidRDefault="007E0B65" w:rsidP="007E0B65">
      <w:pPr>
        <w:numPr>
          <w:ilvl w:val="0"/>
          <w:numId w:val="1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český spisovatel</w:t>
      </w:r>
    </w:p>
    <w:p w:rsidR="007E0B65" w:rsidRPr="007E0B65" w:rsidRDefault="007E0B65" w:rsidP="007E0B65">
      <w:pPr>
        <w:numPr>
          <w:ilvl w:val="0"/>
          <w:numId w:val="1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studoval na gymnáziu a právnické fakultě – JUDr.</w:t>
      </w:r>
    </w:p>
    <w:p w:rsidR="007E0B65" w:rsidRPr="007E0B65" w:rsidRDefault="007E0B65" w:rsidP="007E0B65">
      <w:pPr>
        <w:numPr>
          <w:ilvl w:val="0"/>
          <w:numId w:val="1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xml:space="preserve">vystřídal řadu povolání, pracoval například jako:, výpravčí, skladník, </w:t>
      </w:r>
      <w:proofErr w:type="spellStart"/>
      <w:proofErr w:type="gramStart"/>
      <w:r w:rsidRPr="007E0B65">
        <w:rPr>
          <w:rFonts w:eastAsia="Times New Roman"/>
          <w:b w:val="0"/>
          <w:color w:val="000000"/>
          <w:kern w:val="0"/>
          <w:sz w:val="18"/>
          <w:szCs w:val="18"/>
          <w:lang w:eastAsia="cs-CZ"/>
          <w14:ligatures w14:val="none"/>
        </w:rPr>
        <w:t>číšník,pojišťovací</w:t>
      </w:r>
      <w:proofErr w:type="spellEnd"/>
      <w:proofErr w:type="gramEnd"/>
      <w:r w:rsidRPr="007E0B65">
        <w:rPr>
          <w:rFonts w:eastAsia="Times New Roman"/>
          <w:b w:val="0"/>
          <w:color w:val="000000"/>
          <w:kern w:val="0"/>
          <w:sz w:val="18"/>
          <w:szCs w:val="18"/>
          <w:lang w:eastAsia="cs-CZ"/>
          <w14:ligatures w14:val="none"/>
        </w:rPr>
        <w:t xml:space="preserve"> agent dělník v ocelárnách</w:t>
      </w:r>
    </w:p>
    <w:p w:rsidR="007E0B65" w:rsidRPr="007E0B65" w:rsidRDefault="007E0B65" w:rsidP="007E0B65">
      <w:pPr>
        <w:numPr>
          <w:ilvl w:val="0"/>
          <w:numId w:val="1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přispíval do různých časopisů (Květen, Červený květ)</w:t>
      </w:r>
    </w:p>
    <w:p w:rsidR="007E0B65" w:rsidRPr="007E0B65" w:rsidRDefault="007E0B65" w:rsidP="007E0B65">
      <w:pPr>
        <w:numPr>
          <w:ilvl w:val="0"/>
          <w:numId w:val="1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Hrabal nebyl členem komunistické strany, měl problémy v70. a80. letech, kdy nemohly být vydány všechny knihy, které napsal, a proto některé vyšly až v exilu</w:t>
      </w:r>
    </w:p>
    <w:p w:rsidR="007E0B65" w:rsidRPr="007E0B65" w:rsidRDefault="007E0B65" w:rsidP="007E0B65">
      <w:pPr>
        <w:numPr>
          <w:ilvl w:val="0"/>
          <w:numId w:val="1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byl výtvarně nadaný, dobrý znalec výtvarného umění a vážné hudby</w:t>
      </w:r>
    </w:p>
    <w:p w:rsidR="007E0B65" w:rsidRPr="007E0B65" w:rsidRDefault="007E0B65" w:rsidP="007E0B65">
      <w:pPr>
        <w:numPr>
          <w:ilvl w:val="0"/>
          <w:numId w:val="1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3. února 1997 v odpoledních hodinách Bohumil Hrabal tragicky zahynul po pádu z 5. patra budovy ortopedické kliniky nemocnice Bulovka.</w:t>
      </w:r>
    </w:p>
    <w:p w:rsidR="007E0B65" w:rsidRPr="007E0B65" w:rsidRDefault="007E0B65" w:rsidP="007E0B6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u w:val="single"/>
          <w:bdr w:val="none" w:sz="0" w:space="0" w:color="auto" w:frame="1"/>
          <w:lang w:eastAsia="cs-CZ"/>
          <w14:ligatures w14:val="none"/>
        </w:rPr>
        <w:t>Obecně</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 xml:space="preserve">Hrabal si do svých děl vybírá postavy obyčejné, ztroskotance, nemocné, </w:t>
      </w:r>
      <w:proofErr w:type="spellStart"/>
      <w:proofErr w:type="gramStart"/>
      <w:r w:rsidRPr="007E0B65">
        <w:rPr>
          <w:rFonts w:eastAsia="Times New Roman"/>
          <w:b w:val="0"/>
          <w:color w:val="000000"/>
          <w:kern w:val="0"/>
          <w:sz w:val="18"/>
          <w:szCs w:val="18"/>
          <w:lang w:eastAsia="cs-CZ"/>
          <w14:ligatures w14:val="none"/>
        </w:rPr>
        <w:t>smolaře,na</w:t>
      </w:r>
      <w:proofErr w:type="spellEnd"/>
      <w:proofErr w:type="gramEnd"/>
      <w:r w:rsidRPr="007E0B65">
        <w:rPr>
          <w:rFonts w:eastAsia="Times New Roman"/>
          <w:b w:val="0"/>
          <w:color w:val="000000"/>
          <w:kern w:val="0"/>
          <w:sz w:val="18"/>
          <w:szCs w:val="18"/>
          <w:lang w:eastAsia="cs-CZ"/>
          <w14:ligatures w14:val="none"/>
        </w:rPr>
        <w:t xml:space="preserve"> první pohled velice nezajímavé lidi, kteří v životě nic nezažili, ale o životě velmi rádi mluví. Hrabal má pro tyto lidi svůj vlastní název – Pábitelé. Pábitelé jsou posedlí životem, dělají všechno špatně.</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Příběhy nemají souvislý děj, všechny složky vyprávění jsou v jedné rovině =&gt; věnuje všem stejnou pozornost – METODA KOLÁŽE.</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 w:val="0"/>
          <w:color w:val="000000"/>
          <w:kern w:val="0"/>
          <w:sz w:val="18"/>
          <w:szCs w:val="18"/>
          <w:lang w:eastAsia="cs-CZ"/>
          <w14:ligatures w14:val="none"/>
        </w:rPr>
        <w:t>Hrabal psal své texty na stroji, které, když dopsal, rozstříhal a pak je zase slepil = tak potom vypadalo jeho konečné dílo.</w:t>
      </w:r>
    </w:p>
    <w:p w:rsidR="007E0B65" w:rsidRPr="007E0B65" w:rsidRDefault="007E0B65" w:rsidP="007E0B6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u w:val="single"/>
          <w:bdr w:val="none" w:sz="0" w:space="0" w:color="auto" w:frame="1"/>
          <w:lang w:eastAsia="cs-CZ"/>
          <w14:ligatures w14:val="none"/>
        </w:rPr>
        <w:t>Další díla:</w:t>
      </w:r>
    </w:p>
    <w:p w:rsidR="007E0B65" w:rsidRPr="007E0B65" w:rsidRDefault="007E0B65" w:rsidP="007E0B6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E0B65">
        <w:rPr>
          <w:rFonts w:eastAsia="Times New Roman"/>
          <w:bCs/>
          <w:color w:val="000000"/>
          <w:kern w:val="0"/>
          <w:sz w:val="18"/>
          <w:szCs w:val="18"/>
          <w:lang w:eastAsia="cs-CZ"/>
          <w14:ligatures w14:val="none"/>
        </w:rPr>
        <w:t>autobiografická trilogie</w:t>
      </w:r>
      <w:r w:rsidRPr="007E0B65">
        <w:rPr>
          <w:rFonts w:eastAsia="Times New Roman"/>
          <w:b w:val="0"/>
          <w:color w:val="000000"/>
          <w:kern w:val="0"/>
          <w:sz w:val="18"/>
          <w:szCs w:val="18"/>
          <w:lang w:eastAsia="cs-CZ"/>
          <w14:ligatures w14:val="none"/>
        </w:rPr>
        <w:t xml:space="preserve"> “Svatby v domě; Vita </w:t>
      </w:r>
      <w:proofErr w:type="spellStart"/>
      <w:r w:rsidRPr="007E0B65">
        <w:rPr>
          <w:rFonts w:eastAsia="Times New Roman"/>
          <w:b w:val="0"/>
          <w:color w:val="000000"/>
          <w:kern w:val="0"/>
          <w:sz w:val="18"/>
          <w:szCs w:val="18"/>
          <w:lang w:eastAsia="cs-CZ"/>
          <w14:ligatures w14:val="none"/>
        </w:rPr>
        <w:t>nuova</w:t>
      </w:r>
      <w:proofErr w:type="spellEnd"/>
      <w:r w:rsidRPr="007E0B65">
        <w:rPr>
          <w:rFonts w:eastAsia="Times New Roman"/>
          <w:b w:val="0"/>
          <w:color w:val="000000"/>
          <w:kern w:val="0"/>
          <w:sz w:val="18"/>
          <w:szCs w:val="18"/>
          <w:lang w:eastAsia="cs-CZ"/>
          <w14:ligatures w14:val="none"/>
        </w:rPr>
        <w:t>; Proluky“</w:t>
      </w:r>
      <w:r w:rsidRPr="007E0B65">
        <w:rPr>
          <w:rFonts w:eastAsia="Times New Roman"/>
          <w:b w:val="0"/>
          <w:color w:val="000000"/>
          <w:kern w:val="0"/>
          <w:sz w:val="18"/>
          <w:szCs w:val="18"/>
          <w:lang w:eastAsia="cs-CZ"/>
          <w14:ligatures w14:val="none"/>
        </w:rPr>
        <w:br/>
      </w:r>
      <w:r w:rsidRPr="007E0B65">
        <w:rPr>
          <w:rFonts w:eastAsia="Times New Roman"/>
          <w:bCs/>
          <w:color w:val="000000"/>
          <w:kern w:val="0"/>
          <w:sz w:val="18"/>
          <w:szCs w:val="18"/>
          <w:lang w:eastAsia="cs-CZ"/>
          <w14:ligatures w14:val="none"/>
        </w:rPr>
        <w:t>povídky</w:t>
      </w:r>
      <w:r w:rsidRPr="007E0B65">
        <w:rPr>
          <w:rFonts w:eastAsia="Times New Roman"/>
          <w:b w:val="0"/>
          <w:color w:val="000000"/>
          <w:kern w:val="0"/>
          <w:sz w:val="18"/>
          <w:szCs w:val="18"/>
          <w:lang w:eastAsia="cs-CZ"/>
          <w14:ligatures w14:val="none"/>
        </w:rPr>
        <w:t xml:space="preserve"> “Ostře sledované vlaky; Taneční hodiny pro starší a pokročilé; Pábitelé; Morytáty a legendy; Inzerát na </w:t>
      </w:r>
      <w:r w:rsidRPr="007E0B65">
        <w:rPr>
          <w:rFonts w:eastAsia="Times New Roman"/>
          <w:b w:val="0"/>
          <w:color w:val="000000"/>
          <w:kern w:val="0"/>
          <w:sz w:val="18"/>
          <w:szCs w:val="18"/>
          <w:lang w:eastAsia="cs-CZ"/>
          <w14:ligatures w14:val="none"/>
        </w:rPr>
        <w:lastRenderedPageBreak/>
        <w:t>dům, ve kterém nechci bydlet; Skřivánci na niti; Perlička na dně; Fádní odpoledne; Toto město je ve společné péči obyvatel“</w:t>
      </w:r>
      <w:r w:rsidRPr="007E0B65">
        <w:rPr>
          <w:rFonts w:eastAsia="Times New Roman"/>
          <w:b w:val="0"/>
          <w:color w:val="000000"/>
          <w:kern w:val="0"/>
          <w:sz w:val="18"/>
          <w:szCs w:val="18"/>
          <w:lang w:eastAsia="cs-CZ"/>
          <w14:ligatures w14:val="none"/>
        </w:rPr>
        <w:br/>
      </w:r>
      <w:r w:rsidRPr="007E0B65">
        <w:rPr>
          <w:rFonts w:eastAsia="Times New Roman"/>
          <w:bCs/>
          <w:color w:val="000000"/>
          <w:kern w:val="0"/>
          <w:sz w:val="18"/>
          <w:szCs w:val="18"/>
          <w:lang w:eastAsia="cs-CZ"/>
          <w14:ligatures w14:val="none"/>
        </w:rPr>
        <w:t>díla 80. let</w:t>
      </w:r>
      <w:r w:rsidRPr="007E0B65">
        <w:rPr>
          <w:rFonts w:eastAsia="Times New Roman"/>
          <w:b w:val="0"/>
          <w:color w:val="000000"/>
          <w:kern w:val="0"/>
          <w:sz w:val="18"/>
          <w:szCs w:val="18"/>
          <w:lang w:eastAsia="cs-CZ"/>
          <w14:ligatures w14:val="none"/>
        </w:rPr>
        <w:t> “</w:t>
      </w:r>
      <w:proofErr w:type="spellStart"/>
      <w:r w:rsidRPr="007E0B65">
        <w:rPr>
          <w:rFonts w:eastAsia="Times New Roman"/>
          <w:b w:val="0"/>
          <w:color w:val="000000"/>
          <w:kern w:val="0"/>
          <w:sz w:val="18"/>
          <w:szCs w:val="18"/>
          <w:lang w:eastAsia="cs-CZ"/>
          <w14:ligatures w14:val="none"/>
        </w:rPr>
        <w:t>Harlequinovy</w:t>
      </w:r>
      <w:proofErr w:type="spellEnd"/>
      <w:r w:rsidRPr="007E0B65">
        <w:rPr>
          <w:rFonts w:eastAsia="Times New Roman"/>
          <w:b w:val="0"/>
          <w:color w:val="000000"/>
          <w:kern w:val="0"/>
          <w:sz w:val="18"/>
          <w:szCs w:val="18"/>
          <w:lang w:eastAsia="cs-CZ"/>
          <w14:ligatures w14:val="none"/>
        </w:rPr>
        <w:t xml:space="preserve"> miliony; Kluby poezie; Uragán nad </w:t>
      </w:r>
      <w:proofErr w:type="spellStart"/>
      <w:r w:rsidRPr="007E0B65">
        <w:rPr>
          <w:rFonts w:eastAsia="Times New Roman"/>
          <w:b w:val="0"/>
          <w:color w:val="000000"/>
          <w:kern w:val="0"/>
          <w:sz w:val="18"/>
          <w:szCs w:val="18"/>
          <w:lang w:eastAsia="cs-CZ"/>
          <w14:ligatures w14:val="none"/>
        </w:rPr>
        <w:t>Prahou“</w:t>
      </w:r>
      <w:r w:rsidRPr="007E0B65">
        <w:rPr>
          <w:rFonts w:eastAsia="Times New Roman"/>
          <w:bCs/>
          <w:color w:val="000000"/>
          <w:kern w:val="0"/>
          <w:sz w:val="18"/>
          <w:szCs w:val="18"/>
          <w:lang w:eastAsia="cs-CZ"/>
          <w14:ligatures w14:val="none"/>
        </w:rPr>
        <w:t>filozofické</w:t>
      </w:r>
      <w:proofErr w:type="spellEnd"/>
      <w:r w:rsidRPr="007E0B65">
        <w:rPr>
          <w:rFonts w:eastAsia="Times New Roman"/>
          <w:bCs/>
          <w:color w:val="000000"/>
          <w:kern w:val="0"/>
          <w:sz w:val="18"/>
          <w:szCs w:val="18"/>
          <w:lang w:eastAsia="cs-CZ"/>
          <w14:ligatures w14:val="none"/>
        </w:rPr>
        <w:t xml:space="preserve"> úvahy</w:t>
      </w:r>
      <w:r w:rsidRPr="007E0B65">
        <w:rPr>
          <w:rFonts w:eastAsia="Times New Roman"/>
          <w:b w:val="0"/>
          <w:color w:val="000000"/>
          <w:kern w:val="0"/>
          <w:sz w:val="18"/>
          <w:szCs w:val="18"/>
          <w:lang w:eastAsia="cs-CZ"/>
          <w14:ligatures w14:val="none"/>
        </w:rPr>
        <w:t> “Dopisy Dubence (čtyři svazky)“</w:t>
      </w:r>
      <w:r w:rsidRPr="007E0B65">
        <w:rPr>
          <w:rFonts w:eastAsia="Times New Roman"/>
          <w:b w:val="0"/>
          <w:color w:val="000000"/>
          <w:kern w:val="0"/>
          <w:sz w:val="18"/>
          <w:szCs w:val="18"/>
          <w:lang w:eastAsia="cs-CZ"/>
          <w14:ligatures w14:val="none"/>
        </w:rPr>
        <w:br/>
      </w:r>
      <w:r w:rsidRPr="007E0B65">
        <w:rPr>
          <w:rFonts w:eastAsia="Times New Roman"/>
          <w:bCs/>
          <w:color w:val="000000"/>
          <w:kern w:val="0"/>
          <w:sz w:val="18"/>
          <w:szCs w:val="18"/>
          <w:lang w:eastAsia="cs-CZ"/>
          <w14:ligatures w14:val="none"/>
        </w:rPr>
        <w:t>vzpomínkové prózy</w:t>
      </w:r>
      <w:r w:rsidRPr="007E0B65">
        <w:rPr>
          <w:rFonts w:eastAsia="Times New Roman"/>
          <w:b w:val="0"/>
          <w:color w:val="000000"/>
          <w:kern w:val="0"/>
          <w:sz w:val="18"/>
          <w:szCs w:val="18"/>
          <w:lang w:eastAsia="cs-CZ"/>
          <w14:ligatures w14:val="none"/>
        </w:rPr>
        <w:t> “Městečko, kde se zastavil čas; Postřižiny; Krasosmutnění; Slavnosti sněženek“</w:t>
      </w:r>
      <w:r w:rsidRPr="007E0B65">
        <w:rPr>
          <w:rFonts w:eastAsia="Times New Roman"/>
          <w:b w:val="0"/>
          <w:color w:val="000000"/>
          <w:kern w:val="0"/>
          <w:sz w:val="18"/>
          <w:szCs w:val="18"/>
          <w:lang w:eastAsia="cs-CZ"/>
          <w14:ligatures w14:val="none"/>
        </w:rPr>
        <w:br/>
      </w:r>
      <w:r w:rsidRPr="007E0B65">
        <w:rPr>
          <w:rFonts w:eastAsia="Times New Roman"/>
          <w:bCs/>
          <w:color w:val="000000"/>
          <w:kern w:val="0"/>
          <w:sz w:val="18"/>
          <w:szCs w:val="18"/>
          <w:lang w:eastAsia="cs-CZ"/>
          <w14:ligatures w14:val="none"/>
        </w:rPr>
        <w:t>romány</w:t>
      </w:r>
      <w:r w:rsidRPr="007E0B65">
        <w:rPr>
          <w:rFonts w:eastAsia="Times New Roman"/>
          <w:b w:val="0"/>
          <w:color w:val="000000"/>
          <w:kern w:val="0"/>
          <w:sz w:val="18"/>
          <w:szCs w:val="18"/>
          <w:lang w:eastAsia="cs-CZ"/>
          <w14:ligatures w14:val="none"/>
        </w:rPr>
        <w:t> “Obsluhoval jsem anglického krále; Něžný barbar“</w:t>
      </w:r>
      <w:r w:rsidRPr="007E0B65">
        <w:rPr>
          <w:rFonts w:eastAsia="Times New Roman"/>
          <w:b w:val="0"/>
          <w:color w:val="000000"/>
          <w:kern w:val="0"/>
          <w:sz w:val="18"/>
          <w:szCs w:val="18"/>
          <w:lang w:eastAsia="cs-CZ"/>
          <w14:ligatures w14:val="none"/>
        </w:rPr>
        <w:br/>
      </w:r>
      <w:r w:rsidRPr="007E0B65">
        <w:rPr>
          <w:rFonts w:eastAsia="Times New Roman"/>
          <w:bCs/>
          <w:color w:val="000000"/>
          <w:kern w:val="0"/>
          <w:sz w:val="18"/>
          <w:szCs w:val="18"/>
          <w:lang w:eastAsia="cs-CZ"/>
          <w14:ligatures w14:val="none"/>
        </w:rPr>
        <w:t>vrcholné dílo</w:t>
      </w:r>
      <w:r w:rsidRPr="007E0B65">
        <w:rPr>
          <w:rFonts w:eastAsia="Times New Roman"/>
          <w:b w:val="0"/>
          <w:color w:val="000000"/>
          <w:kern w:val="0"/>
          <w:sz w:val="18"/>
          <w:szCs w:val="18"/>
          <w:lang w:eastAsia="cs-CZ"/>
          <w14:ligatures w14:val="none"/>
        </w:rPr>
        <w:t> “Příliš hlučná samota“</w:t>
      </w:r>
    </w:p>
    <w:p w:rsidR="0029244C" w:rsidRPr="007E0B65" w:rsidRDefault="0029244C"/>
    <w:sectPr w:rsidR="0029244C" w:rsidRPr="007E0B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97BB4"/>
    <w:multiLevelType w:val="multilevel"/>
    <w:tmpl w:val="E06C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13598C"/>
    <w:multiLevelType w:val="multilevel"/>
    <w:tmpl w:val="5000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C3C4DE9"/>
    <w:multiLevelType w:val="multilevel"/>
    <w:tmpl w:val="72F2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4CC554F"/>
    <w:multiLevelType w:val="multilevel"/>
    <w:tmpl w:val="FD68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9B93A3F"/>
    <w:multiLevelType w:val="multilevel"/>
    <w:tmpl w:val="910A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85077CF"/>
    <w:multiLevelType w:val="multilevel"/>
    <w:tmpl w:val="FFCA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8A4716F"/>
    <w:multiLevelType w:val="multilevel"/>
    <w:tmpl w:val="EA24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AA50E1D"/>
    <w:multiLevelType w:val="multilevel"/>
    <w:tmpl w:val="63A8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3D20A5C"/>
    <w:multiLevelType w:val="multilevel"/>
    <w:tmpl w:val="2A42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60E3ACB"/>
    <w:multiLevelType w:val="multilevel"/>
    <w:tmpl w:val="985A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F16453F"/>
    <w:multiLevelType w:val="multilevel"/>
    <w:tmpl w:val="896E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F2913C8"/>
    <w:multiLevelType w:val="multilevel"/>
    <w:tmpl w:val="3FA8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4"/>
  </w:num>
  <w:num w:numId="3">
    <w:abstractNumId w:val="8"/>
  </w:num>
  <w:num w:numId="4">
    <w:abstractNumId w:val="2"/>
  </w:num>
  <w:num w:numId="5">
    <w:abstractNumId w:val="1"/>
  </w:num>
  <w:num w:numId="6">
    <w:abstractNumId w:val="11"/>
  </w:num>
  <w:num w:numId="7">
    <w:abstractNumId w:val="5"/>
  </w:num>
  <w:num w:numId="8">
    <w:abstractNumId w:val="0"/>
  </w:num>
  <w:num w:numId="9">
    <w:abstractNumId w:val="3"/>
  </w:num>
  <w:num w:numId="10">
    <w:abstractNumId w:val="10"/>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B65"/>
    <w:rsid w:val="0029244C"/>
    <w:rsid w:val="007E0B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02A4A-4658-41B6-ACC6-C90BF9E6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
        <w:kern w:val="2"/>
        <w:sz w:val="24"/>
        <w:szCs w:val="22"/>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0B65"/>
    <w:pPr>
      <w:spacing w:before="100" w:beforeAutospacing="1" w:after="100" w:afterAutospacing="1" w:line="240" w:lineRule="auto"/>
    </w:pPr>
    <w:rPr>
      <w:rFonts w:ascii="Times New Roman" w:eastAsia="Times New Roman" w:hAnsi="Times New Roman" w:cs="Times New Roman"/>
      <w:b w:val="0"/>
      <w:kern w:val="0"/>
      <w:szCs w:val="24"/>
      <w:lang w:eastAsia="cs-CZ"/>
      <w14:ligatures w14:val="none"/>
    </w:rPr>
  </w:style>
  <w:style w:type="character" w:styleId="Strong">
    <w:name w:val="Strong"/>
    <w:basedOn w:val="DefaultParagraphFont"/>
    <w:uiPriority w:val="22"/>
    <w:qFormat/>
    <w:rsid w:val="007E0B65"/>
    <w:rPr>
      <w:b w:val="0"/>
      <w:bCs/>
    </w:rPr>
  </w:style>
  <w:style w:type="character" w:customStyle="1" w:styleId="apple-converted-space">
    <w:name w:val="apple-converted-space"/>
    <w:basedOn w:val="DefaultParagraphFont"/>
    <w:rsid w:val="007E0B65"/>
  </w:style>
  <w:style w:type="character" w:styleId="Emphasis">
    <w:name w:val="Emphasis"/>
    <w:basedOn w:val="DefaultParagraphFont"/>
    <w:uiPriority w:val="20"/>
    <w:qFormat/>
    <w:rsid w:val="007E0B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70497">
      <w:bodyDiv w:val="1"/>
      <w:marLeft w:val="0"/>
      <w:marRight w:val="0"/>
      <w:marTop w:val="0"/>
      <w:marBottom w:val="0"/>
      <w:divBdr>
        <w:top w:val="none" w:sz="0" w:space="0" w:color="auto"/>
        <w:left w:val="none" w:sz="0" w:space="0" w:color="auto"/>
        <w:bottom w:val="none" w:sz="0" w:space="0" w:color="auto"/>
        <w:right w:val="none" w:sz="0" w:space="0" w:color="auto"/>
      </w:divBdr>
    </w:div>
    <w:div w:id="1066686479">
      <w:bodyDiv w:val="1"/>
      <w:marLeft w:val="0"/>
      <w:marRight w:val="0"/>
      <w:marTop w:val="0"/>
      <w:marBottom w:val="0"/>
      <w:divBdr>
        <w:top w:val="none" w:sz="0" w:space="0" w:color="auto"/>
        <w:left w:val="none" w:sz="0" w:space="0" w:color="auto"/>
        <w:bottom w:val="none" w:sz="0" w:space="0" w:color="auto"/>
        <w:right w:val="none" w:sz="0" w:space="0" w:color="auto"/>
      </w:divBdr>
    </w:div>
    <w:div w:id="189446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280x102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3781</Words>
  <Characters>22311</Characters>
  <Application>Microsoft Office Word</Application>
  <DocSecurity>0</DocSecurity>
  <Lines>185</Lines>
  <Paragraphs>52</Paragraphs>
  <ScaleCrop>false</ScaleCrop>
  <Company/>
  <LinksUpToDate>false</LinksUpToDate>
  <CharactersWithSpaces>26040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1</cp:revision>
  <dcterms:created xsi:type="dcterms:W3CDTF">2013-05-05T22:58:00Z</dcterms:created>
  <dcterms:modified xsi:type="dcterms:W3CDTF">2013-05-05T22:59:00Z</dcterms:modified>
</cp:coreProperties>
</file>