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20" w:rsidRPr="00C631F5" w:rsidRDefault="000F4C6C" w:rsidP="000F5F9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31F5">
        <w:rPr>
          <w:rFonts w:ascii="Times New Roman" w:hAnsi="Times New Roman" w:cs="Times New Roman"/>
          <w:b/>
          <w:sz w:val="40"/>
          <w:szCs w:val="40"/>
        </w:rPr>
        <w:t>Využití počítačů v průmyslu</w:t>
      </w:r>
    </w:p>
    <w:p w:rsidR="00C631F5" w:rsidRPr="00D52E43" w:rsidRDefault="000F4C6C" w:rsidP="000F5F99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52E43">
        <w:rPr>
          <w:rFonts w:ascii="Times New Roman" w:hAnsi="Times New Roman" w:cs="Times New Roman"/>
          <w:sz w:val="24"/>
          <w:szCs w:val="24"/>
        </w:rPr>
        <w:t>V </w:t>
      </w:r>
      <w:r w:rsidR="00320A22" w:rsidRPr="00D52E43">
        <w:rPr>
          <w:rFonts w:ascii="Times New Roman" w:hAnsi="Times New Roman" w:cs="Times New Roman"/>
          <w:sz w:val="24"/>
          <w:szCs w:val="24"/>
        </w:rPr>
        <w:t>dnešní</w:t>
      </w:r>
      <w:r w:rsidRPr="00D52E43">
        <w:rPr>
          <w:rFonts w:ascii="Times New Roman" w:hAnsi="Times New Roman" w:cs="Times New Roman"/>
          <w:sz w:val="24"/>
          <w:szCs w:val="24"/>
        </w:rPr>
        <w:t xml:space="preserve"> době se bez počítače téměř neobejdeme. Jinak tomu není ani v</w:t>
      </w:r>
      <w:r w:rsidR="00320A22" w:rsidRPr="00D52E43">
        <w:rPr>
          <w:rFonts w:ascii="Times New Roman" w:hAnsi="Times New Roman" w:cs="Times New Roman"/>
          <w:sz w:val="24"/>
          <w:szCs w:val="24"/>
        </w:rPr>
        <w:t> </w:t>
      </w:r>
      <w:r w:rsidRPr="00D52E43">
        <w:rPr>
          <w:rFonts w:ascii="Times New Roman" w:hAnsi="Times New Roman" w:cs="Times New Roman"/>
          <w:sz w:val="24"/>
          <w:szCs w:val="24"/>
        </w:rPr>
        <w:t>průmyslu</w:t>
      </w:r>
      <w:r w:rsidR="00320A22" w:rsidRPr="00D52E43">
        <w:rPr>
          <w:rFonts w:ascii="Times New Roman" w:hAnsi="Times New Roman" w:cs="Times New Roman"/>
          <w:sz w:val="24"/>
          <w:szCs w:val="24"/>
        </w:rPr>
        <w:t>, nalezneme ho v téměř každém průmyslovém</w:t>
      </w:r>
      <w:r w:rsidR="00024BC0" w:rsidRPr="00D52E43">
        <w:rPr>
          <w:rFonts w:ascii="Times New Roman" w:hAnsi="Times New Roman" w:cs="Times New Roman"/>
          <w:sz w:val="24"/>
          <w:szCs w:val="24"/>
        </w:rPr>
        <w:t xml:space="preserve"> odvětví, například strojírenský průmysl, dlouhé výrobní linky,</w:t>
      </w:r>
      <w:r w:rsidR="00320A22" w:rsidRPr="00D52E43">
        <w:rPr>
          <w:rFonts w:ascii="Times New Roman" w:hAnsi="Times New Roman" w:cs="Times New Roman"/>
          <w:sz w:val="24"/>
          <w:szCs w:val="24"/>
        </w:rPr>
        <w:t xml:space="preserve"> dále například</w:t>
      </w:r>
      <w:r w:rsidR="00024BC0" w:rsidRPr="00D52E43">
        <w:rPr>
          <w:rFonts w:ascii="Times New Roman" w:hAnsi="Times New Roman" w:cs="Times New Roman"/>
          <w:sz w:val="24"/>
          <w:szCs w:val="24"/>
        </w:rPr>
        <w:t xml:space="preserve"> chemický průmysl</w:t>
      </w:r>
      <w:r w:rsidR="008B5934" w:rsidRPr="00D52E43">
        <w:rPr>
          <w:rFonts w:ascii="Times New Roman" w:hAnsi="Times New Roman" w:cs="Times New Roman"/>
          <w:sz w:val="24"/>
          <w:szCs w:val="24"/>
        </w:rPr>
        <w:t xml:space="preserve"> – automatizace provozu, využívají se všude, kde je zapotřebí nepřetržitý chod.</w:t>
      </w:r>
      <w:r w:rsidR="00320A22" w:rsidRPr="00D52E43">
        <w:rPr>
          <w:rFonts w:ascii="Times New Roman" w:hAnsi="Times New Roman" w:cs="Times New Roman"/>
          <w:sz w:val="24"/>
          <w:szCs w:val="24"/>
        </w:rPr>
        <w:t xml:space="preserve"> V průmyslu je moderním trendem automatizace výroby a právě počítače výrobu řídí.</w:t>
      </w:r>
      <w:r w:rsidR="00024BC0" w:rsidRPr="00D5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34" w:rsidRPr="00D52E43" w:rsidRDefault="008B5934" w:rsidP="000F5F99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52E43">
        <w:rPr>
          <w:rFonts w:ascii="Times New Roman" w:hAnsi="Times New Roman" w:cs="Times New Roman"/>
          <w:sz w:val="24"/>
          <w:szCs w:val="24"/>
        </w:rPr>
        <w:t xml:space="preserve">První počítače se v průmyslu začali uplatňovat  po druhé světové válce, největší rozmach byl v Japonsku, Anglii a USA. V Japonsku dokonce existují továrny, kde roboti vyrábějí další roboty a lidé mají na starosti pouze údržbu strojů. </w:t>
      </w:r>
    </w:p>
    <w:p w:rsidR="00377742" w:rsidRPr="00D52E43" w:rsidRDefault="008D60B0" w:rsidP="000F5F99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52E43">
        <w:rPr>
          <w:rFonts w:ascii="Times New Roman" w:hAnsi="Times New Roman" w:cs="Times New Roman"/>
          <w:sz w:val="24"/>
          <w:szCs w:val="24"/>
        </w:rPr>
        <w:t>Průmyslové počítače se často používají v místech, kde jsou pro počítače náročné podmínky – nárazy, otřesy, teplota, vlhkost, prach</w:t>
      </w:r>
      <w:r w:rsidR="00EB35B0" w:rsidRPr="00D52E43">
        <w:rPr>
          <w:rFonts w:ascii="Times New Roman" w:hAnsi="Times New Roman" w:cs="Times New Roman"/>
          <w:sz w:val="24"/>
          <w:szCs w:val="24"/>
        </w:rPr>
        <w:t>. Pro</w:t>
      </w:r>
      <w:r w:rsidR="007408C3">
        <w:rPr>
          <w:rFonts w:ascii="Times New Roman" w:hAnsi="Times New Roman" w:cs="Times New Roman"/>
          <w:sz w:val="24"/>
          <w:szCs w:val="24"/>
        </w:rPr>
        <w:t>to je také jejich stavba specializovaná</w:t>
      </w:r>
      <w:r w:rsidR="00EB35B0" w:rsidRPr="00D52E43">
        <w:rPr>
          <w:rFonts w:ascii="Times New Roman" w:hAnsi="Times New Roman" w:cs="Times New Roman"/>
          <w:sz w:val="24"/>
          <w:szCs w:val="24"/>
        </w:rPr>
        <w:t xml:space="preserve"> a přizpůsobená těmto podmínkám.</w:t>
      </w:r>
    </w:p>
    <w:p w:rsidR="00EB35B0" w:rsidRPr="00CF53A9" w:rsidRDefault="00EB35B0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53A9">
        <w:rPr>
          <w:rFonts w:ascii="Times New Roman" w:hAnsi="Times New Roman" w:cs="Times New Roman"/>
          <w:b/>
          <w:sz w:val="24"/>
          <w:szCs w:val="24"/>
        </w:rPr>
        <w:t>Vlastnosti</w:t>
      </w:r>
      <w:r w:rsidR="007327BC" w:rsidRPr="00CF53A9">
        <w:rPr>
          <w:rFonts w:ascii="Times New Roman" w:hAnsi="Times New Roman" w:cs="Times New Roman"/>
          <w:b/>
          <w:sz w:val="24"/>
          <w:szCs w:val="24"/>
        </w:rPr>
        <w:t xml:space="preserve"> průmyslových počítačů</w:t>
      </w:r>
      <w:r w:rsidRPr="00CF53A9">
        <w:rPr>
          <w:rFonts w:ascii="Times New Roman" w:hAnsi="Times New Roman" w:cs="Times New Roman"/>
          <w:b/>
          <w:sz w:val="24"/>
          <w:szCs w:val="24"/>
        </w:rPr>
        <w:t>: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Robustnost</w:t>
      </w:r>
      <w:r w:rsidRPr="00184134">
        <w:rPr>
          <w:rFonts w:ascii="Times New Roman" w:hAnsi="Times New Roman" w:cs="Times New Roman"/>
          <w:sz w:val="24"/>
          <w:szCs w:val="24"/>
        </w:rPr>
        <w:t> </w:t>
      </w:r>
      <w:r w:rsidRPr="00D52E43">
        <w:rPr>
          <w:rFonts w:ascii="Times New Roman" w:hAnsi="Times New Roman" w:cs="Times New Roman"/>
          <w:sz w:val="24"/>
          <w:szCs w:val="24"/>
        </w:rPr>
        <w:t xml:space="preserve">– v průmyslovém provozu není nouze o nárazy z důvodu neopatrného zacházení. PC jsou proto vyrobeny z kvalitních materiálů a </w:t>
      </w:r>
      <w:r w:rsidR="007F5CB6">
        <w:rPr>
          <w:rFonts w:ascii="Times New Roman" w:hAnsi="Times New Roman" w:cs="Times New Roman"/>
          <w:sz w:val="24"/>
          <w:szCs w:val="24"/>
        </w:rPr>
        <w:t xml:space="preserve">vyztuženy pro minimalizaci </w:t>
      </w:r>
      <w:r w:rsidRPr="00D52E43">
        <w:rPr>
          <w:rFonts w:ascii="Times New Roman" w:hAnsi="Times New Roman" w:cs="Times New Roman"/>
          <w:sz w:val="24"/>
          <w:szCs w:val="24"/>
        </w:rPr>
        <w:t>nárazů.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Prachu vzdornost </w:t>
      </w:r>
      <w:r w:rsidRPr="00D52E43">
        <w:rPr>
          <w:rFonts w:ascii="Times New Roman" w:hAnsi="Times New Roman" w:cs="Times New Roman"/>
          <w:sz w:val="24"/>
          <w:szCs w:val="24"/>
        </w:rPr>
        <w:t>– prach je největším škůdcem v průmyslu. Ochranu PC tvoří funkční ventilátory, které nasávají vzduch do PC přes vstupní filtry. Díky tomu je počítač chráněn okolním prachem. 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Nárazu vzdornost </w:t>
      </w:r>
      <w:r w:rsidRPr="00D52E43">
        <w:rPr>
          <w:rFonts w:ascii="Times New Roman" w:hAnsi="Times New Roman" w:cs="Times New Roman"/>
          <w:sz w:val="24"/>
          <w:szCs w:val="24"/>
        </w:rPr>
        <w:t xml:space="preserve">– proti nárazům a vibracím jsou počítače chráněny kvalitními materiály – zejména ocel, speciálním uložením v místech chráněných proti otřesům. </w:t>
      </w:r>
      <w:r w:rsidR="00DC3030" w:rsidRPr="00D52E43">
        <w:rPr>
          <w:rFonts w:ascii="Times New Roman" w:hAnsi="Times New Roman" w:cs="Times New Roman"/>
          <w:sz w:val="24"/>
          <w:szCs w:val="24"/>
        </w:rPr>
        <w:t xml:space="preserve">Ochranu můžeme zvýšit také použitím odolnějších součástek – například použitím </w:t>
      </w:r>
      <w:r w:rsidRPr="00D52E43">
        <w:rPr>
          <w:rFonts w:ascii="Times New Roman" w:hAnsi="Times New Roman" w:cs="Times New Roman"/>
          <w:sz w:val="24"/>
          <w:szCs w:val="24"/>
        </w:rPr>
        <w:t xml:space="preserve">SSD disků a </w:t>
      </w:r>
      <w:proofErr w:type="spellStart"/>
      <w:r w:rsidRPr="00D52E43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D52E43">
        <w:rPr>
          <w:rFonts w:ascii="Times New Roman" w:hAnsi="Times New Roman" w:cs="Times New Roman"/>
          <w:sz w:val="24"/>
          <w:szCs w:val="24"/>
        </w:rPr>
        <w:t xml:space="preserve"> pamětí místo pevných disků.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Voděodolnost</w:t>
      </w:r>
      <w:r w:rsidRPr="00D52E43">
        <w:rPr>
          <w:rFonts w:ascii="Times New Roman" w:hAnsi="Times New Roman" w:cs="Times New Roman"/>
          <w:sz w:val="24"/>
          <w:szCs w:val="24"/>
        </w:rPr>
        <w:t> – v některých specifických průmysle</w:t>
      </w:r>
      <w:r w:rsidR="00DC3030" w:rsidRPr="00D52E43">
        <w:rPr>
          <w:rFonts w:ascii="Times New Roman" w:hAnsi="Times New Roman" w:cs="Times New Roman"/>
          <w:sz w:val="24"/>
          <w:szCs w:val="24"/>
        </w:rPr>
        <w:t>ch a extrémních podmínkách se počítače</w:t>
      </w:r>
      <w:r w:rsidRPr="00D52E43">
        <w:rPr>
          <w:rFonts w:ascii="Times New Roman" w:hAnsi="Times New Roman" w:cs="Times New Roman"/>
          <w:sz w:val="24"/>
          <w:szCs w:val="24"/>
        </w:rPr>
        <w:t xml:space="preserve"> </w:t>
      </w:r>
      <w:r w:rsidR="007F5CB6">
        <w:rPr>
          <w:rFonts w:ascii="Times New Roman" w:hAnsi="Times New Roman" w:cs="Times New Roman"/>
          <w:sz w:val="24"/>
          <w:szCs w:val="24"/>
        </w:rPr>
        <w:t>vystavují účinkům vody, p</w:t>
      </w:r>
      <w:r w:rsidR="00DC3030" w:rsidRPr="00D52E43">
        <w:rPr>
          <w:rFonts w:ascii="Times New Roman" w:hAnsi="Times New Roman" w:cs="Times New Roman"/>
          <w:sz w:val="24"/>
          <w:szCs w:val="24"/>
        </w:rPr>
        <w:t>očítače</w:t>
      </w:r>
      <w:r w:rsidRPr="00D52E43">
        <w:rPr>
          <w:rFonts w:ascii="Times New Roman" w:hAnsi="Times New Roman" w:cs="Times New Roman"/>
          <w:sz w:val="24"/>
          <w:szCs w:val="24"/>
        </w:rPr>
        <w:t xml:space="preserve"> jsou kryté proti stříkající vodě. Některé jsou určeny až k trvalému provozu pod vodou.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Teplotní odolnost </w:t>
      </w:r>
      <w:r w:rsidRPr="00D52E43">
        <w:rPr>
          <w:rFonts w:ascii="Times New Roman" w:hAnsi="Times New Roman" w:cs="Times New Roman"/>
          <w:sz w:val="24"/>
          <w:szCs w:val="24"/>
        </w:rPr>
        <w:t>– </w:t>
      </w:r>
      <w:r w:rsidR="00DC3030" w:rsidRPr="00D52E43">
        <w:rPr>
          <w:rFonts w:ascii="Times New Roman" w:hAnsi="Times New Roman" w:cs="Times New Roman"/>
          <w:sz w:val="24"/>
          <w:szCs w:val="24"/>
        </w:rPr>
        <w:t>samozřejmostí je chod počítačů i v prostředích s vyšší nebo nižší teplotou, využití chladicích systémů.</w:t>
      </w:r>
    </w:p>
    <w:p w:rsidR="00927E1A" w:rsidRPr="00D52E43" w:rsidRDefault="00927E1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lastRenderedPageBreak/>
        <w:t>Spolehlivost</w:t>
      </w:r>
      <w:r w:rsidRPr="00D52E43">
        <w:rPr>
          <w:rFonts w:ascii="Times New Roman" w:hAnsi="Times New Roman" w:cs="Times New Roman"/>
          <w:sz w:val="24"/>
          <w:szCs w:val="24"/>
        </w:rPr>
        <w:t xml:space="preserve"> – veškeré průmyslové počítače </w:t>
      </w:r>
      <w:r w:rsidR="00D52E43" w:rsidRPr="00D52E43">
        <w:rPr>
          <w:rFonts w:ascii="Times New Roman" w:hAnsi="Times New Roman" w:cs="Times New Roman"/>
          <w:sz w:val="24"/>
          <w:szCs w:val="24"/>
        </w:rPr>
        <w:t>musí být schopny provozu 24x7x365, jakýkoliv výpadek znamená finanční ztrátu a může vést až k úplnému zastavení provozu.</w:t>
      </w:r>
      <w:r w:rsidRPr="00D52E43">
        <w:rPr>
          <w:rFonts w:ascii="Times New Roman" w:hAnsi="Times New Roman" w:cs="Times New Roman"/>
          <w:sz w:val="24"/>
          <w:szCs w:val="24"/>
        </w:rPr>
        <w:t> </w:t>
      </w:r>
    </w:p>
    <w:p w:rsidR="00927E1A" w:rsidRPr="00D52E43" w:rsidRDefault="00D52E43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Specializace</w:t>
      </w:r>
      <w:r w:rsidRPr="00D52E43">
        <w:rPr>
          <w:rFonts w:ascii="Times New Roman" w:hAnsi="Times New Roman" w:cs="Times New Roman"/>
          <w:sz w:val="24"/>
          <w:szCs w:val="24"/>
        </w:rPr>
        <w:t> – počítače jsou často určeny</w:t>
      </w:r>
      <w:r w:rsidR="00927E1A" w:rsidRPr="00D52E43">
        <w:rPr>
          <w:rFonts w:ascii="Times New Roman" w:hAnsi="Times New Roman" w:cs="Times New Roman"/>
          <w:sz w:val="24"/>
          <w:szCs w:val="24"/>
        </w:rPr>
        <w:t> na jednu speciáln</w:t>
      </w:r>
      <w:r w:rsidRPr="00D52E43">
        <w:rPr>
          <w:rFonts w:ascii="Times New Roman" w:hAnsi="Times New Roman" w:cs="Times New Roman"/>
          <w:sz w:val="24"/>
          <w:szCs w:val="24"/>
        </w:rPr>
        <w:t xml:space="preserve">í </w:t>
      </w:r>
      <w:r w:rsidR="007408C3">
        <w:rPr>
          <w:rFonts w:ascii="Times New Roman" w:hAnsi="Times New Roman" w:cs="Times New Roman"/>
          <w:sz w:val="24"/>
          <w:szCs w:val="24"/>
        </w:rPr>
        <w:t>operaci. Bývají pro ně navrženy vlastní</w:t>
      </w:r>
      <w:r w:rsidRPr="00D52E43">
        <w:rPr>
          <w:rFonts w:ascii="Times New Roman" w:hAnsi="Times New Roman" w:cs="Times New Roman"/>
          <w:sz w:val="24"/>
          <w:szCs w:val="24"/>
        </w:rPr>
        <w:t> operační systémy</w:t>
      </w:r>
      <w:r w:rsidR="00927E1A" w:rsidRPr="00D52E43">
        <w:rPr>
          <w:rFonts w:ascii="Times New Roman" w:hAnsi="Times New Roman" w:cs="Times New Roman"/>
          <w:sz w:val="24"/>
          <w:szCs w:val="24"/>
        </w:rPr>
        <w:t>.</w:t>
      </w:r>
    </w:p>
    <w:p w:rsidR="00927E1A" w:rsidRPr="00D52E43" w:rsidRDefault="00D52E43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Provedení</w:t>
      </w:r>
      <w:r w:rsidR="00927E1A" w:rsidRPr="00D52E43">
        <w:rPr>
          <w:rFonts w:ascii="Times New Roman" w:hAnsi="Times New Roman" w:cs="Times New Roman"/>
          <w:sz w:val="24"/>
          <w:szCs w:val="24"/>
        </w:rPr>
        <w:t> – průmyslové technologické zařízení je vyráběno v různých formátech – 19“ RACK, desktop verze, vestavné kompaktní a miniaturní formáty</w:t>
      </w:r>
    </w:p>
    <w:p w:rsidR="00927E1A" w:rsidRPr="007408C3" w:rsidRDefault="00D52E43" w:rsidP="007408C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b/>
          <w:sz w:val="24"/>
          <w:szCs w:val="24"/>
        </w:rPr>
        <w:t>Servis</w:t>
      </w:r>
      <w:r w:rsidR="00927E1A" w:rsidRPr="00D52E43">
        <w:rPr>
          <w:rFonts w:ascii="Times New Roman" w:hAnsi="Times New Roman" w:cs="Times New Roman"/>
          <w:sz w:val="24"/>
          <w:szCs w:val="24"/>
        </w:rPr>
        <w:t> –</w:t>
      </w:r>
      <w:r w:rsidRPr="00D52E43">
        <w:rPr>
          <w:rFonts w:ascii="Times New Roman" w:hAnsi="Times New Roman" w:cs="Times New Roman"/>
          <w:sz w:val="24"/>
          <w:szCs w:val="24"/>
        </w:rPr>
        <w:t xml:space="preserve"> servis počítačů, pravidelná údržba, skladování náhradních dílů po dobu několika let</w:t>
      </w:r>
      <w:r w:rsidR="00927E1A" w:rsidRPr="00D52E43">
        <w:rPr>
          <w:rFonts w:ascii="Times New Roman" w:hAnsi="Times New Roman" w:cs="Times New Roman"/>
          <w:sz w:val="24"/>
          <w:szCs w:val="24"/>
        </w:rPr>
        <w:t>.</w:t>
      </w:r>
    </w:p>
    <w:p w:rsidR="00D52E43" w:rsidRPr="00D1526E" w:rsidRDefault="00D52E43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Funkce průmyslových počítačů</w:t>
      </w:r>
      <w:r w:rsidR="007327BC" w:rsidRPr="00D1526E">
        <w:rPr>
          <w:rFonts w:ascii="Times New Roman" w:hAnsi="Times New Roman" w:cs="Times New Roman"/>
          <w:b/>
          <w:sz w:val="24"/>
          <w:szCs w:val="24"/>
        </w:rPr>
        <w:t>:</w:t>
      </w:r>
    </w:p>
    <w:p w:rsidR="00D52E43" w:rsidRPr="00184134" w:rsidRDefault="00D52E43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>Řízení výroby</w:t>
      </w:r>
    </w:p>
    <w:p w:rsidR="00D52E43" w:rsidRPr="00184134" w:rsidRDefault="00D52E43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 xml:space="preserve">Kontrola </w:t>
      </w:r>
      <w:r w:rsidR="007327BC" w:rsidRPr="00184134">
        <w:rPr>
          <w:rFonts w:ascii="Times New Roman" w:hAnsi="Times New Roman" w:cs="Times New Roman"/>
          <w:sz w:val="24"/>
          <w:szCs w:val="24"/>
        </w:rPr>
        <w:t>výroby</w:t>
      </w:r>
    </w:p>
    <w:p w:rsidR="007327BC" w:rsidRPr="00184134" w:rsidRDefault="007327BC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>Výpočetní operace</w:t>
      </w:r>
    </w:p>
    <w:p w:rsidR="007327BC" w:rsidRPr="00D1526E" w:rsidRDefault="007327BC" w:rsidP="000F5F99">
      <w:pPr>
        <w:spacing w:line="36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Využití:</w:t>
      </w:r>
    </w:p>
    <w:p w:rsidR="007327BC" w:rsidRPr="007327BC" w:rsidRDefault="007327BC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>Automatické výrobní systémy</w:t>
      </w:r>
      <w:r>
        <w:rPr>
          <w:rFonts w:ascii="Times New Roman" w:hAnsi="Times New Roman" w:cs="Times New Roman"/>
          <w:sz w:val="24"/>
          <w:szCs w:val="24"/>
        </w:rPr>
        <w:t xml:space="preserve"> – strojírenský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prům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chemický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prům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327BC" w:rsidRDefault="007327BC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>Návrhářství na počítačích</w:t>
      </w:r>
      <w:r>
        <w:rPr>
          <w:rFonts w:ascii="Times New Roman" w:hAnsi="Times New Roman" w:cs="Times New Roman"/>
          <w:sz w:val="24"/>
          <w:szCs w:val="24"/>
        </w:rPr>
        <w:t xml:space="preserve"> – strojírenský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prům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textilní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prům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7327BC" w:rsidRPr="00184134" w:rsidRDefault="007327BC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134">
        <w:rPr>
          <w:rFonts w:ascii="Times New Roman" w:hAnsi="Times New Roman" w:cs="Times New Roman"/>
          <w:sz w:val="24"/>
          <w:szCs w:val="24"/>
        </w:rPr>
        <w:t xml:space="preserve">Informační systémy </w:t>
      </w:r>
    </w:p>
    <w:p w:rsidR="007327BC" w:rsidRPr="00D1526E" w:rsidRDefault="007D6E0B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Typy počítačů:</w:t>
      </w:r>
    </w:p>
    <w:p w:rsidR="007D6E0B" w:rsidRDefault="007D6E0B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Panelové počítače</w:t>
      </w:r>
    </w:p>
    <w:p w:rsidR="007D6E0B" w:rsidRDefault="007D6E0B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stanice</w:t>
      </w:r>
    </w:p>
    <w:p w:rsidR="007D6E0B" w:rsidRDefault="00184134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Průmyslové počítače</w:t>
      </w:r>
      <w:r w:rsidR="007D6E0B">
        <w:rPr>
          <w:rFonts w:ascii="Times New Roman" w:hAnsi="Times New Roman" w:cs="Times New Roman"/>
          <w:sz w:val="24"/>
          <w:szCs w:val="24"/>
        </w:rPr>
        <w:t xml:space="preserve"> do 19“ racku</w:t>
      </w:r>
    </w:p>
    <w:p w:rsidR="00F67AA4" w:rsidRPr="00F67AA4" w:rsidRDefault="00184134" w:rsidP="00F67AA4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Průmyslové počítače</w:t>
      </w:r>
      <w:r w:rsidR="007D6E0B">
        <w:rPr>
          <w:rFonts w:ascii="Times New Roman" w:hAnsi="Times New Roman" w:cs="Times New Roman"/>
          <w:sz w:val="24"/>
          <w:szCs w:val="24"/>
        </w:rPr>
        <w:t xml:space="preserve"> pro vestavbu</w:t>
      </w:r>
    </w:p>
    <w:p w:rsidR="007D6E0B" w:rsidRPr="00D1526E" w:rsidRDefault="006A3491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Panelové počítače:</w:t>
      </w:r>
    </w:p>
    <w:p w:rsidR="0024454A" w:rsidRDefault="0024454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průmyslový počítač a LCD obrazovka integrovány do jednoho celku</w:t>
      </w:r>
    </w:p>
    <w:p w:rsidR="009913FD" w:rsidRDefault="0024454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dotyková obrazovka, různá provedení (nejčastěji úhlopříčka od 3,5“ do 19“)</w:t>
      </w:r>
    </w:p>
    <w:p w:rsidR="009913FD" w:rsidRDefault="0024454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913FD">
        <w:rPr>
          <w:rFonts w:ascii="Times New Roman" w:hAnsi="Times New Roman" w:cs="Times New Roman"/>
          <w:sz w:val="24"/>
          <w:szCs w:val="24"/>
        </w:rPr>
        <w:t>ontují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9913FD">
        <w:rPr>
          <w:rFonts w:ascii="Times New Roman" w:hAnsi="Times New Roman" w:cs="Times New Roman"/>
          <w:sz w:val="24"/>
          <w:szCs w:val="24"/>
        </w:rPr>
        <w:t xml:space="preserve"> do řídících panelů</w:t>
      </w:r>
      <w:r>
        <w:rPr>
          <w:rFonts w:ascii="Times New Roman" w:hAnsi="Times New Roman" w:cs="Times New Roman"/>
          <w:sz w:val="24"/>
          <w:szCs w:val="24"/>
        </w:rPr>
        <w:t xml:space="preserve">, na zeď nebo do </w:t>
      </w:r>
      <w:proofErr w:type="gramStart"/>
      <w:r>
        <w:rPr>
          <w:rFonts w:ascii="Times New Roman" w:hAnsi="Times New Roman" w:cs="Times New Roman"/>
          <w:sz w:val="24"/>
          <w:szCs w:val="24"/>
        </w:rPr>
        <w:t>racku</w:t>
      </w:r>
      <w:proofErr w:type="gramEnd"/>
    </w:p>
    <w:p w:rsidR="009913FD" w:rsidRDefault="0024454A" w:rsidP="000F5F9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913FD">
        <w:rPr>
          <w:rFonts w:ascii="Times New Roman" w:hAnsi="Times New Roman" w:cs="Times New Roman"/>
          <w:sz w:val="24"/>
          <w:szCs w:val="24"/>
        </w:rPr>
        <w:t>ysoká odolnost proti nárazům</w:t>
      </w:r>
      <w:r w:rsidR="00EB6A09">
        <w:rPr>
          <w:rFonts w:ascii="Times New Roman" w:hAnsi="Times New Roman" w:cs="Times New Roman"/>
          <w:sz w:val="24"/>
          <w:szCs w:val="24"/>
        </w:rPr>
        <w:t>, vodě</w:t>
      </w:r>
    </w:p>
    <w:p w:rsidR="00D1526E" w:rsidRDefault="00D15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54A" w:rsidRPr="00D1526E" w:rsidRDefault="0024454A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lastRenderedPageBreak/>
        <w:t>Pracovní stanice:</w:t>
      </w:r>
    </w:p>
    <w:p w:rsidR="0024454A" w:rsidRDefault="00EB6A09" w:rsidP="000F5F9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počítače s vysokým výkonem</w:t>
      </w:r>
    </w:p>
    <w:p w:rsidR="00EB6A09" w:rsidRDefault="00EB6A09" w:rsidP="000F5F9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často se používají pro různé technické simulace, grafické návrhy, práce s 3D</w:t>
      </w:r>
    </w:p>
    <w:p w:rsidR="00EB6A09" w:rsidRDefault="00EB6A09" w:rsidP="000F5F9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displeje větších úhlopříček s vysokým rozlišením, výkonné grafické karty</w:t>
      </w:r>
    </w:p>
    <w:p w:rsidR="00EB6A09" w:rsidRPr="00D1526E" w:rsidRDefault="00184134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Průmyslová počítače</w:t>
      </w:r>
      <w:r w:rsidR="00EB6A09" w:rsidRPr="00D1526E">
        <w:rPr>
          <w:rFonts w:ascii="Times New Roman" w:hAnsi="Times New Roman" w:cs="Times New Roman"/>
          <w:b/>
          <w:sz w:val="24"/>
          <w:szCs w:val="24"/>
        </w:rPr>
        <w:t xml:space="preserve"> do 19“ racku</w:t>
      </w:r>
      <w:r w:rsidR="00F04705" w:rsidRPr="00D1526E">
        <w:rPr>
          <w:rFonts w:ascii="Times New Roman" w:hAnsi="Times New Roman" w:cs="Times New Roman"/>
          <w:b/>
          <w:sz w:val="24"/>
          <w:szCs w:val="24"/>
        </w:rPr>
        <w:t>:</w:t>
      </w:r>
    </w:p>
    <w:p w:rsidR="00F04705" w:rsidRDefault="00D17F64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počítače na </w:t>
      </w:r>
      <w:r w:rsidR="007E59EE">
        <w:rPr>
          <w:rFonts w:ascii="Times New Roman" w:hAnsi="Times New Roman" w:cs="Times New Roman"/>
          <w:sz w:val="24"/>
          <w:szCs w:val="24"/>
        </w:rPr>
        <w:t xml:space="preserve">CPU </w:t>
      </w:r>
      <w:r>
        <w:rPr>
          <w:rFonts w:ascii="Times New Roman" w:hAnsi="Times New Roman" w:cs="Times New Roman"/>
          <w:sz w:val="24"/>
          <w:szCs w:val="24"/>
        </w:rPr>
        <w:t>platformě x86</w:t>
      </w:r>
    </w:p>
    <w:p w:rsidR="00D17F64" w:rsidRDefault="00D17F64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vhodné pro montáž do </w:t>
      </w:r>
      <w:proofErr w:type="gramStart"/>
      <w:r>
        <w:rPr>
          <w:rFonts w:ascii="Times New Roman" w:hAnsi="Times New Roman" w:cs="Times New Roman"/>
          <w:sz w:val="24"/>
          <w:szCs w:val="24"/>
        </w:rPr>
        <w:t>racku</w:t>
      </w:r>
      <w:proofErr w:type="gramEnd"/>
    </w:p>
    <w:p w:rsidR="00D17F64" w:rsidRDefault="00D17F64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odolnost proti prachu, otřesům a elektromagnetickým výbojům</w:t>
      </w:r>
    </w:p>
    <w:p w:rsidR="00D17F64" w:rsidRDefault="00D17F64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 tloušťky (1U – 7U)</w:t>
      </w:r>
    </w:p>
    <w:p w:rsidR="00D17F64" w:rsidRDefault="00D17F64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určeny na řízení procesů, sběr dat</w:t>
      </w:r>
    </w:p>
    <w:p w:rsidR="00D17F64" w:rsidRDefault="00392A17" w:rsidP="000F5F99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oproti klasickým</w:t>
      </w:r>
      <w:r w:rsidR="00D17F64">
        <w:rPr>
          <w:rFonts w:ascii="Times New Roman" w:hAnsi="Times New Roman" w:cs="Times New Roman"/>
          <w:sz w:val="24"/>
          <w:szCs w:val="24"/>
        </w:rPr>
        <w:t xml:space="preserve"> PC jsou spolehlivější, </w:t>
      </w:r>
      <w:r w:rsidR="00184134">
        <w:rPr>
          <w:rFonts w:ascii="Times New Roman" w:hAnsi="Times New Roman" w:cs="Times New Roman"/>
          <w:sz w:val="24"/>
          <w:szCs w:val="24"/>
        </w:rPr>
        <w:t>mají více možností na rozšíření (více slotů), lepší servis a dodávka náhradních dílů, na druhou st</w:t>
      </w:r>
      <w:r>
        <w:rPr>
          <w:rFonts w:ascii="Times New Roman" w:hAnsi="Times New Roman" w:cs="Times New Roman"/>
          <w:sz w:val="24"/>
          <w:szCs w:val="24"/>
        </w:rPr>
        <w:t>ranu jsou dražší než klasické</w:t>
      </w:r>
      <w:r w:rsidR="00184134">
        <w:rPr>
          <w:rFonts w:ascii="Times New Roman" w:hAnsi="Times New Roman" w:cs="Times New Roman"/>
          <w:sz w:val="24"/>
          <w:szCs w:val="24"/>
        </w:rPr>
        <w:t xml:space="preserve"> PC s podobným výkonem</w:t>
      </w:r>
    </w:p>
    <w:p w:rsidR="00184134" w:rsidRPr="00D1526E" w:rsidRDefault="00184134" w:rsidP="000F5F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526E">
        <w:rPr>
          <w:rFonts w:ascii="Times New Roman" w:hAnsi="Times New Roman" w:cs="Times New Roman"/>
          <w:b/>
          <w:sz w:val="24"/>
          <w:szCs w:val="24"/>
        </w:rPr>
        <w:t>Průmyslové počítače pro vestavbu:</w:t>
      </w:r>
    </w:p>
    <w:p w:rsidR="00184134" w:rsidRDefault="00184134" w:rsidP="000F5F9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počítače určené pro mont</w:t>
      </w:r>
      <w:r w:rsidR="000F5F99">
        <w:rPr>
          <w:rFonts w:ascii="Times New Roman" w:hAnsi="Times New Roman" w:cs="Times New Roman"/>
          <w:sz w:val="24"/>
          <w:szCs w:val="24"/>
        </w:rPr>
        <w:t>áž do strojů, do malých prostor</w:t>
      </w:r>
    </w:p>
    <w:p w:rsidR="000F5F99" w:rsidRDefault="000F5F99" w:rsidP="000F5F9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kompaktní počítače s malými rozměry</w:t>
      </w:r>
    </w:p>
    <w:p w:rsidR="000F5F99" w:rsidRDefault="000F5F99" w:rsidP="000F5F9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vysoká spolehlivost, bezúdržbový provoz</w:t>
      </w:r>
    </w:p>
    <w:p w:rsidR="000F5F99" w:rsidRDefault="000F5F99" w:rsidP="000F5F9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poměrně výkonné počítače</w:t>
      </w:r>
    </w:p>
    <w:p w:rsidR="007408C3" w:rsidRDefault="007408C3" w:rsidP="007408C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jednoúčelové počítače (</w:t>
      </w:r>
      <w:r w:rsidR="000F5F99">
        <w:rPr>
          <w:rFonts w:ascii="Times New Roman" w:hAnsi="Times New Roman" w:cs="Times New Roman"/>
          <w:sz w:val="24"/>
          <w:szCs w:val="24"/>
        </w:rPr>
        <w:t>jsou navrženy pro konkrétní činnost)</w:t>
      </w:r>
    </w:p>
    <w:p w:rsidR="00F67AA4" w:rsidRPr="00F67AA4" w:rsidRDefault="00F67AA4" w:rsidP="00F67A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A4">
        <w:rPr>
          <w:rFonts w:ascii="Times New Roman" w:hAnsi="Times New Roman" w:cs="Times New Roman"/>
          <w:b/>
          <w:sz w:val="24"/>
          <w:szCs w:val="24"/>
        </w:rPr>
        <w:t>Hlavní výrobci:</w:t>
      </w:r>
    </w:p>
    <w:p w:rsidR="00F67AA4" w:rsidRDefault="00F67AA4" w:rsidP="00F67AA4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Advantech</w:t>
      </w:r>
      <w:proofErr w:type="spellEnd"/>
    </w:p>
    <w:p w:rsidR="00F67AA4" w:rsidRDefault="00124F74" w:rsidP="00F67AA4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AAEON</w:t>
      </w:r>
    </w:p>
    <w:p w:rsidR="00F67AA4" w:rsidRDefault="00124F74" w:rsidP="00F67AA4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NEXCOM</w:t>
      </w:r>
    </w:p>
    <w:p w:rsidR="00124F74" w:rsidRPr="00F67AA4" w:rsidRDefault="00124F74" w:rsidP="00F67AA4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IEI</w:t>
      </w:r>
    </w:p>
    <w:p w:rsidR="00533461" w:rsidRDefault="007408C3" w:rsidP="0053346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08C3">
        <w:rPr>
          <w:rFonts w:ascii="Times New Roman" w:hAnsi="Times New Roman" w:cs="Times New Roman"/>
          <w:sz w:val="24"/>
          <w:szCs w:val="24"/>
        </w:rPr>
        <w:t>V průmyslu se využívají i klasické PC tam kde není potřeba velkého výkonu pro složité výpočty, grafické návrhy nebo vysoké nároky na spolehlivost.</w:t>
      </w:r>
    </w:p>
    <w:p w:rsidR="0099190A" w:rsidRPr="00D1526E" w:rsidRDefault="0099190A" w:rsidP="00533461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1526E">
        <w:rPr>
          <w:rFonts w:ascii="Times New Roman" w:hAnsi="Times New Roman" w:cs="Times New Roman"/>
          <w:b/>
          <w:sz w:val="28"/>
          <w:szCs w:val="28"/>
        </w:rPr>
        <w:t>Průmyslové systémy s využitím počítačů</w:t>
      </w:r>
    </w:p>
    <w:p w:rsidR="000F5F99" w:rsidRPr="00D7058F" w:rsidRDefault="0099190A" w:rsidP="00533461">
      <w:pPr>
        <w:spacing w:line="360" w:lineRule="auto"/>
        <w:ind w:firstLine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Systém PLC</w:t>
      </w:r>
      <w:r w:rsidR="00D705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Programmable</w:t>
      </w:r>
      <w:proofErr w:type="spellEnd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Logic</w:t>
      </w:r>
      <w:proofErr w:type="spellEnd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Controller</w:t>
      </w:r>
      <w:proofErr w:type="spellEnd"/>
      <w:r w:rsidR="00D7058F" w:rsidRPr="00D705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  <w:r w:rsidR="00F67A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7058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= Programovatelný logický automat</w:t>
      </w:r>
    </w:p>
    <w:p w:rsidR="00D7058F" w:rsidRPr="00D1526E" w:rsidRDefault="00D7058F" w:rsidP="00D7058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průmyslový počítač používán pro automatizaci procesů – řízení strojů, výrobních linek…</w:t>
      </w:r>
    </w:p>
    <w:p w:rsidR="00D1526E" w:rsidRPr="00D1526E" w:rsidRDefault="00D7058F" w:rsidP="00D1526E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program PLC se vykonává v</w:t>
      </w:r>
      <w:r w:rsidR="00D1526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cyklech</w:t>
      </w:r>
    </w:p>
    <w:p w:rsidR="00D7058F" w:rsidRDefault="00D7058F" w:rsidP="00D7058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D7058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využití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zpracování analogových vstupů, matematických funkcí, přenos dat, archivace naměřených hodnot</w:t>
      </w:r>
    </w:p>
    <w:p w:rsidR="00D1526E" w:rsidRDefault="00D1526E" w:rsidP="00D7058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kompaktní (vše je v jednom modulu), modulární (jednotlivé komponenty jsou rozděleny do více modulů, může se dále rozšiřovat)</w:t>
      </w:r>
    </w:p>
    <w:p w:rsidR="00D7058F" w:rsidRDefault="00D7058F" w:rsidP="00D7058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v dnešní době obsahuje jádro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řídícího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systému i několik procesorů, z nichž má každý svou funkci</w:t>
      </w:r>
    </w:p>
    <w:p w:rsidR="00D7058F" w:rsidRDefault="00D1526E" w:rsidP="00D7058F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cena je stanovena podle výkonu a rozsahu systému, většinu ceny tvoří snímače a napsání funkčního programu</w:t>
      </w:r>
    </w:p>
    <w:p w:rsidR="00D1526E" w:rsidRDefault="00D1526E" w:rsidP="00D1526E">
      <w:pPr>
        <w:spacing w:line="360" w:lineRule="auto"/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Systém CNC (</w:t>
      </w:r>
      <w:proofErr w:type="spellStart"/>
      <w:r w:rsidRPr="00D15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Computer</w:t>
      </w:r>
      <w:proofErr w:type="spellEnd"/>
      <w:r w:rsidRPr="00D15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5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numerical</w:t>
      </w:r>
      <w:proofErr w:type="spellEnd"/>
      <w:r w:rsidRPr="00D15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5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control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) = počítače řízené čísly</w:t>
      </w:r>
    </w:p>
    <w:p w:rsidR="00D1526E" w:rsidRDefault="00D1526E" w:rsidP="00D1526E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slouží k automatizaci strojů pomocí příkazů nahraných na paměťovém médiu</w:t>
      </w:r>
      <w:r w:rsidR="00A22D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(pásky, </w:t>
      </w:r>
      <w:proofErr w:type="spellStart"/>
      <w:r w:rsidR="00A22D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flash</w:t>
      </w:r>
      <w:proofErr w:type="spellEnd"/>
      <w:r w:rsidR="00A22D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disky…)</w:t>
      </w:r>
    </w:p>
    <w:p w:rsidR="00A22DA7" w:rsidRPr="00A22DA7" w:rsidRDefault="00A22DA7" w:rsidP="00A22DA7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první CNC stroje byly vyvinuty v 40. letech 20. st. </w:t>
      </w:r>
    </w:p>
    <w:p w:rsidR="00D1526E" w:rsidRDefault="00027B30" w:rsidP="00D1526E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nejčastěji obráběcí stroje (stroje určené pro řezání, vrtání, broušení…)</w:t>
      </w:r>
    </w:p>
    <w:p w:rsidR="00027B30" w:rsidRDefault="00A22DA7" w:rsidP="00D1526E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pomocí dat zapsaných na paměťovém médiu dostane stroj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souřadnice X,Y ,na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kterých má provést daný příkaz (provést řez, vyvrtat otvor, ohnout kov…)</w:t>
      </w:r>
    </w:p>
    <w:p w:rsidR="00A22DA7" w:rsidRPr="00A22DA7" w:rsidRDefault="00A22DA7" w:rsidP="00A22DA7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A22D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dnes je většina nově postavených CNC systémů zcela elektronicky řízena</w:t>
      </w:r>
    </w:p>
    <w:p w:rsidR="00A22DA7" w:rsidRDefault="00A22DA7" w:rsidP="00A22DA7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A22D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CNC jako systémy jsou nyní používány pro jakýkoliv proces, který lze popsat jako sérii pohybů a operací</w:t>
      </w:r>
    </w:p>
    <w:p w:rsidR="00124F74" w:rsidRDefault="00124F74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124F74" w:rsidRDefault="00124F74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Zdroje:</w:t>
      </w:r>
    </w:p>
    <w:p w:rsidR="00124F74" w:rsidRDefault="003F1DA7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hyperlink r:id="rId5" w:history="1">
        <w:r w:rsidR="00124F74" w:rsidRPr="0039235E">
          <w:rPr>
            <w:rStyle w:val="Hypertextovodkaz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http://www.autocont-ipc.cz/</w:t>
        </w:r>
      </w:hyperlink>
    </w:p>
    <w:p w:rsidR="00124F74" w:rsidRDefault="003F1DA7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hyperlink r:id="rId6" w:history="1">
        <w:r w:rsidR="00124F74" w:rsidRPr="0039235E">
          <w:rPr>
            <w:rStyle w:val="Hypertextovodkaz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http://cs.wikipedia.org/wiki/Programovateln%C3%BD_logick%C3%BD_automat</w:t>
        </w:r>
      </w:hyperlink>
    </w:p>
    <w:p w:rsidR="00124F74" w:rsidRDefault="003F1DA7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hyperlink r:id="rId7" w:anchor="D.C5.99.C3.ADv.C4.9Bj.C5.A1.C3.AD_formy_automatizace" w:history="1">
        <w:r w:rsidR="00124F74" w:rsidRPr="0039235E">
          <w:rPr>
            <w:rStyle w:val="Hypertextovodkaz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http://cs.wikipedia.org/wiki/%C4%8C%C3%ADslicov%C3%A9_%C5%99%C3%ADzen%C3%AD#D.C5.99.C3.ADv.C4.9Bj.C5.A1.C3.AD_formy_automatizace</w:t>
        </w:r>
      </w:hyperlink>
    </w:p>
    <w:p w:rsidR="00124F74" w:rsidRDefault="003F1DA7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hyperlink r:id="rId8" w:history="1">
        <w:r w:rsidR="00124F74" w:rsidRPr="0039235E">
          <w:rPr>
            <w:rStyle w:val="Hypertextovodkaz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http://en.wikipedia.org/wiki/Industrial_PC</w:t>
        </w:r>
      </w:hyperlink>
    </w:p>
    <w:p w:rsidR="00124F74" w:rsidRDefault="00124F74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124F74" w:rsidRDefault="003F1DA7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3F1DA7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79.65pt;margin-top:-27pt;width:171pt;height:22.4pt;z-index:251666432;mso-width-relative:margin;mso-height-relative:margin" stroked="f">
            <v:textbox style="mso-next-textbox:#_x0000_s1029">
              <w:txbxContent>
                <w:p w:rsidR="0079414A" w:rsidRDefault="0079414A" w:rsidP="0079414A">
                  <w:pPr>
                    <w:jc w:val="center"/>
                  </w:pPr>
                  <w:r>
                    <w:t>Panelový počítač</w:t>
                  </w:r>
                </w:p>
                <w:p w:rsidR="0079414A" w:rsidRDefault="0079414A" w:rsidP="0079414A">
                  <w:pPr>
                    <w:jc w:val="center"/>
                  </w:pPr>
                </w:p>
              </w:txbxContent>
            </v:textbox>
          </v:shape>
        </w:pict>
      </w:r>
      <w:r w:rsidRPr="003F1DA7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8" type="#_x0000_t202" style="position:absolute;margin-left:72.35pt;margin-top:-27pt;width:198pt;height:22.4pt;z-index:251665408;mso-width-relative:margin;mso-height-relative:margin" stroked="f">
            <v:textbox style="mso-next-textbox:#_x0000_s1028">
              <w:txbxContent>
                <w:p w:rsidR="0079414A" w:rsidRDefault="0079414A" w:rsidP="0079414A">
                  <w:pPr>
                    <w:jc w:val="center"/>
                  </w:pPr>
                  <w:r>
                    <w:t>Počítač pro vestavbu</w:t>
                  </w:r>
                </w:p>
              </w:txbxContent>
            </v:textbox>
          </v:shape>
        </w:pict>
      </w:r>
      <w:r w:rsidR="007941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-4445</wp:posOffset>
            </wp:positionV>
            <wp:extent cx="2571750" cy="1695450"/>
            <wp:effectExtent l="19050" t="0" r="0" b="0"/>
            <wp:wrapTight wrapText="bothSides">
              <wp:wrapPolygon edited="0">
                <wp:start x="-160" y="0"/>
                <wp:lineTo x="-160" y="21357"/>
                <wp:lineTo x="21600" y="21357"/>
                <wp:lineTo x="21600" y="0"/>
                <wp:lineTo x="-160" y="0"/>
              </wp:wrapPolygon>
            </wp:wrapTight>
            <wp:docPr id="7" name="obrázek 2" descr="C:\Users\Bagin Vojtěch\Desktop\Advantech_ARK-3380_Industrial_C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gin Vojtěch\Desktop\Advantech_ARK-3380_Industrial_Compu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E46">
        <w:rPr>
          <w:rFonts w:ascii="Times New Roman" w:hAnsi="Times New Roman" w:cs="Times New Roman"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171700" cy="1695450"/>
            <wp:effectExtent l="19050" t="0" r="0" b="0"/>
            <wp:wrapTight wrapText="bothSides">
              <wp:wrapPolygon edited="0">
                <wp:start x="-189" y="0"/>
                <wp:lineTo x="-189" y="21357"/>
                <wp:lineTo x="21600" y="21357"/>
                <wp:lineTo x="21600" y="0"/>
                <wp:lineTo x="-189" y="0"/>
              </wp:wrapPolygon>
            </wp:wrapTight>
            <wp:docPr id="5" name="obrázek 4" descr="C:\Users\Bagin Vojtěch\Desktop\advantech-launches-a-new-15-class-1-division-2-certified-316l-stainless-steel-monitor-P35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gin Vojtěch\Desktop\advantech-launches-a-new-15-class-1-division-2-certified-316l-stainless-steel-monitor-P3509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F74" w:rsidRPr="00124F74" w:rsidRDefault="00124F74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124F74" w:rsidRPr="00124F74" w:rsidRDefault="00124F74" w:rsidP="00124F74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A22DA7" w:rsidRPr="00A22DA7" w:rsidRDefault="00A22DA7" w:rsidP="00A22DA7">
      <w:pPr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D7058F" w:rsidRPr="00D7058F" w:rsidRDefault="00D7058F" w:rsidP="00D7058F">
      <w:pPr>
        <w:pStyle w:val="Odstavecseseznamem"/>
        <w:spacing w:line="360" w:lineRule="auto"/>
        <w:ind w:left="108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D7058F" w:rsidRPr="00D7058F" w:rsidRDefault="00D7058F" w:rsidP="0053346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08C3" w:rsidRPr="007408C3" w:rsidRDefault="003F1DA7" w:rsidP="007408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margin-left:261pt;margin-top:13.8pt;width:171pt;height:22.4pt;z-index:251663360;mso-width-relative:margin;mso-height-relative:margin" stroked="f">
            <v:textbox style="mso-next-textbox:#_x0000_s1026">
              <w:txbxContent>
                <w:p w:rsidR="004B7E46" w:rsidRDefault="0079414A" w:rsidP="0079414A">
                  <w:pPr>
                    <w:jc w:val="center"/>
                  </w:pPr>
                  <w:r>
                    <w:t>W</w:t>
                  </w:r>
                  <w:r w:rsidR="004B7E46">
                    <w:t>orkstation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7" type="#_x0000_t202" style="position:absolute;margin-left:0;margin-top:13.8pt;width:3in;height:22.4pt;z-index:251664384;mso-width-relative:margin;mso-height-relative:margin" stroked="f">
            <v:textbox style="mso-next-textbox:#_x0000_s1027">
              <w:txbxContent>
                <w:p w:rsidR="0079414A" w:rsidRDefault="0079414A" w:rsidP="0079414A">
                  <w:pPr>
                    <w:jc w:val="center"/>
                  </w:pPr>
                  <w:r>
                    <w:t>Počítač do 19“ racku</w:t>
                  </w:r>
                </w:p>
              </w:txbxContent>
            </v:textbox>
          </v:shape>
        </w:pict>
      </w:r>
    </w:p>
    <w:p w:rsidR="00184134" w:rsidRPr="00D17F64" w:rsidRDefault="004B7E46" w:rsidP="0018413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247650</wp:posOffset>
            </wp:positionV>
            <wp:extent cx="2419350" cy="2000250"/>
            <wp:effectExtent l="19050" t="0" r="0" b="0"/>
            <wp:wrapTight wrapText="bothSides">
              <wp:wrapPolygon edited="0">
                <wp:start x="-170" y="0"/>
                <wp:lineTo x="-170" y="21394"/>
                <wp:lineTo x="21600" y="21394"/>
                <wp:lineTo x="21600" y="0"/>
                <wp:lineTo x="-170" y="0"/>
              </wp:wrapPolygon>
            </wp:wrapTight>
            <wp:docPr id="1" name="obrázek 1" descr="C:\Users\Bagin Vojtěch\Desktop\hp-z1-workstation-press_large_verge_medium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gin Vojtěch\Desktop\hp-z1-workstation-press_large_verge_medium_landsca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247650</wp:posOffset>
            </wp:positionV>
            <wp:extent cx="2857500" cy="1409700"/>
            <wp:effectExtent l="19050" t="0" r="0" b="0"/>
            <wp:wrapTight wrapText="bothSides">
              <wp:wrapPolygon edited="0">
                <wp:start x="-144" y="0"/>
                <wp:lineTo x="-144" y="21308"/>
                <wp:lineTo x="21600" y="21308"/>
                <wp:lineTo x="21600" y="0"/>
                <wp:lineTo x="-144" y="0"/>
              </wp:wrapPolygon>
            </wp:wrapTight>
            <wp:docPr id="6" name="obrázek 3" descr="C:\Users\Bagin Vojtěch\Desktop\G113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gin Vojtěch\Desktop\G11305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491" w:rsidRDefault="006A3491" w:rsidP="006A3491">
      <w:pPr>
        <w:rPr>
          <w:rFonts w:ascii="Times New Roman" w:hAnsi="Times New Roman" w:cs="Times New Roman"/>
          <w:sz w:val="24"/>
          <w:szCs w:val="24"/>
        </w:rPr>
      </w:pPr>
    </w:p>
    <w:p w:rsidR="006A3491" w:rsidRPr="006A3491" w:rsidRDefault="006A3491" w:rsidP="006A3491">
      <w:pPr>
        <w:rPr>
          <w:rFonts w:ascii="Times New Roman" w:hAnsi="Times New Roman" w:cs="Times New Roman"/>
          <w:sz w:val="24"/>
          <w:szCs w:val="24"/>
        </w:rPr>
      </w:pPr>
    </w:p>
    <w:p w:rsidR="007327BC" w:rsidRPr="007327BC" w:rsidRDefault="007327BC" w:rsidP="007327BC">
      <w:pPr>
        <w:rPr>
          <w:rFonts w:ascii="Times New Roman" w:hAnsi="Times New Roman" w:cs="Times New Roman"/>
          <w:sz w:val="24"/>
          <w:szCs w:val="24"/>
        </w:rPr>
      </w:pPr>
    </w:p>
    <w:p w:rsidR="007327BC" w:rsidRPr="007327BC" w:rsidRDefault="007327BC" w:rsidP="007327BC">
      <w:pPr>
        <w:rPr>
          <w:rFonts w:ascii="Times New Roman" w:hAnsi="Times New Roman" w:cs="Times New Roman"/>
          <w:sz w:val="24"/>
          <w:szCs w:val="24"/>
        </w:rPr>
      </w:pPr>
    </w:p>
    <w:p w:rsidR="00EB35B0" w:rsidRPr="007327BC" w:rsidRDefault="00EB35B0" w:rsidP="007327BC">
      <w:pPr>
        <w:rPr>
          <w:rFonts w:ascii="Times New Roman" w:hAnsi="Times New Roman" w:cs="Times New Roman"/>
          <w:sz w:val="24"/>
          <w:szCs w:val="24"/>
        </w:rPr>
      </w:pPr>
    </w:p>
    <w:p w:rsidR="000F4C6C" w:rsidRDefault="003F1DA7">
      <w:r>
        <w:rPr>
          <w:noProof/>
        </w:rPr>
        <w:pict>
          <v:shape id="_x0000_s1030" type="#_x0000_t202" style="position:absolute;margin-left:75.75pt;margin-top:72.05pt;width:304.5pt;height:33.4pt;z-index:251669504;mso-height-percent:200;mso-height-percent:200;mso-width-relative:margin;mso-height-relative:margin" stroked="f">
            <v:textbox style="mso-fit-shape-to-text:t">
              <w:txbxContent>
                <w:p w:rsidR="005F009B" w:rsidRDefault="005F009B" w:rsidP="005F009B">
                  <w:pPr>
                    <w:jc w:val="center"/>
                  </w:pPr>
                  <w:r>
                    <w:t>CNC stroj</w:t>
                  </w:r>
                </w:p>
              </w:txbxContent>
            </v:textbox>
          </v:shape>
        </w:pict>
      </w:r>
      <w:r w:rsidR="005F009B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1809750" y="7077075"/>
            <wp:positionH relativeFrom="margin">
              <wp:align>center</wp:align>
            </wp:positionH>
            <wp:positionV relativeFrom="margin">
              <wp:align>bottom</wp:align>
            </wp:positionV>
            <wp:extent cx="3867150" cy="2905125"/>
            <wp:effectExtent l="19050" t="0" r="0" b="0"/>
            <wp:wrapSquare wrapText="bothSides"/>
            <wp:docPr id="12" name="obrázek 7" descr="C:\Users\Bagin Vojtěch\Desktop\Freza_Spinner VC1020(CNC)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gin Vojtěch\Desktop\Freza_Spinner VC1020(CNC)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4C6C" w:rsidSect="00D2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3E7"/>
    <w:multiLevelType w:val="hybridMultilevel"/>
    <w:tmpl w:val="C122D2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EA201C"/>
    <w:multiLevelType w:val="hybridMultilevel"/>
    <w:tmpl w:val="0F28C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31"/>
    <w:multiLevelType w:val="hybridMultilevel"/>
    <w:tmpl w:val="10BEA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E98"/>
    <w:multiLevelType w:val="hybridMultilevel"/>
    <w:tmpl w:val="6F64C1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1B7AD8"/>
    <w:multiLevelType w:val="hybridMultilevel"/>
    <w:tmpl w:val="EF680A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895D9B"/>
    <w:multiLevelType w:val="hybridMultilevel"/>
    <w:tmpl w:val="8B3CE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18CA"/>
    <w:multiLevelType w:val="hybridMultilevel"/>
    <w:tmpl w:val="81DEA8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983685"/>
    <w:multiLevelType w:val="hybridMultilevel"/>
    <w:tmpl w:val="BA90B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E26DE"/>
    <w:multiLevelType w:val="hybridMultilevel"/>
    <w:tmpl w:val="BA2A7C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2C3F7F"/>
    <w:multiLevelType w:val="hybridMultilevel"/>
    <w:tmpl w:val="3EBAE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17122"/>
    <w:multiLevelType w:val="hybridMultilevel"/>
    <w:tmpl w:val="0EAC4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45641"/>
    <w:multiLevelType w:val="hybridMultilevel"/>
    <w:tmpl w:val="3A043DCE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501367"/>
    <w:multiLevelType w:val="hybridMultilevel"/>
    <w:tmpl w:val="049E8D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552E39"/>
    <w:multiLevelType w:val="hybridMultilevel"/>
    <w:tmpl w:val="D432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13B75"/>
    <w:multiLevelType w:val="hybridMultilevel"/>
    <w:tmpl w:val="935257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C6C"/>
    <w:rsid w:val="00024BC0"/>
    <w:rsid w:val="00027B30"/>
    <w:rsid w:val="000A2B22"/>
    <w:rsid w:val="000F4C6C"/>
    <w:rsid w:val="000F5F99"/>
    <w:rsid w:val="00124F74"/>
    <w:rsid w:val="00151734"/>
    <w:rsid w:val="00184134"/>
    <w:rsid w:val="0024454A"/>
    <w:rsid w:val="00320A22"/>
    <w:rsid w:val="00377742"/>
    <w:rsid w:val="00392A17"/>
    <w:rsid w:val="003D46E4"/>
    <w:rsid w:val="003F1DA7"/>
    <w:rsid w:val="004B7E46"/>
    <w:rsid w:val="004D23E6"/>
    <w:rsid w:val="00533461"/>
    <w:rsid w:val="005F009B"/>
    <w:rsid w:val="00634B75"/>
    <w:rsid w:val="0064193E"/>
    <w:rsid w:val="006A3491"/>
    <w:rsid w:val="006E21A3"/>
    <w:rsid w:val="00715D1C"/>
    <w:rsid w:val="007327BC"/>
    <w:rsid w:val="007408C3"/>
    <w:rsid w:val="0079414A"/>
    <w:rsid w:val="007D0F56"/>
    <w:rsid w:val="007D6E0B"/>
    <w:rsid w:val="007E59EE"/>
    <w:rsid w:val="007F5CB6"/>
    <w:rsid w:val="00810D52"/>
    <w:rsid w:val="008B5934"/>
    <w:rsid w:val="008D60B0"/>
    <w:rsid w:val="00927E1A"/>
    <w:rsid w:val="009913FD"/>
    <w:rsid w:val="0099190A"/>
    <w:rsid w:val="00A22DA7"/>
    <w:rsid w:val="00AF186F"/>
    <w:rsid w:val="00BB2387"/>
    <w:rsid w:val="00C631F5"/>
    <w:rsid w:val="00CF53A9"/>
    <w:rsid w:val="00D10DB1"/>
    <w:rsid w:val="00D1526E"/>
    <w:rsid w:val="00D17F64"/>
    <w:rsid w:val="00D21920"/>
    <w:rsid w:val="00D23A42"/>
    <w:rsid w:val="00D52E43"/>
    <w:rsid w:val="00D7058F"/>
    <w:rsid w:val="00DC3030"/>
    <w:rsid w:val="00E6765C"/>
    <w:rsid w:val="00EB35B0"/>
    <w:rsid w:val="00EB6A09"/>
    <w:rsid w:val="00EE7092"/>
    <w:rsid w:val="00F04705"/>
    <w:rsid w:val="00F6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1F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2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7E1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67AA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4F7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dustrial_PC" TargetMode="External"/><Relationship Id="rId13" Type="http://schemas.openxmlformats.org/officeDocument/2006/relationships/image" Target="media/image5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%C4%8C%C3%ADslicov%C3%A9_%C5%99%C3%ADzen%C3%AD" TargetMode="External"/><Relationship Id="rId12" Type="http://schemas.openxmlformats.org/officeDocument/2006/relationships/image" Target="media/image4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Programovateln%C3%BD_logick%C3%BD_automat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autocont-ipc.cz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2QZ4H56NJ3VP-63-2104</_dlc_DocId>
    <_dlc_DocIdUrl xmlns="739c032b-a5be-4b43-b007-0b056e5ef5b0">
      <Url>https://www1/seminar4/_layouts/DocIdRedir.aspx?ID=2QZ4H56NJ3VP-63-2104</Url>
      <Description>2QZ4H56NJ3VP-63-2104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A1E4E-A79B-4983-8CC2-BB76FEA37286}"/>
</file>

<file path=customXml/itemProps2.xml><?xml version="1.0" encoding="utf-8"?>
<ds:datastoreItem xmlns:ds="http://schemas.openxmlformats.org/officeDocument/2006/customXml" ds:itemID="{07DDBEA1-B34C-4BA0-963E-8505BB677B12}"/>
</file>

<file path=customXml/itemProps3.xml><?xml version="1.0" encoding="utf-8"?>
<ds:datastoreItem xmlns:ds="http://schemas.openxmlformats.org/officeDocument/2006/customXml" ds:itemID="{454F8737-AA10-4D58-8E6C-FD070CCFABA2}"/>
</file>

<file path=customXml/itemProps4.xml><?xml version="1.0" encoding="utf-8"?>
<ds:datastoreItem xmlns:ds="http://schemas.openxmlformats.org/officeDocument/2006/customXml" ds:itemID="{DAB42125-08E6-43C8-A4C8-9DA70AF06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831</Words>
  <Characters>5097</Characters>
  <Application>Microsoft Office Word</Application>
  <DocSecurity>0</DocSecurity>
  <Lines>134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 Vojtěch</dc:creator>
  <cp:keywords/>
  <dc:description/>
  <cp:lastModifiedBy>Bagin Vojtěch</cp:lastModifiedBy>
  <cp:revision>18</cp:revision>
  <dcterms:created xsi:type="dcterms:W3CDTF">2012-12-30T16:12:00Z</dcterms:created>
  <dcterms:modified xsi:type="dcterms:W3CDTF">2013-01-07T20:43:00Z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b7189db6-cf45-44c4-b5ad-390cd3e41c27</vt:lpwstr>
  </property>
</Properties>
</file>