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8A" w:rsidRPr="009C2ED0" w:rsidRDefault="00DF3B95" w:rsidP="00D06227">
      <w:pPr>
        <w:pStyle w:val="Nadpis1"/>
        <w:spacing w:line="240" w:lineRule="auto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r w:rsidRPr="009C2ED0">
        <w:rPr>
          <w:rFonts w:ascii="Arial" w:hAnsi="Arial" w:cs="Arial"/>
          <w:color w:val="auto"/>
          <w:sz w:val="32"/>
          <w:szCs w:val="32"/>
          <w:u w:val="single"/>
        </w:rPr>
        <w:t>Reformace</w:t>
      </w:r>
    </w:p>
    <w:p w:rsidR="00DF3B95" w:rsidRPr="009C2ED0" w:rsidRDefault="00DF3B95" w:rsidP="00D0622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náboženské hnutí</w:t>
      </w:r>
      <w:r w:rsidR="008C0B20">
        <w:rPr>
          <w:rFonts w:ascii="Arial" w:hAnsi="Arial" w:cs="Arial"/>
          <w:sz w:val="24"/>
          <w:szCs w:val="24"/>
        </w:rPr>
        <w:t>, které</w:t>
      </w:r>
      <w:r w:rsidRPr="009C2ED0">
        <w:rPr>
          <w:rFonts w:ascii="Arial" w:hAnsi="Arial" w:cs="Arial"/>
          <w:sz w:val="24"/>
          <w:szCs w:val="24"/>
        </w:rPr>
        <w:t xml:space="preserve"> se snaží o nápravu církve</w:t>
      </w:r>
    </w:p>
    <w:p w:rsidR="00DF3B95" w:rsidRDefault="00DF3B95" w:rsidP="00D0622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chtějí, aby církev </w:t>
      </w:r>
      <w:r w:rsidR="008C0B20">
        <w:rPr>
          <w:rFonts w:ascii="Arial" w:hAnsi="Arial" w:cs="Arial"/>
          <w:sz w:val="24"/>
          <w:szCs w:val="24"/>
        </w:rPr>
        <w:t>ne</w:t>
      </w:r>
      <w:r w:rsidRPr="009C2ED0">
        <w:rPr>
          <w:rFonts w:ascii="Arial" w:hAnsi="Arial" w:cs="Arial"/>
          <w:sz w:val="24"/>
          <w:szCs w:val="24"/>
        </w:rPr>
        <w:t>žila</w:t>
      </w:r>
      <w:r w:rsidR="008C0B20">
        <w:rPr>
          <w:rFonts w:ascii="Arial" w:hAnsi="Arial" w:cs="Arial"/>
          <w:sz w:val="24"/>
          <w:szCs w:val="24"/>
        </w:rPr>
        <w:t xml:space="preserve"> v přepychu ale</w:t>
      </w:r>
      <w:r w:rsidRPr="009C2ED0">
        <w:rPr>
          <w:rFonts w:ascii="Arial" w:hAnsi="Arial" w:cs="Arial"/>
          <w:sz w:val="24"/>
          <w:szCs w:val="24"/>
        </w:rPr>
        <w:t xml:space="preserve"> podle Bible</w:t>
      </w:r>
      <w:r w:rsidR="008C0B20">
        <w:rPr>
          <w:rFonts w:ascii="Arial" w:hAnsi="Arial" w:cs="Arial"/>
          <w:sz w:val="24"/>
          <w:szCs w:val="24"/>
        </w:rPr>
        <w:t>, Desatera, v chudobě</w:t>
      </w:r>
    </w:p>
    <w:p w:rsidR="008C0B20" w:rsidRDefault="008C0B20" w:rsidP="00D0622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konec světské moci církve</w:t>
      </w:r>
    </w:p>
    <w:p w:rsidR="008C0B20" w:rsidRPr="009C2ED0" w:rsidRDefault="008C0B20" w:rsidP="00D0622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sekularizace majetku</w:t>
      </w:r>
    </w:p>
    <w:p w:rsidR="00DF3B95" w:rsidRPr="009C2ED0" w:rsidRDefault="00DF3B95" w:rsidP="00D0622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kritika zkorumpované církve (dosazování papežů, jak se to hodilo</w:t>
      </w:r>
      <w:r w:rsidR="008C0B20">
        <w:rPr>
          <w:rFonts w:ascii="Arial" w:hAnsi="Arial" w:cs="Arial"/>
          <w:sz w:val="24"/>
          <w:szCs w:val="24"/>
        </w:rPr>
        <w:t>, vládli třeba i 3 papeži</w:t>
      </w:r>
      <w:r w:rsidRPr="009C2ED0">
        <w:rPr>
          <w:rFonts w:ascii="Arial" w:hAnsi="Arial" w:cs="Arial"/>
          <w:sz w:val="24"/>
          <w:szCs w:val="24"/>
        </w:rPr>
        <w:t>…)</w:t>
      </w:r>
    </w:p>
    <w:p w:rsidR="00DF3B95" w:rsidRPr="009C2ED0" w:rsidRDefault="00DF3B95" w:rsidP="00D06227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b/>
          <w:sz w:val="24"/>
          <w:szCs w:val="24"/>
        </w:rPr>
        <w:t>Reformace shora</w:t>
      </w:r>
    </w:p>
    <w:p w:rsidR="00DF3B95" w:rsidRPr="009C2ED0" w:rsidRDefault="00DF3B95" w:rsidP="00D06227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o nápravu se snaží samotní církevní hodnostáři na koncilech (Kostnice, Basilej)</w:t>
      </w:r>
    </w:p>
    <w:p w:rsidR="00DF3B95" w:rsidRPr="009C2ED0" w:rsidRDefault="00DF3B95" w:rsidP="00D06227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b/>
          <w:sz w:val="24"/>
          <w:szCs w:val="24"/>
        </w:rPr>
        <w:t>Reformace spojená s řešením sociálních problémů</w:t>
      </w:r>
    </w:p>
    <w:p w:rsidR="00DF3B95" w:rsidRPr="009C2ED0" w:rsidRDefault="00DF3B95" w:rsidP="00D06227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začíná v Anglii na přelomu </w:t>
      </w:r>
      <w:r w:rsidR="008C0B20" w:rsidRPr="009C2ED0">
        <w:rPr>
          <w:rFonts w:ascii="Arial" w:hAnsi="Arial" w:cs="Arial"/>
          <w:sz w:val="24"/>
          <w:szCs w:val="24"/>
        </w:rPr>
        <w:t>14. /15</w:t>
      </w:r>
      <w:r w:rsidRPr="009C2ED0">
        <w:rPr>
          <w:rFonts w:ascii="Arial" w:hAnsi="Arial" w:cs="Arial"/>
          <w:sz w:val="24"/>
          <w:szCs w:val="24"/>
        </w:rPr>
        <w:t>. stol. – J.</w:t>
      </w:r>
      <w:r w:rsidR="008C0B20">
        <w:rPr>
          <w:rFonts w:ascii="Arial" w:hAnsi="Arial" w:cs="Arial"/>
          <w:sz w:val="24"/>
          <w:szCs w:val="24"/>
        </w:rPr>
        <w:t xml:space="preserve"> </w:t>
      </w:r>
      <w:r w:rsidR="008C0B20" w:rsidRPr="009C2ED0">
        <w:rPr>
          <w:rFonts w:ascii="Arial" w:hAnsi="Arial" w:cs="Arial"/>
          <w:sz w:val="24"/>
          <w:szCs w:val="24"/>
        </w:rPr>
        <w:t>Wycliff</w:t>
      </w:r>
    </w:p>
    <w:p w:rsidR="00DF3B95" w:rsidRPr="009C2ED0" w:rsidRDefault="00DF3B95" w:rsidP="00D06227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v Čechách: </w:t>
      </w:r>
      <w:r w:rsidR="008C0B20" w:rsidRPr="009C2ED0">
        <w:rPr>
          <w:rFonts w:ascii="Arial" w:hAnsi="Arial" w:cs="Arial"/>
          <w:sz w:val="24"/>
          <w:szCs w:val="24"/>
        </w:rPr>
        <w:t>husitství</w:t>
      </w:r>
      <w:r w:rsidRPr="009C2ED0">
        <w:rPr>
          <w:rFonts w:ascii="Arial" w:hAnsi="Arial" w:cs="Arial"/>
          <w:sz w:val="24"/>
          <w:szCs w:val="24"/>
        </w:rPr>
        <w:t xml:space="preserve"> – 15. stol.</w:t>
      </w:r>
    </w:p>
    <w:p w:rsidR="00DF3B95" w:rsidRPr="009C2ED0" w:rsidRDefault="00DF3B95" w:rsidP="00D06227">
      <w:pPr>
        <w:pStyle w:val="Nadpis1"/>
        <w:spacing w:line="240" w:lineRule="auto"/>
        <w:rPr>
          <w:rFonts w:ascii="Arial" w:hAnsi="Arial" w:cs="Arial"/>
          <w:b w:val="0"/>
          <w:color w:val="auto"/>
        </w:rPr>
      </w:pPr>
      <w:r w:rsidRPr="009C2ED0">
        <w:rPr>
          <w:rFonts w:ascii="Arial" w:hAnsi="Arial" w:cs="Arial"/>
          <w:color w:val="auto"/>
        </w:rPr>
        <w:t>Německá reformace</w:t>
      </w:r>
      <w:r w:rsidR="009343A8">
        <w:rPr>
          <w:rFonts w:ascii="Arial" w:hAnsi="Arial" w:cs="Arial"/>
          <w:color w:val="auto"/>
        </w:rPr>
        <w:t xml:space="preserve"> (</w:t>
      </w:r>
      <w:proofErr w:type="gramStart"/>
      <w:r w:rsidR="009343A8">
        <w:rPr>
          <w:rFonts w:ascii="Arial" w:hAnsi="Arial" w:cs="Arial"/>
          <w:color w:val="auto"/>
        </w:rPr>
        <w:t>16.st.</w:t>
      </w:r>
      <w:proofErr w:type="gramEnd"/>
      <w:r w:rsidR="009343A8">
        <w:rPr>
          <w:rFonts w:ascii="Arial" w:hAnsi="Arial" w:cs="Arial"/>
          <w:color w:val="auto"/>
        </w:rPr>
        <w:t>)</w:t>
      </w:r>
    </w:p>
    <w:p w:rsidR="00DF3B95" w:rsidRPr="009C2ED0" w:rsidRDefault="00DF3B95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Německo nebyl jednotný </w:t>
      </w:r>
      <w:r w:rsidR="004F5455" w:rsidRPr="009C2ED0">
        <w:rPr>
          <w:rFonts w:ascii="Arial" w:hAnsi="Arial" w:cs="Arial"/>
          <w:sz w:val="24"/>
          <w:szCs w:val="24"/>
        </w:rPr>
        <w:t>státní celek (rozděleno na státečky – rozdílná knížectví)</w:t>
      </w:r>
    </w:p>
    <w:p w:rsidR="004F5455" w:rsidRPr="009C2ED0" w:rsidRDefault="004F5455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německý císař má malou moc, </w:t>
      </w:r>
      <w:r w:rsidR="008C0B20">
        <w:rPr>
          <w:rFonts w:ascii="Arial" w:hAnsi="Arial" w:cs="Arial"/>
          <w:sz w:val="24"/>
          <w:szCs w:val="24"/>
        </w:rPr>
        <w:t xml:space="preserve">o </w:t>
      </w:r>
      <w:r w:rsidRPr="009C2ED0">
        <w:rPr>
          <w:rFonts w:ascii="Arial" w:hAnsi="Arial" w:cs="Arial"/>
          <w:sz w:val="24"/>
          <w:szCs w:val="24"/>
        </w:rPr>
        <w:t>vše</w:t>
      </w:r>
      <w:r w:rsidR="008C0B20">
        <w:rPr>
          <w:rFonts w:ascii="Arial" w:hAnsi="Arial" w:cs="Arial"/>
          <w:sz w:val="24"/>
          <w:szCs w:val="24"/>
        </w:rPr>
        <w:t>m</w:t>
      </w:r>
      <w:r w:rsidRPr="009C2ED0">
        <w:rPr>
          <w:rFonts w:ascii="Arial" w:hAnsi="Arial" w:cs="Arial"/>
          <w:sz w:val="24"/>
          <w:szCs w:val="24"/>
        </w:rPr>
        <w:t xml:space="preserve"> rozhodují knížata</w:t>
      </w:r>
      <w:r w:rsidR="008C0B20">
        <w:rPr>
          <w:rFonts w:ascii="Arial" w:hAnsi="Arial" w:cs="Arial"/>
          <w:sz w:val="24"/>
          <w:szCs w:val="24"/>
        </w:rPr>
        <w:t xml:space="preserve"> ve svých knížectvích</w:t>
      </w:r>
    </w:p>
    <w:p w:rsidR="004F5455" w:rsidRPr="009C2ED0" w:rsidRDefault="004F5455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politická a hospodářská rozdílnost</w:t>
      </w:r>
    </w:p>
    <w:p w:rsidR="004F5455" w:rsidRPr="009C2ED0" w:rsidRDefault="004F5455" w:rsidP="00D06227">
      <w:pPr>
        <w:pStyle w:val="Odstavecseseznamem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jihozápad, západ: obchodníci, podnikatelé</w:t>
      </w:r>
    </w:p>
    <w:p w:rsidR="004F5455" w:rsidRPr="009C2ED0" w:rsidRDefault="004F5455" w:rsidP="00D06227">
      <w:pPr>
        <w:pStyle w:val="Odstavecseseznamem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střed: těžařská oblast, vývoz plátna</w:t>
      </w:r>
    </w:p>
    <w:p w:rsidR="004F5455" w:rsidRPr="009C2ED0" w:rsidRDefault="004F5455" w:rsidP="00D06227">
      <w:pPr>
        <w:pStyle w:val="Odstavecseseznamem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východ: zemědělství</w:t>
      </w:r>
    </w:p>
    <w:p w:rsidR="004F5455" w:rsidRDefault="004F5455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spory s Francií o fr. oblasti – Lotrinsko, Burgundsko</w:t>
      </w:r>
    </w:p>
    <w:p w:rsidR="008C0B20" w:rsidRDefault="008C0B20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flanderská města – spor o ně mezi Fr. X Anglie</w:t>
      </w:r>
    </w:p>
    <w:p w:rsidR="008C0B20" w:rsidRDefault="008C0B20" w:rsidP="00D06227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4F5455" w:rsidRPr="008C0B20" w:rsidRDefault="004F5455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8C0B20">
        <w:rPr>
          <w:rFonts w:ascii="Arial" w:hAnsi="Arial" w:cs="Arial"/>
          <w:sz w:val="24"/>
          <w:szCs w:val="24"/>
        </w:rPr>
        <w:t>vzestup měšťanstva, snaha získat politickou moc</w:t>
      </w:r>
    </w:p>
    <w:p w:rsidR="004F5455" w:rsidRPr="009C2ED0" w:rsidRDefault="004F5455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u vlády Habsburkové – Maxmilián Habsburský (1493-1519), Karel V. (1519-1556)</w:t>
      </w:r>
    </w:p>
    <w:p w:rsidR="004F5455" w:rsidRPr="009C2ED0" w:rsidRDefault="00D731E3" w:rsidP="00D06227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zvýšení odporu všech proti církvi – hl. představitel: Martin Luther</w:t>
      </w:r>
    </w:p>
    <w:p w:rsidR="00D731E3" w:rsidRPr="008C0B20" w:rsidRDefault="00D731E3" w:rsidP="00D06227">
      <w:pPr>
        <w:pStyle w:val="Nadpis2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8C0B20">
        <w:rPr>
          <w:rFonts w:ascii="Arial" w:hAnsi="Arial" w:cs="Arial"/>
          <w:color w:val="auto"/>
          <w:sz w:val="24"/>
          <w:szCs w:val="24"/>
        </w:rPr>
        <w:t>Martin Luther (1483-1546)</w:t>
      </w:r>
    </w:p>
    <w:p w:rsidR="00D731E3" w:rsidRPr="009C2ED0" w:rsidRDefault="00D731E3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kazatel, profesor na univerzitě; hlavní reformátor německé reformace</w:t>
      </w:r>
    </w:p>
    <w:p w:rsidR="00D731E3" w:rsidRPr="009C2ED0" w:rsidRDefault="00D731E3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kritizoval církev (obdobně jako Mistr Jan Hus)</w:t>
      </w:r>
    </w:p>
    <w:p w:rsidR="00D731E3" w:rsidRPr="009C2ED0" w:rsidRDefault="00D731E3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obohacování církve, nežijí v chudobě (podle Bible) – kupčení s církevními obřady a odpustky</w:t>
      </w:r>
    </w:p>
    <w:p w:rsidR="00D731E3" w:rsidRPr="009C2ED0" w:rsidRDefault="00D731E3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kritika institutu papežství – papežské schizma</w:t>
      </w:r>
    </w:p>
    <w:p w:rsidR="00D731E3" w:rsidRPr="009C2ED0" w:rsidRDefault="00D731E3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každý, kdo chce věřit, nepotřebuje církev jako prostředníka mezi Bohem a člověkem</w:t>
      </w:r>
    </w:p>
    <w:p w:rsidR="00D731E3" w:rsidRPr="009C2ED0" w:rsidRDefault="00D731E3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hlavní autoritou byla Bible, dodržování Desatera</w:t>
      </w:r>
    </w:p>
    <w:p w:rsidR="00D731E3" w:rsidRPr="009C2ED0" w:rsidRDefault="00D731E3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neuznává celibát - sám si vzal jeptišku</w:t>
      </w:r>
    </w:p>
    <w:p w:rsidR="00D731E3" w:rsidRPr="009C2ED0" w:rsidRDefault="00D731E3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1517 – přibytí 95 tezí na dveře kostela</w:t>
      </w:r>
      <w:r w:rsidR="000B443A" w:rsidRPr="009C2ED0">
        <w:rPr>
          <w:rFonts w:ascii="Arial" w:hAnsi="Arial" w:cs="Arial"/>
          <w:sz w:val="24"/>
          <w:szCs w:val="24"/>
        </w:rPr>
        <w:t xml:space="preserve"> ve Wittenbergu </w:t>
      </w:r>
      <w:r w:rsidR="00536E35" w:rsidRPr="009C2ED0">
        <w:rPr>
          <w:rFonts w:ascii="Arial" w:hAnsi="Arial" w:cs="Arial"/>
          <w:sz w:val="24"/>
          <w:szCs w:val="24"/>
        </w:rPr>
        <w:t>→</w:t>
      </w:r>
      <w:r w:rsidR="000B443A" w:rsidRPr="009C2ED0">
        <w:rPr>
          <w:rFonts w:ascii="Arial" w:hAnsi="Arial" w:cs="Arial"/>
          <w:sz w:val="24"/>
          <w:szCs w:val="24"/>
        </w:rPr>
        <w:t xml:space="preserve"> o tom, jak by měla </w:t>
      </w:r>
      <w:r w:rsidR="008C0B20">
        <w:rPr>
          <w:rFonts w:ascii="Arial" w:hAnsi="Arial" w:cs="Arial"/>
          <w:sz w:val="24"/>
          <w:szCs w:val="24"/>
        </w:rPr>
        <w:t>církev</w:t>
      </w:r>
      <w:r w:rsidR="000B443A" w:rsidRPr="009C2ED0">
        <w:rPr>
          <w:rFonts w:ascii="Arial" w:hAnsi="Arial" w:cs="Arial"/>
          <w:sz w:val="24"/>
          <w:szCs w:val="24"/>
        </w:rPr>
        <w:t xml:space="preserve"> vypadat</w:t>
      </w:r>
    </w:p>
    <w:p w:rsidR="000B443A" w:rsidRPr="009C2ED0" w:rsidRDefault="000B443A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1519 – vystupuje s tím, že podporuje učení Mistra Jana Husa – souhlasí s jeho myšlenkami</w:t>
      </w:r>
    </w:p>
    <w:p w:rsidR="000B443A" w:rsidRPr="009C2ED0" w:rsidRDefault="000B443A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1520 – vystupuje proti papežství, veřejně spálil papežskou bulu </w:t>
      </w:r>
      <w:r w:rsidR="00536E35" w:rsidRPr="009C2ED0">
        <w:rPr>
          <w:rFonts w:ascii="Arial" w:hAnsi="Arial" w:cs="Arial"/>
          <w:sz w:val="24"/>
          <w:szCs w:val="24"/>
        </w:rPr>
        <w:t>→</w:t>
      </w:r>
      <w:r w:rsidRPr="009C2ED0">
        <w:rPr>
          <w:rFonts w:ascii="Arial" w:hAnsi="Arial" w:cs="Arial"/>
          <w:sz w:val="24"/>
          <w:szCs w:val="24"/>
        </w:rPr>
        <w:t xml:space="preserve"> papež ho dal do klatby a exkomunikoval ho (=vyloučil z křesťanské obce)</w:t>
      </w:r>
    </w:p>
    <w:p w:rsidR="000B443A" w:rsidRPr="009C2ED0" w:rsidRDefault="000B443A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Luther se skrývá na hradě Wartburg pod ochranou saského kurfiřta </w:t>
      </w:r>
      <w:r w:rsidR="00536E35" w:rsidRPr="009C2ED0">
        <w:rPr>
          <w:rFonts w:ascii="Arial" w:hAnsi="Arial" w:cs="Arial"/>
          <w:sz w:val="24"/>
          <w:szCs w:val="24"/>
        </w:rPr>
        <w:t>→</w:t>
      </w:r>
      <w:r w:rsidRPr="009C2ED0">
        <w:rPr>
          <w:rFonts w:ascii="Arial" w:hAnsi="Arial" w:cs="Arial"/>
          <w:sz w:val="24"/>
          <w:szCs w:val="24"/>
        </w:rPr>
        <w:t xml:space="preserve"> překládá zde Bibli do němčiny:</w:t>
      </w:r>
    </w:p>
    <w:p w:rsidR="000B443A" w:rsidRPr="009C2ED0" w:rsidRDefault="000B443A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lastRenderedPageBreak/>
        <w:t>dostupnost písma svatého pro širší vrstvu</w:t>
      </w:r>
    </w:p>
    <w:p w:rsidR="000B443A" w:rsidRPr="009C2ED0" w:rsidRDefault="000B443A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1521-22 překlad Nového zákona</w:t>
      </w:r>
    </w:p>
    <w:p w:rsidR="000B443A" w:rsidRPr="009C2ED0" w:rsidRDefault="000B443A" w:rsidP="00D06227">
      <w:pPr>
        <w:pStyle w:val="Odstavecseseznamem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1534 Starý zákon a její vydání</w:t>
      </w:r>
    </w:p>
    <w:p w:rsidR="000B443A" w:rsidRPr="009C2ED0" w:rsidRDefault="000B443A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prosazoval kázání v němčině (ne v latině) – pro více lidí</w:t>
      </w:r>
    </w:p>
    <w:p w:rsidR="000B443A" w:rsidRPr="009C2ED0" w:rsidRDefault="000B443A" w:rsidP="00D0622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položil základy nové církve → luteránské</w:t>
      </w:r>
    </w:p>
    <w:p w:rsidR="000B443A" w:rsidRPr="009C2ED0" w:rsidRDefault="000B443A" w:rsidP="00D06227">
      <w:pPr>
        <w:spacing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C2ED0">
        <w:rPr>
          <w:rFonts w:ascii="Arial" w:hAnsi="Arial" w:cs="Arial"/>
          <w:b/>
          <w:sz w:val="28"/>
          <w:szCs w:val="28"/>
        </w:rPr>
        <w:t>Německá selská válka</w:t>
      </w:r>
    </w:p>
    <w:p w:rsidR="00536E35" w:rsidRPr="009C2ED0" w:rsidRDefault="00536E35" w:rsidP="00D0622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boj poddaných proti vrchnosti → proti sociálnímu útisku; </w:t>
      </w:r>
      <w:r w:rsidR="008C0B20">
        <w:rPr>
          <w:rFonts w:ascii="Arial" w:hAnsi="Arial" w:cs="Arial"/>
          <w:sz w:val="24"/>
          <w:szCs w:val="24"/>
        </w:rPr>
        <w:t>aby bylo zrušeno</w:t>
      </w:r>
      <w:r w:rsidRPr="009C2ED0">
        <w:rPr>
          <w:rFonts w:ascii="Arial" w:hAnsi="Arial" w:cs="Arial"/>
          <w:sz w:val="24"/>
          <w:szCs w:val="24"/>
        </w:rPr>
        <w:t xml:space="preserve"> poddanství; požadovali snížení dávek, které jim měli odvádět</w:t>
      </w:r>
    </w:p>
    <w:p w:rsidR="00647027" w:rsidRPr="009C2ED0" w:rsidRDefault="00647027" w:rsidP="00D06227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536E35" w:rsidRPr="009C2ED0" w:rsidRDefault="00536E35" w:rsidP="00D06227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b/>
          <w:sz w:val="24"/>
          <w:szCs w:val="24"/>
        </w:rPr>
        <w:t>Jižní Německo</w:t>
      </w:r>
    </w:p>
    <w:p w:rsidR="00536E35" w:rsidRPr="009C2ED0" w:rsidRDefault="00536E35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válka propuká v roce 1524</w:t>
      </w:r>
    </w:p>
    <w:p w:rsidR="00536E35" w:rsidRPr="009C2ED0" w:rsidRDefault="00536E35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oblast </w:t>
      </w:r>
      <w:r w:rsidRPr="008C0B20">
        <w:rPr>
          <w:rFonts w:ascii="Arial" w:hAnsi="Arial" w:cs="Arial"/>
          <w:sz w:val="24"/>
          <w:szCs w:val="24"/>
          <w:u w:val="single"/>
        </w:rPr>
        <w:t>Schwarzwald</w:t>
      </w:r>
    </w:p>
    <w:p w:rsidR="00536E35" w:rsidRPr="009C2ED0" w:rsidRDefault="00536E35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v čele: </w:t>
      </w:r>
      <w:r w:rsidR="008C0B20" w:rsidRPr="009C2ED0">
        <w:rPr>
          <w:rFonts w:ascii="Arial" w:hAnsi="Arial" w:cs="Arial"/>
          <w:sz w:val="24"/>
          <w:szCs w:val="24"/>
        </w:rPr>
        <w:t>T.</w:t>
      </w:r>
      <w:r w:rsidR="008C0B20">
        <w:rPr>
          <w:rFonts w:ascii="Arial" w:hAnsi="Arial" w:cs="Arial"/>
          <w:sz w:val="24"/>
          <w:szCs w:val="24"/>
        </w:rPr>
        <w:t xml:space="preserve"> </w:t>
      </w:r>
      <w:r w:rsidR="008C0B20" w:rsidRPr="009C2ED0">
        <w:rPr>
          <w:rFonts w:ascii="Arial" w:hAnsi="Arial" w:cs="Arial"/>
          <w:sz w:val="24"/>
          <w:szCs w:val="24"/>
        </w:rPr>
        <w:t>M</w:t>
      </w:r>
      <w:r w:rsidR="008C0B20" w:rsidRPr="009C2ED0">
        <w:rPr>
          <w:rFonts w:ascii="Arial" w:hAnsi="Arial" w:cs="Arial"/>
          <w:sz w:val="24"/>
          <w:szCs w:val="24"/>
          <w:lang w:val="de-DE"/>
        </w:rPr>
        <w:t>üntzer</w:t>
      </w:r>
    </w:p>
    <w:p w:rsidR="00536E35" w:rsidRPr="009C2ED0" w:rsidRDefault="00536E35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sepsali </w:t>
      </w:r>
      <w:r w:rsidR="008C0B20">
        <w:rPr>
          <w:rFonts w:ascii="Arial" w:hAnsi="Arial" w:cs="Arial"/>
          <w:sz w:val="24"/>
          <w:szCs w:val="24"/>
        </w:rPr>
        <w:t xml:space="preserve">1. </w:t>
      </w:r>
      <w:r w:rsidR="008C0B20" w:rsidRPr="009C2ED0">
        <w:rPr>
          <w:rFonts w:ascii="Arial" w:hAnsi="Arial" w:cs="Arial"/>
          <w:sz w:val="24"/>
          <w:szCs w:val="24"/>
        </w:rPr>
        <w:t>program, za</w:t>
      </w:r>
      <w:r w:rsidRPr="009C2ED0">
        <w:rPr>
          <w:rFonts w:ascii="Arial" w:hAnsi="Arial" w:cs="Arial"/>
          <w:sz w:val="24"/>
          <w:szCs w:val="24"/>
        </w:rPr>
        <w:t xml:space="preserve"> který bojovali = Artikulový list</w:t>
      </w:r>
    </w:p>
    <w:p w:rsidR="00536E35" w:rsidRPr="009C2ED0" w:rsidRDefault="00536E35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zpočátku úspěšné, šíření do dalších oblastí (Německé vojsko bylo </w:t>
      </w:r>
      <w:r w:rsidR="008C0B20">
        <w:rPr>
          <w:rFonts w:ascii="Arial" w:hAnsi="Arial" w:cs="Arial"/>
          <w:sz w:val="24"/>
          <w:szCs w:val="24"/>
        </w:rPr>
        <w:t xml:space="preserve">v té době </w:t>
      </w:r>
      <w:r w:rsidRPr="009C2ED0">
        <w:rPr>
          <w:rFonts w:ascii="Arial" w:hAnsi="Arial" w:cs="Arial"/>
          <w:sz w:val="24"/>
          <w:szCs w:val="24"/>
        </w:rPr>
        <w:t>ve Francii)</w:t>
      </w:r>
    </w:p>
    <w:p w:rsidR="00536E35" w:rsidRPr="009C2ED0" w:rsidRDefault="00536E35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rozšíření směrem </w:t>
      </w:r>
      <w:r w:rsidR="00B40CDF" w:rsidRPr="009C2ED0">
        <w:rPr>
          <w:rFonts w:ascii="Arial" w:hAnsi="Arial" w:cs="Arial"/>
          <w:sz w:val="24"/>
          <w:szCs w:val="24"/>
        </w:rPr>
        <w:t xml:space="preserve">na východ </w:t>
      </w:r>
      <w:r w:rsidRPr="009C2ED0">
        <w:rPr>
          <w:rFonts w:ascii="Arial" w:hAnsi="Arial" w:cs="Arial"/>
          <w:sz w:val="24"/>
          <w:szCs w:val="24"/>
        </w:rPr>
        <w:t>k </w:t>
      </w:r>
      <w:r w:rsidRPr="008C0B20">
        <w:rPr>
          <w:rFonts w:ascii="Arial" w:hAnsi="Arial" w:cs="Arial"/>
          <w:sz w:val="24"/>
          <w:szCs w:val="24"/>
          <w:u w:val="single"/>
        </w:rPr>
        <w:t>Bodamskému jezeru</w:t>
      </w:r>
    </w:p>
    <w:p w:rsidR="00B40CDF" w:rsidRPr="009C2ED0" w:rsidRDefault="00B40CDF" w:rsidP="00D06227">
      <w:pPr>
        <w:pStyle w:val="Odstavecseseznamem"/>
        <w:numPr>
          <w:ilvl w:val="2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vzniká nový (2.) program = 12 artikulů (umírněnější – chtějí jen zmírnit situaci, nepožadují zrušení poddanství)</w:t>
      </w:r>
    </w:p>
    <w:p w:rsidR="00B40CDF" w:rsidRPr="009C2ED0" w:rsidRDefault="00B40CDF" w:rsidP="00D06227">
      <w:pPr>
        <w:pStyle w:val="Odstavecseseznamem"/>
        <w:numPr>
          <w:ilvl w:val="2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povstání poraženo</w:t>
      </w:r>
    </w:p>
    <w:p w:rsidR="00B40CDF" w:rsidRPr="009C2ED0" w:rsidRDefault="00B40CDF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1525</w:t>
      </w:r>
      <w:r w:rsidRPr="009C2ED0">
        <w:rPr>
          <w:rFonts w:ascii="Arial" w:hAnsi="Arial" w:cs="Arial"/>
          <w:b/>
          <w:sz w:val="24"/>
          <w:szCs w:val="24"/>
        </w:rPr>
        <w:t xml:space="preserve"> </w:t>
      </w:r>
      <w:r w:rsidR="008C0B20">
        <w:rPr>
          <w:rFonts w:ascii="Arial" w:hAnsi="Arial" w:cs="Arial"/>
          <w:b/>
          <w:sz w:val="24"/>
          <w:szCs w:val="24"/>
        </w:rPr>
        <w:t xml:space="preserve">- </w:t>
      </w:r>
      <w:r w:rsidRPr="008C0B20">
        <w:rPr>
          <w:rFonts w:ascii="Arial" w:hAnsi="Arial" w:cs="Arial"/>
          <w:sz w:val="24"/>
          <w:szCs w:val="24"/>
          <w:u w:val="single"/>
        </w:rPr>
        <w:t>Franky</w:t>
      </w:r>
    </w:p>
    <w:p w:rsidR="00B40CDF" w:rsidRPr="008C0B20" w:rsidRDefault="00B40CDF" w:rsidP="00D06227">
      <w:pPr>
        <w:pStyle w:val="Odstavecseseznamem"/>
        <w:numPr>
          <w:ilvl w:val="2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vzniká 3. program = Heilbronnský program</w:t>
      </w:r>
      <w:r w:rsidR="008C0B20">
        <w:rPr>
          <w:rFonts w:ascii="Arial" w:hAnsi="Arial" w:cs="Arial"/>
          <w:sz w:val="24"/>
          <w:szCs w:val="24"/>
        </w:rPr>
        <w:t xml:space="preserve">- </w:t>
      </w:r>
      <w:r w:rsidRPr="008C0B20">
        <w:rPr>
          <w:rFonts w:ascii="Arial" w:hAnsi="Arial" w:cs="Arial"/>
          <w:sz w:val="24"/>
          <w:szCs w:val="24"/>
        </w:rPr>
        <w:t>politicko-hospodářský program</w:t>
      </w:r>
    </w:p>
    <w:p w:rsidR="00B40CDF" w:rsidRPr="009C2ED0" w:rsidRDefault="00B40CDF" w:rsidP="00D06227">
      <w:pPr>
        <w:pStyle w:val="Odstavecseseznamem"/>
        <w:numPr>
          <w:ilvl w:val="2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sepsáno měšťany → chtějí zrušit cla, sjednotit míry, podíl na vládě</w:t>
      </w:r>
    </w:p>
    <w:p w:rsidR="00647027" w:rsidRPr="009C2ED0" w:rsidRDefault="00647027" w:rsidP="00D06227">
      <w:pPr>
        <w:pStyle w:val="Odstavecseseznamem"/>
        <w:spacing w:line="240" w:lineRule="auto"/>
        <w:ind w:left="2160"/>
        <w:rPr>
          <w:rFonts w:ascii="Arial" w:hAnsi="Arial" w:cs="Arial"/>
          <w:b/>
          <w:sz w:val="24"/>
          <w:szCs w:val="24"/>
        </w:rPr>
      </w:pPr>
    </w:p>
    <w:p w:rsidR="00B40CDF" w:rsidRPr="009C2ED0" w:rsidRDefault="00B40CDF" w:rsidP="00D06227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b/>
          <w:sz w:val="24"/>
          <w:szCs w:val="24"/>
        </w:rPr>
        <w:t>Střední Německo</w:t>
      </w:r>
    </w:p>
    <w:p w:rsidR="00AA2FB2" w:rsidRPr="009343A8" w:rsidRDefault="00AA2FB2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343A8">
        <w:rPr>
          <w:rFonts w:ascii="Arial" w:hAnsi="Arial" w:cs="Arial"/>
          <w:sz w:val="24"/>
          <w:szCs w:val="24"/>
        </w:rPr>
        <w:t xml:space="preserve">oblast </w:t>
      </w:r>
      <w:r w:rsidRPr="009343A8">
        <w:rPr>
          <w:rFonts w:ascii="Arial" w:hAnsi="Arial" w:cs="Arial"/>
          <w:sz w:val="24"/>
          <w:szCs w:val="24"/>
          <w:u w:val="single"/>
        </w:rPr>
        <w:t>Durynska</w:t>
      </w:r>
      <w:r w:rsidR="009343A8" w:rsidRPr="009343A8">
        <w:rPr>
          <w:rFonts w:ascii="Arial" w:hAnsi="Arial" w:cs="Arial"/>
          <w:sz w:val="24"/>
          <w:szCs w:val="24"/>
        </w:rPr>
        <w:t xml:space="preserve">; </w:t>
      </w:r>
      <w:r w:rsidRPr="009343A8">
        <w:rPr>
          <w:rFonts w:ascii="Arial" w:hAnsi="Arial" w:cs="Arial"/>
          <w:sz w:val="24"/>
          <w:szCs w:val="24"/>
        </w:rPr>
        <w:t>hl. centrum: M</w:t>
      </w:r>
      <w:r w:rsidRPr="009343A8">
        <w:rPr>
          <w:rFonts w:ascii="Arial" w:hAnsi="Arial" w:cs="Arial"/>
          <w:sz w:val="24"/>
          <w:szCs w:val="24"/>
          <w:lang w:val="de-DE"/>
        </w:rPr>
        <w:t>ü</w:t>
      </w:r>
      <w:r w:rsidRPr="009343A8">
        <w:rPr>
          <w:rFonts w:ascii="Arial" w:hAnsi="Arial" w:cs="Arial"/>
          <w:sz w:val="24"/>
          <w:szCs w:val="24"/>
        </w:rPr>
        <w:t xml:space="preserve">hlhausen </w:t>
      </w:r>
    </w:p>
    <w:p w:rsidR="00AA2FB2" w:rsidRPr="009C2ED0" w:rsidRDefault="00AA2FB2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nejradikálnější povstalci</w:t>
      </w:r>
    </w:p>
    <w:p w:rsidR="00AA2FB2" w:rsidRPr="009C2ED0" w:rsidRDefault="00AA2FB2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přesunul se sem </w:t>
      </w:r>
      <w:r w:rsidR="008C0B20" w:rsidRPr="009C2ED0">
        <w:rPr>
          <w:rFonts w:ascii="Arial" w:hAnsi="Arial" w:cs="Arial"/>
          <w:sz w:val="24"/>
          <w:szCs w:val="24"/>
        </w:rPr>
        <w:t>T.</w:t>
      </w:r>
      <w:r w:rsidR="008C0B20">
        <w:rPr>
          <w:rFonts w:ascii="Arial" w:hAnsi="Arial" w:cs="Arial"/>
          <w:sz w:val="24"/>
          <w:szCs w:val="24"/>
        </w:rPr>
        <w:t xml:space="preserve"> </w:t>
      </w:r>
      <w:r w:rsidR="008C0B20" w:rsidRPr="009C2ED0">
        <w:rPr>
          <w:rFonts w:ascii="Arial" w:hAnsi="Arial" w:cs="Arial"/>
          <w:sz w:val="24"/>
          <w:szCs w:val="24"/>
        </w:rPr>
        <w:t>Müntzer</w:t>
      </w:r>
      <w:r w:rsidRPr="009C2ED0">
        <w:rPr>
          <w:rFonts w:ascii="Arial" w:hAnsi="Arial" w:cs="Arial"/>
          <w:sz w:val="24"/>
          <w:szCs w:val="24"/>
        </w:rPr>
        <w:t>, podařilo se mu svrhnout hl. představitele</w:t>
      </w:r>
      <w:r w:rsidR="00647027" w:rsidRPr="009C2ED0">
        <w:rPr>
          <w:rFonts w:ascii="Arial" w:hAnsi="Arial" w:cs="Arial"/>
          <w:sz w:val="24"/>
          <w:szCs w:val="24"/>
        </w:rPr>
        <w:t xml:space="preserve"> tohoto města → převzetí vlády – chtějí nastolit Boží říši na zemi</w:t>
      </w:r>
    </w:p>
    <w:p w:rsidR="00647027" w:rsidRPr="009C2ED0" w:rsidRDefault="00647027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povstalci nakonec poraženi roku 1525 v bitvě u Frankenhausenu</w:t>
      </w:r>
    </w:p>
    <w:p w:rsidR="00B40CDF" w:rsidRPr="009C2ED0" w:rsidRDefault="008C0B20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T.</w:t>
      </w:r>
      <w:r>
        <w:rPr>
          <w:rFonts w:ascii="Arial" w:hAnsi="Arial" w:cs="Arial"/>
          <w:sz w:val="24"/>
          <w:szCs w:val="24"/>
        </w:rPr>
        <w:t xml:space="preserve"> </w:t>
      </w:r>
      <w:r w:rsidRPr="009C2ED0">
        <w:rPr>
          <w:rFonts w:ascii="Arial" w:hAnsi="Arial" w:cs="Arial"/>
          <w:sz w:val="24"/>
          <w:szCs w:val="24"/>
        </w:rPr>
        <w:t>Müntzer</w:t>
      </w:r>
      <w:r w:rsidR="00647027" w:rsidRPr="009C2ED0">
        <w:rPr>
          <w:rFonts w:ascii="Arial" w:hAnsi="Arial" w:cs="Arial"/>
          <w:sz w:val="24"/>
          <w:szCs w:val="24"/>
        </w:rPr>
        <w:t xml:space="preserve"> popraven</w:t>
      </w:r>
    </w:p>
    <w:p w:rsidR="00647027" w:rsidRPr="009C2ED0" w:rsidRDefault="00647027" w:rsidP="00D06227">
      <w:pPr>
        <w:pStyle w:val="Odstavecseseznamem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647027" w:rsidRPr="009C2ED0" w:rsidRDefault="00647027" w:rsidP="00D06227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b/>
          <w:sz w:val="24"/>
          <w:szCs w:val="24"/>
        </w:rPr>
        <w:t>Rakousko</w:t>
      </w:r>
    </w:p>
    <w:p w:rsidR="00647027" w:rsidRPr="009C2ED0" w:rsidRDefault="00647027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oblast Tyrolska, Salcburska</w:t>
      </w:r>
    </w:p>
    <w:p w:rsidR="00647027" w:rsidRPr="009C2ED0" w:rsidRDefault="00647027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hl. postava: Michael Gaisman</w:t>
      </w:r>
    </w:p>
    <w:p w:rsidR="00647027" w:rsidRPr="009C2ED0" w:rsidRDefault="00647027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nejvyspělejší program = Zemské zřízení – chtějí zrušit feudalismus</w:t>
      </w:r>
    </w:p>
    <w:p w:rsidR="00647027" w:rsidRPr="009C2ED0" w:rsidRDefault="00647027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poraženi roku 1526</w:t>
      </w:r>
    </w:p>
    <w:p w:rsidR="00647027" w:rsidRPr="009C2ED0" w:rsidRDefault="00647027" w:rsidP="00D06227">
      <w:pPr>
        <w:pStyle w:val="Odstavecseseznamem"/>
        <w:numPr>
          <w:ilvl w:val="1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konec Německé selské války, v </w:t>
      </w:r>
      <w:r w:rsidR="008C0B20" w:rsidRPr="009C2ED0">
        <w:rPr>
          <w:rFonts w:ascii="Arial" w:hAnsi="Arial" w:cs="Arial"/>
          <w:sz w:val="24"/>
          <w:szCs w:val="24"/>
        </w:rPr>
        <w:t>30. letech</w:t>
      </w:r>
      <w:r w:rsidRPr="009C2ED0">
        <w:rPr>
          <w:rFonts w:ascii="Arial" w:hAnsi="Arial" w:cs="Arial"/>
          <w:sz w:val="24"/>
          <w:szCs w:val="24"/>
        </w:rPr>
        <w:t xml:space="preserve"> dozvuk</w:t>
      </w:r>
    </w:p>
    <w:p w:rsidR="00647027" w:rsidRPr="009C2ED0" w:rsidRDefault="00647027" w:rsidP="00D06227">
      <w:pPr>
        <w:pStyle w:val="Odstavecseseznamem"/>
        <w:numPr>
          <w:ilvl w:val="2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1534 povstání městské chudiny a řemeslníků ve městě Münster → zmocnili se vlády</w:t>
      </w:r>
      <w:r w:rsidR="008C0B20">
        <w:rPr>
          <w:rFonts w:ascii="Arial" w:hAnsi="Arial" w:cs="Arial"/>
          <w:sz w:val="24"/>
          <w:szCs w:val="24"/>
        </w:rPr>
        <w:t xml:space="preserve"> tzv. „vláda münsterské komuny“</w:t>
      </w:r>
      <w:r w:rsidRPr="009C2ED0">
        <w:rPr>
          <w:rFonts w:ascii="Arial" w:hAnsi="Arial" w:cs="Arial"/>
          <w:sz w:val="24"/>
          <w:szCs w:val="24"/>
        </w:rPr>
        <w:t xml:space="preserve"> – všichni mají společný majetek</w:t>
      </w:r>
    </w:p>
    <w:p w:rsidR="00647027" w:rsidRPr="009C2ED0" w:rsidRDefault="00647027" w:rsidP="00D06227">
      <w:pPr>
        <w:pStyle w:val="Odstavecseseznamem"/>
        <w:numPr>
          <w:ilvl w:val="2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1535 poraženi císařským vojskem</w:t>
      </w:r>
    </w:p>
    <w:p w:rsidR="00647027" w:rsidRPr="009C2ED0" w:rsidRDefault="00647027" w:rsidP="00D0622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b/>
          <w:sz w:val="24"/>
          <w:szCs w:val="24"/>
        </w:rPr>
        <w:t xml:space="preserve">Důvody neúspěchu povstalců: </w:t>
      </w:r>
    </w:p>
    <w:p w:rsidR="00647027" w:rsidRPr="009C2ED0" w:rsidRDefault="00647027" w:rsidP="00D06227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>Povstání izolovaná – snadněji porazitelná</w:t>
      </w:r>
    </w:p>
    <w:p w:rsidR="00647027" w:rsidRPr="009C2ED0" w:rsidRDefault="00647027" w:rsidP="00D06227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Malá organizace a </w:t>
      </w:r>
      <w:r w:rsidR="008C0B20">
        <w:rPr>
          <w:rFonts w:ascii="Arial" w:hAnsi="Arial" w:cs="Arial"/>
          <w:sz w:val="24"/>
          <w:szCs w:val="24"/>
        </w:rPr>
        <w:t>ne</w:t>
      </w:r>
      <w:r w:rsidRPr="009C2ED0">
        <w:rPr>
          <w:rFonts w:ascii="Arial" w:hAnsi="Arial" w:cs="Arial"/>
          <w:sz w:val="24"/>
          <w:szCs w:val="24"/>
        </w:rPr>
        <w:t>ozbrojenost</w:t>
      </w:r>
    </w:p>
    <w:p w:rsidR="00647027" w:rsidRPr="00D06227" w:rsidRDefault="00647027" w:rsidP="00D06227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C2ED0">
        <w:rPr>
          <w:rFonts w:ascii="Arial" w:hAnsi="Arial" w:cs="Arial"/>
          <w:sz w:val="24"/>
          <w:szCs w:val="24"/>
        </w:rPr>
        <w:t xml:space="preserve">Válku odsuzoval i </w:t>
      </w:r>
      <w:r w:rsidR="008C0B20" w:rsidRPr="009C2ED0">
        <w:rPr>
          <w:rFonts w:ascii="Arial" w:hAnsi="Arial" w:cs="Arial"/>
          <w:sz w:val="24"/>
          <w:szCs w:val="24"/>
        </w:rPr>
        <w:t>M. Luther</w:t>
      </w:r>
    </w:p>
    <w:p w:rsidR="00D06227" w:rsidRDefault="00D06227" w:rsidP="00D0622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Protestanti</w:t>
      </w:r>
    </w:p>
    <w:p w:rsidR="00D06227" w:rsidRDefault="00D06227" w:rsidP="00D06227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církevní reformace pokračuje</w:t>
      </w:r>
    </w:p>
    <w:p w:rsidR="00D06227" w:rsidRDefault="00D06227" w:rsidP="00D06227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1529 sněm ve </w:t>
      </w:r>
      <w:proofErr w:type="spellStart"/>
      <w:r>
        <w:rPr>
          <w:rFonts w:ascii="Arial" w:hAnsi="Arial" w:cs="Arial"/>
          <w:sz w:val="24"/>
          <w:szCs w:val="24"/>
        </w:rPr>
        <w:t>Špýru</w:t>
      </w:r>
      <w:proofErr w:type="spellEnd"/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církevních otázkách, smyslu reformace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spory o hlasování na sněmu → katolíci chtějí, protestanti (nekatolíci) </w:t>
      </w:r>
      <w:proofErr w:type="spellStart"/>
      <w:r>
        <w:rPr>
          <w:rFonts w:ascii="Arial" w:hAnsi="Arial" w:cs="Arial"/>
          <w:sz w:val="24"/>
          <w:szCs w:val="24"/>
        </w:rPr>
        <w:t>nechtějí</w:t>
      </w:r>
      <w:r>
        <w:rPr>
          <w:rFonts w:ascii="Arial" w:hAnsi="Arial" w:cs="Arial"/>
          <w:sz w:val="24"/>
          <w:szCs w:val="24"/>
        </w:rPr>
        <w:t>-protestují</w:t>
      </w:r>
      <w:proofErr w:type="spellEnd"/>
      <w:r>
        <w:rPr>
          <w:rFonts w:ascii="Arial" w:hAnsi="Arial" w:cs="Arial"/>
          <w:sz w:val="24"/>
          <w:szCs w:val="24"/>
        </w:rPr>
        <w:t xml:space="preserve"> proti tomu</w:t>
      </w:r>
    </w:p>
    <w:p w:rsidR="00D06227" w:rsidRDefault="00D06227" w:rsidP="00D06227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1531 </w:t>
      </w:r>
      <w:proofErr w:type="spellStart"/>
      <w:r>
        <w:rPr>
          <w:rFonts w:ascii="Arial" w:hAnsi="Arial" w:cs="Arial"/>
          <w:sz w:val="24"/>
          <w:szCs w:val="24"/>
        </w:rPr>
        <w:t>Šmalkaldská</w:t>
      </w:r>
      <w:proofErr w:type="spellEnd"/>
      <w:r>
        <w:rPr>
          <w:rFonts w:ascii="Arial" w:hAnsi="Arial" w:cs="Arial"/>
          <w:sz w:val="24"/>
          <w:szCs w:val="24"/>
        </w:rPr>
        <w:t xml:space="preserve"> jednota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vytvořeno protestanty → protiváha katolíkům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vidí víru, jejich názory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základy nekatolické víry: Augsburská konfese – autor P. </w:t>
      </w:r>
      <w:proofErr w:type="spellStart"/>
      <w:r>
        <w:rPr>
          <w:rFonts w:ascii="Arial" w:hAnsi="Arial" w:cs="Arial"/>
          <w:sz w:val="24"/>
          <w:szCs w:val="24"/>
        </w:rPr>
        <w:t>Melanchton</w:t>
      </w:r>
      <w:proofErr w:type="spellEnd"/>
    </w:p>
    <w:p w:rsidR="00D06227" w:rsidRDefault="00D06227" w:rsidP="00D06227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 s císařem Karlem V. (katolík) → </w:t>
      </w:r>
      <w:proofErr w:type="spellStart"/>
      <w:r>
        <w:rPr>
          <w:rFonts w:ascii="Arial" w:hAnsi="Arial" w:cs="Arial"/>
          <w:sz w:val="24"/>
          <w:szCs w:val="24"/>
        </w:rPr>
        <w:t>Šmalkaldská</w:t>
      </w:r>
      <w:proofErr w:type="spellEnd"/>
      <w:r>
        <w:rPr>
          <w:rFonts w:ascii="Arial" w:hAnsi="Arial" w:cs="Arial"/>
          <w:sz w:val="24"/>
          <w:szCs w:val="24"/>
        </w:rPr>
        <w:t xml:space="preserve"> válka</w:t>
      </w:r>
      <w:r>
        <w:rPr>
          <w:rFonts w:ascii="Arial" w:hAnsi="Arial" w:cs="Arial"/>
          <w:sz w:val="24"/>
          <w:szCs w:val="24"/>
        </w:rPr>
        <w:t xml:space="preserve"> (1546-1547)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císařské vojsko (katolíci) X </w:t>
      </w:r>
      <w:proofErr w:type="spellStart"/>
      <w:r>
        <w:rPr>
          <w:rFonts w:ascii="Arial" w:hAnsi="Arial" w:cs="Arial"/>
          <w:sz w:val="24"/>
          <w:szCs w:val="24"/>
        </w:rPr>
        <w:t>šmalkaldská</w:t>
      </w:r>
      <w:proofErr w:type="spellEnd"/>
      <w:r>
        <w:rPr>
          <w:rFonts w:ascii="Arial" w:hAnsi="Arial" w:cs="Arial"/>
          <w:sz w:val="24"/>
          <w:szCs w:val="24"/>
        </w:rPr>
        <w:t xml:space="preserve"> jednota (protestanti)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protestanti poraženi</w:t>
      </w:r>
    </w:p>
    <w:p w:rsidR="00D06227" w:rsidRDefault="00D06227" w:rsidP="00D06227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1555 Augsburský mír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kompromis mezi katolíky a protestanty</w:t>
      </w:r>
    </w:p>
    <w:p w:rsid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každý kníže v každém knížectví rozhodoval o náboženství → </w:t>
      </w:r>
      <w:r>
        <w:rPr>
          <w:rFonts w:ascii="Arial" w:hAnsi="Arial" w:cs="Arial"/>
          <w:i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sz w:val="24"/>
          <w:szCs w:val="24"/>
        </w:rPr>
        <w:t>cuius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regio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eius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religio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(čí</w:t>
      </w:r>
      <w:r>
        <w:rPr>
          <w:rFonts w:ascii="Arial" w:hAnsi="Arial" w:cs="Arial"/>
          <w:sz w:val="24"/>
          <w:szCs w:val="24"/>
        </w:rPr>
        <w:t xml:space="preserve"> vláda</w:t>
      </w:r>
      <w:r>
        <w:rPr>
          <w:rFonts w:ascii="Arial" w:hAnsi="Arial" w:cs="Arial"/>
          <w:sz w:val="24"/>
          <w:szCs w:val="24"/>
        </w:rPr>
        <w:t>, toho náboženství)</w:t>
      </w:r>
    </w:p>
    <w:p w:rsidR="00D06227" w:rsidRPr="00D06227" w:rsidRDefault="00D06227" w:rsidP="00D06227">
      <w:pPr>
        <w:pStyle w:val="Odstavecseseznamem"/>
        <w:numPr>
          <w:ilvl w:val="1"/>
          <w:numId w:val="11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D06227">
        <w:rPr>
          <w:rFonts w:ascii="Arial" w:hAnsi="Arial" w:cs="Arial"/>
          <w:sz w:val="24"/>
          <w:szCs w:val="24"/>
        </w:rPr>
        <w:t>dočasné uklidnění situace</w:t>
      </w:r>
    </w:p>
    <w:p w:rsidR="00D06227" w:rsidRDefault="00D06227" w:rsidP="00D06227">
      <w:pPr>
        <w:pStyle w:val="Odstavecseseznamem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šíření reformace do dalších zemí Evropy (Skandinávie, Pobaltí, Polsko, Uhry, České </w:t>
      </w:r>
      <w:proofErr w:type="gramStart"/>
      <w:r>
        <w:rPr>
          <w:rFonts w:ascii="Arial" w:hAnsi="Arial" w:cs="Arial"/>
          <w:sz w:val="24"/>
          <w:szCs w:val="24"/>
        </w:rPr>
        <w:t>země, ..)</w:t>
      </w:r>
      <w:proofErr w:type="gramEnd"/>
    </w:p>
    <w:p w:rsidR="00D06227" w:rsidRDefault="00D06227" w:rsidP="00D062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Švýcarsko</w:t>
      </w:r>
    </w:p>
    <w:p w:rsidR="00D06227" w:rsidRPr="00D06227" w:rsidRDefault="00D06227" w:rsidP="00D06227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vz. nové protestantské proudy</w:t>
      </w:r>
    </w:p>
    <w:p w:rsidR="00D06227" w:rsidRPr="00D06227" w:rsidRDefault="00D06227" w:rsidP="00D06227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2 centra (Z</w:t>
      </w:r>
      <w:r w:rsidRPr="00D06227">
        <w:rPr>
          <w:rFonts w:ascii="Arial" w:hAnsi="Arial" w:cs="Arial"/>
          <w:sz w:val="23"/>
          <w:szCs w:val="23"/>
          <w:lang w:val="de-DE"/>
        </w:rPr>
        <w:t>ü</w:t>
      </w:r>
      <w:proofErr w:type="spellStart"/>
      <w:r w:rsidRPr="00D06227">
        <w:rPr>
          <w:rFonts w:ascii="Arial" w:hAnsi="Arial" w:cs="Arial"/>
          <w:sz w:val="23"/>
          <w:szCs w:val="23"/>
        </w:rPr>
        <w:t>rich</w:t>
      </w:r>
      <w:proofErr w:type="spellEnd"/>
      <w:r w:rsidRPr="00D06227">
        <w:rPr>
          <w:rFonts w:ascii="Arial" w:hAnsi="Arial" w:cs="Arial"/>
          <w:sz w:val="23"/>
          <w:szCs w:val="23"/>
        </w:rPr>
        <w:t>, Ženeva)</w:t>
      </w:r>
    </w:p>
    <w:p w:rsidR="00D06227" w:rsidRPr="00D06227" w:rsidRDefault="00D06227" w:rsidP="00D06227">
      <w:pPr>
        <w:pStyle w:val="Odstavecseseznamem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D06227" w:rsidRPr="00D06227" w:rsidRDefault="00D06227" w:rsidP="00D06227">
      <w:pPr>
        <w:spacing w:after="0" w:line="240" w:lineRule="auto"/>
        <w:ind w:firstLine="708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b/>
          <w:sz w:val="23"/>
          <w:szCs w:val="23"/>
        </w:rPr>
        <w:t>Z</w:t>
      </w:r>
      <w:r w:rsidRPr="00D06227">
        <w:rPr>
          <w:rFonts w:ascii="Arial" w:hAnsi="Arial" w:cs="Arial"/>
          <w:b/>
          <w:sz w:val="23"/>
          <w:szCs w:val="23"/>
          <w:lang w:val="de-DE"/>
        </w:rPr>
        <w:t>ü</w:t>
      </w:r>
      <w:proofErr w:type="spellStart"/>
      <w:r w:rsidRPr="00D06227">
        <w:rPr>
          <w:rFonts w:ascii="Arial" w:hAnsi="Arial" w:cs="Arial"/>
          <w:b/>
          <w:sz w:val="23"/>
          <w:szCs w:val="23"/>
        </w:rPr>
        <w:t>rich</w:t>
      </w:r>
      <w:proofErr w:type="spellEnd"/>
    </w:p>
    <w:p w:rsidR="00D06227" w:rsidRPr="00D06227" w:rsidRDefault="00D06227" w:rsidP="00D06227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 xml:space="preserve">hl. představitelé: </w:t>
      </w:r>
      <w:proofErr w:type="spellStart"/>
      <w:r w:rsidRPr="00D06227">
        <w:rPr>
          <w:rFonts w:ascii="Arial" w:hAnsi="Arial" w:cs="Arial"/>
          <w:sz w:val="23"/>
          <w:szCs w:val="23"/>
        </w:rPr>
        <w:t>Huldrych</w:t>
      </w:r>
      <w:proofErr w:type="spellEnd"/>
      <w:r w:rsidRPr="00D0622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06227">
        <w:rPr>
          <w:rFonts w:ascii="Arial" w:hAnsi="Arial" w:cs="Arial"/>
          <w:sz w:val="23"/>
          <w:szCs w:val="23"/>
        </w:rPr>
        <w:t>Zwingli</w:t>
      </w:r>
      <w:proofErr w:type="spellEnd"/>
      <w:r w:rsidRPr="00D06227">
        <w:rPr>
          <w:rFonts w:ascii="Arial" w:hAnsi="Arial" w:cs="Arial"/>
          <w:sz w:val="23"/>
          <w:szCs w:val="23"/>
        </w:rPr>
        <w:t xml:space="preserve"> (→ </w:t>
      </w:r>
      <w:proofErr w:type="spellStart"/>
      <w:r w:rsidRPr="00D06227">
        <w:rPr>
          <w:rFonts w:ascii="Arial" w:hAnsi="Arial" w:cs="Arial"/>
          <w:sz w:val="23"/>
          <w:szCs w:val="23"/>
        </w:rPr>
        <w:t>zwingliánství</w:t>
      </w:r>
      <w:proofErr w:type="spellEnd"/>
      <w:r w:rsidRPr="00D06227">
        <w:rPr>
          <w:rFonts w:ascii="Arial" w:hAnsi="Arial" w:cs="Arial"/>
          <w:sz w:val="23"/>
          <w:szCs w:val="23"/>
        </w:rPr>
        <w:t xml:space="preserve">), </w:t>
      </w:r>
      <w:proofErr w:type="spellStart"/>
      <w:r w:rsidRPr="00D06227">
        <w:rPr>
          <w:rFonts w:ascii="Arial" w:hAnsi="Arial" w:cs="Arial"/>
          <w:sz w:val="23"/>
          <w:szCs w:val="23"/>
        </w:rPr>
        <w:t>Balthasar</w:t>
      </w:r>
      <w:proofErr w:type="spellEnd"/>
      <w:r w:rsidRPr="00D0622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06227">
        <w:rPr>
          <w:rFonts w:ascii="Arial" w:hAnsi="Arial" w:cs="Arial"/>
          <w:sz w:val="23"/>
          <w:szCs w:val="23"/>
        </w:rPr>
        <w:t>Hubmair</w:t>
      </w:r>
      <w:proofErr w:type="spellEnd"/>
    </w:p>
    <w:p w:rsidR="00D06227" w:rsidRPr="00D06227" w:rsidRDefault="00D06227" w:rsidP="00D06227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bojují o nápravu církve</w:t>
      </w:r>
    </w:p>
    <w:p w:rsidR="00D06227" w:rsidRPr="00D06227" w:rsidRDefault="00D06227" w:rsidP="00D06227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osobní víra (církev není pro věřícího důležitá)</w:t>
      </w:r>
    </w:p>
    <w:p w:rsidR="00D06227" w:rsidRPr="00D06227" w:rsidRDefault="00D06227" w:rsidP="00D06227">
      <w:pPr>
        <w:spacing w:after="0" w:line="240" w:lineRule="auto"/>
        <w:ind w:left="12" w:firstLine="708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b/>
          <w:sz w:val="23"/>
          <w:szCs w:val="23"/>
        </w:rPr>
        <w:t>Ženeva</w:t>
      </w:r>
    </w:p>
    <w:p w:rsidR="00D06227" w:rsidRPr="00D06227" w:rsidRDefault="00D06227" w:rsidP="00D06227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 xml:space="preserve">hl. představitel: Jean </w:t>
      </w:r>
      <w:proofErr w:type="spellStart"/>
      <w:r w:rsidRPr="00D06227">
        <w:rPr>
          <w:rFonts w:ascii="Arial" w:hAnsi="Arial" w:cs="Arial"/>
          <w:sz w:val="23"/>
          <w:szCs w:val="23"/>
        </w:rPr>
        <w:t>Calvin</w:t>
      </w:r>
      <w:proofErr w:type="spellEnd"/>
      <w:r w:rsidRPr="00D06227">
        <w:rPr>
          <w:rFonts w:ascii="Arial" w:hAnsi="Arial" w:cs="Arial"/>
          <w:sz w:val="23"/>
          <w:szCs w:val="23"/>
        </w:rPr>
        <w:t xml:space="preserve"> (→ kalvinismus)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soustředí se na starý zákon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zastává názor predestinace (= předurčení) – každý člověk má od Boha určen osud → buď půjde do nebe</w:t>
      </w:r>
      <w:r w:rsidRPr="00D06227">
        <w:rPr>
          <w:rFonts w:ascii="Arial" w:hAnsi="Arial" w:cs="Arial"/>
          <w:sz w:val="23"/>
          <w:szCs w:val="23"/>
        </w:rPr>
        <w:t>,</w:t>
      </w:r>
      <w:r w:rsidRPr="00D06227">
        <w:rPr>
          <w:rFonts w:ascii="Arial" w:hAnsi="Arial" w:cs="Arial"/>
          <w:sz w:val="23"/>
          <w:szCs w:val="23"/>
        </w:rPr>
        <w:t xml:space="preserve"> nebo bude </w:t>
      </w:r>
      <w:proofErr w:type="gramStart"/>
      <w:r w:rsidRPr="00D06227">
        <w:rPr>
          <w:rFonts w:ascii="Arial" w:hAnsi="Arial" w:cs="Arial"/>
          <w:sz w:val="23"/>
          <w:szCs w:val="23"/>
        </w:rPr>
        <w:t>zatracen</w:t>
      </w:r>
      <w:r w:rsidRPr="00D06227">
        <w:rPr>
          <w:rFonts w:ascii="Arial" w:hAnsi="Arial" w:cs="Arial"/>
          <w:sz w:val="23"/>
          <w:szCs w:val="23"/>
        </w:rPr>
        <w:t>(člověk</w:t>
      </w:r>
      <w:proofErr w:type="gramEnd"/>
      <w:r w:rsidRPr="00D06227">
        <w:rPr>
          <w:rFonts w:ascii="Arial" w:hAnsi="Arial" w:cs="Arial"/>
          <w:sz w:val="23"/>
          <w:szCs w:val="23"/>
        </w:rPr>
        <w:t xml:space="preserve"> ale neví, kam půjde, proto se má chovat tak, aby šel do nebe)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kalvinismus do západní Evropy → Francie – hugenoti; Anglie – puritáni</w:t>
      </w:r>
    </w:p>
    <w:p w:rsidR="00D06227" w:rsidRPr="00D06227" w:rsidRDefault="00D06227" w:rsidP="00D06227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1566 Helvétská konfese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 xml:space="preserve">sjednocení myšlenek </w:t>
      </w:r>
      <w:proofErr w:type="spellStart"/>
      <w:r w:rsidRPr="00D06227">
        <w:rPr>
          <w:rFonts w:ascii="Arial" w:hAnsi="Arial" w:cs="Arial"/>
          <w:sz w:val="23"/>
          <w:szCs w:val="23"/>
        </w:rPr>
        <w:t>zwingliánství</w:t>
      </w:r>
      <w:proofErr w:type="spellEnd"/>
      <w:r w:rsidRPr="00D06227">
        <w:rPr>
          <w:rFonts w:ascii="Arial" w:hAnsi="Arial" w:cs="Arial"/>
          <w:sz w:val="23"/>
          <w:szCs w:val="23"/>
        </w:rPr>
        <w:t xml:space="preserve"> a kalvinismu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nekatolíci → evangelíci</w:t>
      </w:r>
    </w:p>
    <w:p w:rsidR="00D06227" w:rsidRPr="00D06227" w:rsidRDefault="00D06227" w:rsidP="00D06227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katolická církev se obává, že ztratí přízeň a že lidé začnou vyznávat evangelictví → cenzura, inkvizice, stíhání a tresty pro nekatolíky</w:t>
      </w:r>
    </w:p>
    <w:p w:rsidR="00D06227" w:rsidRPr="00D06227" w:rsidRDefault="00D06227" w:rsidP="00D06227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1540 Tovaryšstvo Ježíšovo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D06227">
        <w:rPr>
          <w:rFonts w:ascii="Arial" w:hAnsi="Arial" w:cs="Arial"/>
          <w:sz w:val="23"/>
          <w:szCs w:val="23"/>
        </w:rPr>
        <w:t>jezuitský řád</w:t>
      </w:r>
      <w:r w:rsidRPr="00D06227">
        <w:rPr>
          <w:rFonts w:ascii="Arial" w:hAnsi="Arial" w:cs="Arial"/>
          <w:sz w:val="23"/>
          <w:szCs w:val="23"/>
        </w:rPr>
        <w:t xml:space="preserve">, </w:t>
      </w:r>
      <w:r w:rsidRPr="00D06227">
        <w:rPr>
          <w:rFonts w:ascii="Arial" w:hAnsi="Arial" w:cs="Arial"/>
          <w:sz w:val="23"/>
          <w:szCs w:val="23"/>
        </w:rPr>
        <w:t>zakladatel Ignác z </w:t>
      </w:r>
      <w:proofErr w:type="spellStart"/>
      <w:r w:rsidRPr="00D06227">
        <w:rPr>
          <w:rFonts w:ascii="Arial" w:hAnsi="Arial" w:cs="Arial"/>
          <w:sz w:val="23"/>
          <w:szCs w:val="23"/>
        </w:rPr>
        <w:t>Loyoly</w:t>
      </w:r>
      <w:proofErr w:type="spellEnd"/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měli dohlížet na dodržování katolické víry, šířit jí → učitelé, kazatelé, misionáři</w:t>
      </w:r>
    </w:p>
    <w:p w:rsidR="00D06227" w:rsidRPr="00D06227" w:rsidRDefault="00D06227" w:rsidP="00D06227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1545-1563 Tridentský koncil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svolán na popud císaře Karla V. (katolík)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řešení náboženských otázek katolíků X evangelíků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cílem se dohodnout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evangelíci předčasně opouštějí koncil (nebylo jim dáno slovo, nemohli říci své názory…)</w:t>
      </w:r>
    </w:p>
    <w:p w:rsidR="00D06227" w:rsidRPr="00D06227" w:rsidRDefault="00D06227" w:rsidP="00D06227">
      <w:pPr>
        <w:pStyle w:val="Odstavecseseznamem"/>
        <w:numPr>
          <w:ilvl w:val="1"/>
          <w:numId w:val="15"/>
        </w:numPr>
        <w:spacing w:after="120" w:line="240" w:lineRule="auto"/>
        <w:rPr>
          <w:rFonts w:ascii="Arial" w:hAnsi="Arial" w:cs="Arial"/>
          <w:b/>
          <w:sz w:val="23"/>
          <w:szCs w:val="23"/>
        </w:rPr>
      </w:pPr>
      <w:r w:rsidRPr="00D06227">
        <w:rPr>
          <w:rFonts w:ascii="Arial" w:hAnsi="Arial" w:cs="Arial"/>
          <w:sz w:val="23"/>
          <w:szCs w:val="23"/>
        </w:rPr>
        <w:t>vydány dekrety o katolické víře (o křtu, dodržování Desatera…)</w:t>
      </w:r>
    </w:p>
    <w:sectPr w:rsidR="00D06227" w:rsidRPr="00D06227" w:rsidSect="00D06227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9D" w:rsidRDefault="000E149D" w:rsidP="009343A8">
      <w:pPr>
        <w:spacing w:after="0" w:line="240" w:lineRule="auto"/>
      </w:pPr>
      <w:r>
        <w:separator/>
      </w:r>
    </w:p>
  </w:endnote>
  <w:endnote w:type="continuationSeparator" w:id="0">
    <w:p w:rsidR="000E149D" w:rsidRDefault="000E149D" w:rsidP="0093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9D" w:rsidRDefault="000E149D" w:rsidP="009343A8">
      <w:pPr>
        <w:spacing w:after="0" w:line="240" w:lineRule="auto"/>
      </w:pPr>
      <w:r>
        <w:separator/>
      </w:r>
    </w:p>
  </w:footnote>
  <w:footnote w:type="continuationSeparator" w:id="0">
    <w:p w:rsidR="000E149D" w:rsidRDefault="000E149D" w:rsidP="0093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833"/>
    <w:multiLevelType w:val="hybridMultilevel"/>
    <w:tmpl w:val="CC5C7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CE7"/>
    <w:multiLevelType w:val="hybridMultilevel"/>
    <w:tmpl w:val="DF926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5683"/>
    <w:multiLevelType w:val="hybridMultilevel"/>
    <w:tmpl w:val="2FBCB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4FB"/>
    <w:multiLevelType w:val="hybridMultilevel"/>
    <w:tmpl w:val="366645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B30BA"/>
    <w:multiLevelType w:val="hybridMultilevel"/>
    <w:tmpl w:val="36FA97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D49FD"/>
    <w:multiLevelType w:val="hybridMultilevel"/>
    <w:tmpl w:val="52749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73915"/>
    <w:multiLevelType w:val="hybridMultilevel"/>
    <w:tmpl w:val="1FF0A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AD3"/>
    <w:multiLevelType w:val="hybridMultilevel"/>
    <w:tmpl w:val="A3BCD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02E8"/>
    <w:multiLevelType w:val="hybridMultilevel"/>
    <w:tmpl w:val="5E122B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040D91"/>
    <w:multiLevelType w:val="hybridMultilevel"/>
    <w:tmpl w:val="4786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27D71"/>
    <w:multiLevelType w:val="hybridMultilevel"/>
    <w:tmpl w:val="F7D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33422"/>
    <w:multiLevelType w:val="hybridMultilevel"/>
    <w:tmpl w:val="371EC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748BE"/>
    <w:multiLevelType w:val="hybridMultilevel"/>
    <w:tmpl w:val="3FE490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405BB"/>
    <w:multiLevelType w:val="hybridMultilevel"/>
    <w:tmpl w:val="117625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5"/>
    <w:rsid w:val="000B443A"/>
    <w:rsid w:val="000E149D"/>
    <w:rsid w:val="000E1AC4"/>
    <w:rsid w:val="00157C8A"/>
    <w:rsid w:val="00375508"/>
    <w:rsid w:val="004F5455"/>
    <w:rsid w:val="00536E35"/>
    <w:rsid w:val="00647027"/>
    <w:rsid w:val="007459EC"/>
    <w:rsid w:val="008C0B20"/>
    <w:rsid w:val="009343A8"/>
    <w:rsid w:val="009C2ED0"/>
    <w:rsid w:val="009D6887"/>
    <w:rsid w:val="00AA2FB2"/>
    <w:rsid w:val="00B40CDF"/>
    <w:rsid w:val="00D06227"/>
    <w:rsid w:val="00D731E3"/>
    <w:rsid w:val="00DF3B95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3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3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F3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F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3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F3B95"/>
    <w:pPr>
      <w:ind w:left="720"/>
      <w:contextualSpacing/>
    </w:pPr>
  </w:style>
  <w:style w:type="character" w:customStyle="1" w:styleId="uirecentactivitystorynames">
    <w:name w:val="uirecentactivitystory_names"/>
    <w:basedOn w:val="Standardnpsmoodstavce"/>
    <w:rsid w:val="00B40CDF"/>
  </w:style>
  <w:style w:type="paragraph" w:styleId="Zhlav">
    <w:name w:val="header"/>
    <w:basedOn w:val="Normln"/>
    <w:link w:val="ZhlavChar"/>
    <w:uiPriority w:val="99"/>
    <w:unhideWhenUsed/>
    <w:rsid w:val="0093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3A8"/>
  </w:style>
  <w:style w:type="paragraph" w:styleId="Zpat">
    <w:name w:val="footer"/>
    <w:basedOn w:val="Normln"/>
    <w:link w:val="ZpatChar"/>
    <w:uiPriority w:val="99"/>
    <w:unhideWhenUsed/>
    <w:rsid w:val="0093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3A8"/>
  </w:style>
  <w:style w:type="paragraph" w:styleId="Textbubliny">
    <w:name w:val="Balloon Text"/>
    <w:basedOn w:val="Normln"/>
    <w:link w:val="TextbublinyChar"/>
    <w:uiPriority w:val="99"/>
    <w:semiHidden/>
    <w:unhideWhenUsed/>
    <w:rsid w:val="0093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3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3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F3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F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3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F3B95"/>
    <w:pPr>
      <w:ind w:left="720"/>
      <w:contextualSpacing/>
    </w:pPr>
  </w:style>
  <w:style w:type="character" w:customStyle="1" w:styleId="uirecentactivitystorynames">
    <w:name w:val="uirecentactivitystory_names"/>
    <w:basedOn w:val="Standardnpsmoodstavce"/>
    <w:rsid w:val="00B40CDF"/>
  </w:style>
  <w:style w:type="paragraph" w:styleId="Zhlav">
    <w:name w:val="header"/>
    <w:basedOn w:val="Normln"/>
    <w:link w:val="ZhlavChar"/>
    <w:uiPriority w:val="99"/>
    <w:unhideWhenUsed/>
    <w:rsid w:val="0093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3A8"/>
  </w:style>
  <w:style w:type="paragraph" w:styleId="Zpat">
    <w:name w:val="footer"/>
    <w:basedOn w:val="Normln"/>
    <w:link w:val="ZpatChar"/>
    <w:uiPriority w:val="99"/>
    <w:unhideWhenUsed/>
    <w:rsid w:val="0093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3A8"/>
  </w:style>
  <w:style w:type="paragraph" w:styleId="Textbubliny">
    <w:name w:val="Balloon Text"/>
    <w:basedOn w:val="Normln"/>
    <w:link w:val="TextbublinyChar"/>
    <w:uiPriority w:val="99"/>
    <w:semiHidden/>
    <w:unhideWhenUsed/>
    <w:rsid w:val="0093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DDEA-B952-4929-B884-A0B9CF83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Babak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</dc:creator>
  <cp:lastModifiedBy>jindrovi</cp:lastModifiedBy>
  <cp:revision>8</cp:revision>
  <cp:lastPrinted>2010-11-16T14:10:00Z</cp:lastPrinted>
  <dcterms:created xsi:type="dcterms:W3CDTF">2010-11-15T19:36:00Z</dcterms:created>
  <dcterms:modified xsi:type="dcterms:W3CDTF">2010-11-16T14:11:00Z</dcterms:modified>
</cp:coreProperties>
</file>