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E9" w:rsidRDefault="00AF50E9" w:rsidP="008F6E74">
      <w:pPr>
        <w:pStyle w:val="Bezmezer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F50E9">
        <w:rPr>
          <w:rFonts w:ascii="Arial" w:hAnsi="Arial" w:cs="Arial"/>
          <w:sz w:val="24"/>
          <w:szCs w:val="24"/>
        </w:rPr>
        <w:t>Pavla Reichová, 6.XA</w:t>
      </w:r>
    </w:p>
    <w:p w:rsidR="008E39F0" w:rsidRPr="00AF50E9" w:rsidRDefault="008E39F0" w:rsidP="008F6E74">
      <w:pPr>
        <w:pStyle w:val="Bezmezer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2012/2013</w:t>
      </w:r>
    </w:p>
    <w:p w:rsidR="00AF50E9" w:rsidRPr="00AF50E9" w:rsidRDefault="00AF50E9" w:rsidP="008F6E74">
      <w:pPr>
        <w:pStyle w:val="Bezmezer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666BF4" w:rsidRPr="00AF50E9" w:rsidRDefault="00CE1FF9" w:rsidP="008F6E74">
      <w:pPr>
        <w:pStyle w:val="Bezmezer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F50E9">
        <w:rPr>
          <w:rFonts w:ascii="Arial" w:hAnsi="Arial" w:cs="Arial"/>
          <w:b/>
          <w:sz w:val="32"/>
          <w:szCs w:val="32"/>
        </w:rPr>
        <w:t>Využití počítačů ve stavitelství a architektuře</w:t>
      </w:r>
    </w:p>
    <w:p w:rsidR="00CE1FF9" w:rsidRPr="00F170E9" w:rsidRDefault="00CE1FF9" w:rsidP="008F6E74">
      <w:pPr>
        <w:pStyle w:val="Bezmezer"/>
        <w:spacing w:line="276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11231" w:rsidRDefault="00441AFF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F90D25">
        <w:rPr>
          <w:rFonts w:ascii="Arial" w:hAnsi="Arial" w:cs="Arial"/>
          <w:sz w:val="24"/>
          <w:szCs w:val="24"/>
        </w:rPr>
        <w:t>V minulosti byla architektura disciplína, která se opírala hlavně o výkresy a modely, jimiž mohli architekti jejich nápady a návrhy předávat dál. </w:t>
      </w:r>
      <w:r w:rsidR="00FA7EC7">
        <w:rPr>
          <w:rFonts w:ascii="Arial" w:hAnsi="Arial" w:cs="Arial"/>
          <w:sz w:val="24"/>
          <w:szCs w:val="24"/>
        </w:rPr>
        <w:t xml:space="preserve">Tato cesta ale ani zdaleka nedosahovala rychlosti, které architekti mohou dosáhnout v dnešní době, tj. </w:t>
      </w:r>
      <w:r w:rsidR="00B012BD">
        <w:rPr>
          <w:rFonts w:ascii="Arial" w:hAnsi="Arial" w:cs="Arial"/>
          <w:sz w:val="24"/>
          <w:szCs w:val="24"/>
        </w:rPr>
        <w:t xml:space="preserve">v </w:t>
      </w:r>
      <w:r w:rsidR="00FA7EC7">
        <w:rPr>
          <w:rFonts w:ascii="Arial" w:hAnsi="Arial" w:cs="Arial"/>
          <w:sz w:val="24"/>
          <w:szCs w:val="24"/>
        </w:rPr>
        <w:t xml:space="preserve">době počítačů. </w:t>
      </w:r>
      <w:r w:rsidR="001640C0" w:rsidRPr="001640C0">
        <w:rPr>
          <w:rFonts w:ascii="Arial" w:hAnsi="Arial" w:cs="Arial"/>
          <w:sz w:val="24"/>
          <w:szCs w:val="24"/>
        </w:rPr>
        <w:t>Architektonická profese se v posledních letech výrazně změnila v důsledku technologického pokroku. Počítače a další elektronické přístroje zlepšil</w:t>
      </w:r>
      <w:r w:rsidR="00AF50E9">
        <w:rPr>
          <w:rFonts w:ascii="Arial" w:hAnsi="Arial" w:cs="Arial"/>
          <w:sz w:val="24"/>
          <w:szCs w:val="24"/>
        </w:rPr>
        <w:t>y</w:t>
      </w:r>
      <w:r w:rsidR="001640C0" w:rsidRPr="001640C0">
        <w:rPr>
          <w:rFonts w:ascii="Arial" w:hAnsi="Arial" w:cs="Arial"/>
          <w:sz w:val="24"/>
          <w:szCs w:val="24"/>
        </w:rPr>
        <w:t xml:space="preserve"> rychlost a přesnost provedení a také velmi usnadnily práci architektů. Navzdory tomuto vývoji, jsou stále některé tradiční nástroje</w:t>
      </w:r>
      <w:r w:rsidR="00B012BD">
        <w:rPr>
          <w:rFonts w:ascii="Arial" w:hAnsi="Arial" w:cs="Arial"/>
          <w:sz w:val="24"/>
          <w:szCs w:val="24"/>
        </w:rPr>
        <w:t xml:space="preserve"> a postupy</w:t>
      </w:r>
      <w:r w:rsidR="001640C0" w:rsidRPr="001640C0">
        <w:rPr>
          <w:rFonts w:ascii="Arial" w:hAnsi="Arial" w:cs="Arial"/>
          <w:sz w:val="24"/>
          <w:szCs w:val="24"/>
        </w:rPr>
        <w:t xml:space="preserve">, které jsou ještě široce používané. </w:t>
      </w:r>
    </w:p>
    <w:p w:rsidR="00911231" w:rsidRDefault="00911231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FA7EC7" w:rsidRDefault="001640C0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1640C0">
        <w:rPr>
          <w:rFonts w:ascii="Arial" w:hAnsi="Arial" w:cs="Arial"/>
          <w:sz w:val="24"/>
          <w:szCs w:val="24"/>
        </w:rPr>
        <w:t xml:space="preserve">Architekti by měli být </w:t>
      </w:r>
      <w:r w:rsidR="00B012BD">
        <w:rPr>
          <w:rFonts w:ascii="Arial" w:hAnsi="Arial" w:cs="Arial"/>
          <w:sz w:val="24"/>
          <w:szCs w:val="24"/>
        </w:rPr>
        <w:t xml:space="preserve">schopni </w:t>
      </w:r>
      <w:r w:rsidRPr="001640C0">
        <w:rPr>
          <w:rFonts w:ascii="Arial" w:hAnsi="Arial" w:cs="Arial"/>
          <w:sz w:val="24"/>
          <w:szCs w:val="24"/>
        </w:rPr>
        <w:t>využívat nových technologi</w:t>
      </w:r>
      <w:r w:rsidR="00B012BD">
        <w:rPr>
          <w:rFonts w:ascii="Arial" w:hAnsi="Arial" w:cs="Arial"/>
          <w:sz w:val="24"/>
          <w:szCs w:val="24"/>
        </w:rPr>
        <w:t>í</w:t>
      </w:r>
      <w:r w:rsidRPr="001640C0">
        <w:rPr>
          <w:rFonts w:ascii="Arial" w:hAnsi="Arial" w:cs="Arial"/>
          <w:sz w:val="24"/>
          <w:szCs w:val="24"/>
        </w:rPr>
        <w:t>, stejně by ale neměli zanevřít na tradiční způsoby navrhování budov. Toho jsou si vědomy i školy, které učí oba dva postupy při zpracování projektů.</w:t>
      </w:r>
      <w:r w:rsidR="00911231">
        <w:rPr>
          <w:rFonts w:ascii="Arial" w:hAnsi="Arial" w:cs="Arial"/>
          <w:sz w:val="24"/>
          <w:szCs w:val="24"/>
        </w:rPr>
        <w:t xml:space="preserve"> V architektonických školách se ale stále bere velký zřetel na kreslířské schopnosti jednotlivých studentů, aby byli schopni práce i bez počítače. Zatímco na vysokých školách s výukou stavebního inženýrství se učí pracovat v CADu na počítačích a kresba tu vůbec není potřeba (na rozdíl od deskriptivní geometrie).</w:t>
      </w:r>
    </w:p>
    <w:p w:rsidR="00FA7EC7" w:rsidRDefault="00FA7EC7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1640C0" w:rsidRPr="00720480" w:rsidRDefault="00FA7EC7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F90D25">
        <w:rPr>
          <w:rFonts w:ascii="Arial" w:hAnsi="Arial" w:cs="Arial"/>
        </w:rPr>
        <w:t xml:space="preserve">Podobně jako v jiných oborech, architektonické a stavební firmy, ale také samotní architekti používají počítače k obchodním záležitostem, jako je komunikace s klienty, </w:t>
      </w:r>
      <w:r w:rsidR="00B012BD">
        <w:rPr>
          <w:rFonts w:ascii="Arial" w:hAnsi="Arial" w:cs="Arial"/>
        </w:rPr>
        <w:t xml:space="preserve">tvorbě obchodní dokumentace, </w:t>
      </w:r>
      <w:r w:rsidRPr="00F90D25">
        <w:rPr>
          <w:rFonts w:ascii="Arial" w:hAnsi="Arial" w:cs="Arial"/>
        </w:rPr>
        <w:t>vedení evidence a k různým výzkumům. Navíc, architekti a designéři používají počítač pro odesílání obrázků, zpráv a souborů, protože spolupráce mezi projektovou skupinu, inženýrem a stavební manažerem je základem pro úspěšný stavební návrh a konstrukci.</w:t>
      </w:r>
      <w:r w:rsidR="001640C0" w:rsidRPr="001640C0">
        <w:rPr>
          <w:rFonts w:ascii="Arial" w:eastAsiaTheme="minorHAnsi" w:hAnsi="Arial" w:cs="Arial"/>
          <w:lang w:eastAsia="en-US"/>
        </w:rPr>
        <w:t xml:space="preserve"> </w:t>
      </w:r>
      <w:r w:rsidR="001640C0" w:rsidRPr="00720480">
        <w:rPr>
          <w:rFonts w:ascii="Arial" w:eastAsiaTheme="minorHAnsi" w:hAnsi="Arial" w:cs="Arial"/>
          <w:lang w:eastAsia="en-US"/>
        </w:rPr>
        <w:t>Internet umožňuje a velmi usnadnil komunikaci mezi architekty</w:t>
      </w:r>
      <w:r w:rsidR="002E13C1">
        <w:rPr>
          <w:rFonts w:ascii="Arial" w:eastAsiaTheme="minorHAnsi" w:hAnsi="Arial" w:cs="Arial"/>
          <w:lang w:eastAsia="en-US"/>
        </w:rPr>
        <w:t>, kteří spolupracují na daném projektu,</w:t>
      </w:r>
      <w:r w:rsidR="001640C0" w:rsidRPr="00720480">
        <w:rPr>
          <w:rFonts w:ascii="Arial" w:eastAsiaTheme="minorHAnsi" w:hAnsi="Arial" w:cs="Arial"/>
          <w:lang w:eastAsia="en-US"/>
        </w:rPr>
        <w:t xml:space="preserve"> na dlouhé vzdálenosti</w:t>
      </w:r>
      <w:r w:rsidR="002E13C1">
        <w:rPr>
          <w:rFonts w:ascii="Arial" w:eastAsiaTheme="minorHAnsi" w:hAnsi="Arial" w:cs="Arial"/>
          <w:lang w:eastAsia="en-US"/>
        </w:rPr>
        <w:t>.</w:t>
      </w:r>
      <w:r w:rsidR="001640C0" w:rsidRPr="00720480">
        <w:rPr>
          <w:rFonts w:ascii="Arial" w:eastAsiaTheme="minorHAnsi" w:hAnsi="Arial" w:cs="Arial"/>
          <w:lang w:eastAsia="en-US"/>
        </w:rPr>
        <w:t xml:space="preserve"> </w:t>
      </w:r>
      <w:r w:rsidR="002E13C1">
        <w:rPr>
          <w:rFonts w:ascii="Arial" w:eastAsiaTheme="minorHAnsi" w:hAnsi="Arial" w:cs="Arial"/>
          <w:lang w:eastAsia="en-US"/>
        </w:rPr>
        <w:t>Nemusí již</w:t>
      </w:r>
      <w:r w:rsidR="001640C0" w:rsidRPr="00720480">
        <w:rPr>
          <w:rFonts w:ascii="Arial" w:eastAsiaTheme="minorHAnsi" w:hAnsi="Arial" w:cs="Arial"/>
          <w:lang w:eastAsia="en-US"/>
        </w:rPr>
        <w:t xml:space="preserve"> čekat na tradičně doručovanou poštu.</w:t>
      </w:r>
    </w:p>
    <w:p w:rsidR="00FA7EC7" w:rsidRDefault="00FA7EC7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441AFF" w:rsidRPr="00F90D25" w:rsidRDefault="00441AFF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F90D25">
        <w:rPr>
          <w:rFonts w:ascii="Arial" w:hAnsi="Arial" w:cs="Arial"/>
          <w:sz w:val="24"/>
          <w:szCs w:val="24"/>
        </w:rPr>
        <w:t>Vývoj počítačů a architektonického software, jako je Computer Aided Design (CAD) a Building Information Modeling (BIM), tuto profesi úplně změnil. V dnešní době architekti navrhují, kreslí a vytvářejí budovy a jejich modely téměř výhradně na počítači</w:t>
      </w:r>
      <w:r w:rsidR="00F90D25" w:rsidRPr="00F90D25">
        <w:rPr>
          <w:rFonts w:ascii="Arial" w:hAnsi="Arial" w:cs="Arial"/>
          <w:sz w:val="24"/>
          <w:szCs w:val="24"/>
        </w:rPr>
        <w:t xml:space="preserve">. Jednak je tento způsob daleko rychlejší a tím pádem efektivnější, a </w:t>
      </w:r>
      <w:r w:rsidR="00FA7EC7">
        <w:rPr>
          <w:rFonts w:ascii="Arial" w:hAnsi="Arial" w:cs="Arial"/>
          <w:sz w:val="24"/>
          <w:szCs w:val="24"/>
        </w:rPr>
        <w:t>třeba jen</w:t>
      </w:r>
      <w:r w:rsidR="00F90D25" w:rsidRPr="00F90D25">
        <w:rPr>
          <w:rFonts w:ascii="Arial" w:hAnsi="Arial" w:cs="Arial"/>
          <w:sz w:val="24"/>
          <w:szCs w:val="24"/>
        </w:rPr>
        <w:t xml:space="preserve"> kvůli malé úpravě se nemusí </w:t>
      </w:r>
      <w:r w:rsidR="00DD3E9B">
        <w:rPr>
          <w:rFonts w:ascii="Arial" w:hAnsi="Arial" w:cs="Arial"/>
          <w:sz w:val="24"/>
          <w:szCs w:val="24"/>
        </w:rPr>
        <w:t xml:space="preserve">znovu </w:t>
      </w:r>
      <w:r w:rsidR="00F90D25" w:rsidRPr="00F90D25">
        <w:rPr>
          <w:rFonts w:ascii="Arial" w:hAnsi="Arial" w:cs="Arial"/>
          <w:sz w:val="24"/>
          <w:szCs w:val="24"/>
        </w:rPr>
        <w:t>rýsovat</w:t>
      </w:r>
      <w:r w:rsidR="00FA7EC7">
        <w:rPr>
          <w:rFonts w:ascii="Arial" w:hAnsi="Arial" w:cs="Arial"/>
          <w:sz w:val="24"/>
          <w:szCs w:val="24"/>
        </w:rPr>
        <w:t xml:space="preserve"> celý </w:t>
      </w:r>
      <w:r w:rsidR="006C574E">
        <w:rPr>
          <w:rFonts w:ascii="Arial" w:hAnsi="Arial" w:cs="Arial"/>
          <w:sz w:val="24"/>
          <w:szCs w:val="24"/>
        </w:rPr>
        <w:t>výkres</w:t>
      </w:r>
      <w:r w:rsidR="00F90D25" w:rsidRPr="00F90D25">
        <w:rPr>
          <w:rFonts w:ascii="Arial" w:hAnsi="Arial" w:cs="Arial"/>
          <w:sz w:val="24"/>
          <w:szCs w:val="24"/>
        </w:rPr>
        <w:t xml:space="preserve"> nebo předělávat </w:t>
      </w:r>
      <w:r w:rsidR="00FA7EC7">
        <w:rPr>
          <w:rFonts w:ascii="Arial" w:hAnsi="Arial" w:cs="Arial"/>
          <w:sz w:val="24"/>
          <w:szCs w:val="24"/>
        </w:rPr>
        <w:t>rozsáhlý</w:t>
      </w:r>
      <w:r w:rsidR="00F90D25" w:rsidRPr="00F90D25">
        <w:rPr>
          <w:rFonts w:ascii="Arial" w:hAnsi="Arial" w:cs="Arial"/>
          <w:sz w:val="24"/>
          <w:szCs w:val="24"/>
        </w:rPr>
        <w:t xml:space="preserve"> model. T</w:t>
      </w:r>
      <w:r w:rsidRPr="00F90D25">
        <w:rPr>
          <w:rFonts w:ascii="Arial" w:hAnsi="Arial" w:cs="Arial"/>
          <w:sz w:val="24"/>
          <w:szCs w:val="24"/>
        </w:rPr>
        <w:t>radiční formy architektonické dokumentace</w:t>
      </w:r>
      <w:r w:rsidR="006C574E">
        <w:rPr>
          <w:rFonts w:ascii="Arial" w:hAnsi="Arial" w:cs="Arial"/>
          <w:sz w:val="24"/>
          <w:szCs w:val="24"/>
        </w:rPr>
        <w:t>,</w:t>
      </w:r>
      <w:r w:rsidRPr="00F90D25">
        <w:rPr>
          <w:rFonts w:ascii="Arial" w:hAnsi="Arial" w:cs="Arial"/>
          <w:sz w:val="24"/>
          <w:szCs w:val="24"/>
        </w:rPr>
        <w:t xml:space="preserve"> jako jsou ručně vyráběné modely a ručně rýsovan</w:t>
      </w:r>
      <w:r w:rsidR="00FA7EC7">
        <w:rPr>
          <w:rFonts w:ascii="Arial" w:hAnsi="Arial" w:cs="Arial"/>
          <w:sz w:val="24"/>
          <w:szCs w:val="24"/>
        </w:rPr>
        <w:t>é</w:t>
      </w:r>
      <w:r w:rsidRPr="00F90D25">
        <w:rPr>
          <w:rFonts w:ascii="Arial" w:hAnsi="Arial" w:cs="Arial"/>
          <w:sz w:val="24"/>
          <w:szCs w:val="24"/>
        </w:rPr>
        <w:t xml:space="preserve"> výkres</w:t>
      </w:r>
      <w:r w:rsidR="006C574E">
        <w:rPr>
          <w:rFonts w:ascii="Arial" w:hAnsi="Arial" w:cs="Arial"/>
          <w:sz w:val="24"/>
          <w:szCs w:val="24"/>
        </w:rPr>
        <w:t>y</w:t>
      </w:r>
      <w:r w:rsidRPr="00F90D25">
        <w:rPr>
          <w:rFonts w:ascii="Arial" w:hAnsi="Arial" w:cs="Arial"/>
          <w:sz w:val="24"/>
          <w:szCs w:val="24"/>
        </w:rPr>
        <w:t xml:space="preserve">, </w:t>
      </w:r>
      <w:r w:rsidR="00F90D25" w:rsidRPr="00F90D25">
        <w:rPr>
          <w:rFonts w:ascii="Arial" w:hAnsi="Arial" w:cs="Arial"/>
          <w:sz w:val="24"/>
          <w:szCs w:val="24"/>
        </w:rPr>
        <w:t xml:space="preserve">tedy </w:t>
      </w:r>
      <w:r w:rsidR="00B012BD">
        <w:rPr>
          <w:rFonts w:ascii="Arial" w:hAnsi="Arial" w:cs="Arial"/>
          <w:sz w:val="24"/>
          <w:szCs w:val="24"/>
        </w:rPr>
        <w:t xml:space="preserve">značně ubyly, ale nemůžeme říci, že </w:t>
      </w:r>
      <w:r w:rsidRPr="00F90D25">
        <w:rPr>
          <w:rFonts w:ascii="Arial" w:hAnsi="Arial" w:cs="Arial"/>
          <w:sz w:val="24"/>
          <w:szCs w:val="24"/>
        </w:rPr>
        <w:t>vymizely.</w:t>
      </w:r>
      <w:r w:rsidR="00B012BD">
        <w:rPr>
          <w:rFonts w:ascii="Arial" w:hAnsi="Arial" w:cs="Arial"/>
          <w:sz w:val="24"/>
          <w:szCs w:val="24"/>
        </w:rPr>
        <w:t xml:space="preserve"> </w:t>
      </w:r>
    </w:p>
    <w:p w:rsidR="00F90D25" w:rsidRPr="00F90D25" w:rsidRDefault="00F90D25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AF50E9" w:rsidRDefault="00441AFF" w:rsidP="008F6E74">
      <w:pPr>
        <w:pStyle w:val="Nadpis2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D3E9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V moderním pojetí architektury a stavitelství se </w:t>
      </w:r>
      <w:r w:rsidR="00B012B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ale </w:t>
      </w:r>
      <w:r w:rsidRPr="00DD3E9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počítače využívají </w:t>
      </w:r>
      <w:r w:rsidR="00F90D25" w:rsidRPr="00DD3E9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především</w:t>
      </w:r>
      <w:r w:rsidRPr="00DD3E9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kvůli aplikacím na vytváření počítačových modelů</w:t>
      </w:r>
      <w:r w:rsidR="00F90D25" w:rsidRPr="00DD3E9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. Ještě před samotnou realizací stavby a vůbec odsouhlasení návrhu architekti na počítačích vytváří 3D virtuální modely pro klienty, kterými ilustrují buď jednotlivé části, ne</w:t>
      </w:r>
      <w:r w:rsidR="00DD3E9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bo celé projekty. </w:t>
      </w:r>
      <w:r w:rsidR="00B012B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Funkce, které jim programy nabízejí, samozřejmě závisí na jednotlivých programech.</w:t>
      </w:r>
    </w:p>
    <w:p w:rsidR="00AF50E9" w:rsidRDefault="00AF50E9" w:rsidP="008F6E74">
      <w:pPr>
        <w:pStyle w:val="Nadpis2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F90D25" w:rsidRPr="00DD3E9B" w:rsidRDefault="00F90D25" w:rsidP="008F6E74">
      <w:pPr>
        <w:pStyle w:val="Nadpis2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D3E9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 xml:space="preserve">Vykreslovací možnosti různých programů, k tomuto určených, umožňují přesné nastavení osvětlení, textur, </w:t>
      </w:r>
      <w:r w:rsidR="006B225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materiálů, </w:t>
      </w:r>
      <w:r w:rsidRPr="00DD3E9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barev a dalších specifických vlastností modelu. S těmito 3D modely tak mohou klienti vidět velmi realisticky vypadající budovy ještě před tím, než se návrh zrealizuje a lépe pochopit návrhy architektů a stavebních manažerů.</w:t>
      </w:r>
      <w:r w:rsidR="00502EE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Je rovněž umožněno prohlédnout si zblízka a ze všech možných úhlů vzhled, ale i funkci nezrealizovaného projektu.</w:t>
      </w:r>
      <w:r w:rsidRPr="00DD3E9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Také je tímto klientům umožněno diskutovat případné problémy s architektem před samotnou výstavbou.</w:t>
      </w:r>
    </w:p>
    <w:p w:rsidR="00FA7EC7" w:rsidRDefault="00FA7EC7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E46F96" w:rsidRDefault="00E46F96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E46F96">
        <w:rPr>
          <w:rFonts w:ascii="Arial" w:hAnsi="Arial" w:cs="Arial"/>
          <w:sz w:val="24"/>
          <w:szCs w:val="24"/>
        </w:rPr>
        <w:t>Počítačem generovan</w:t>
      </w:r>
      <w:r>
        <w:rPr>
          <w:rFonts w:ascii="Arial" w:hAnsi="Arial" w:cs="Arial"/>
          <w:sz w:val="24"/>
          <w:szCs w:val="24"/>
        </w:rPr>
        <w:t>é návrhy umožňují architektům</w:t>
      </w:r>
      <w:r w:rsidRPr="00E46F96">
        <w:rPr>
          <w:rFonts w:ascii="Arial" w:hAnsi="Arial" w:cs="Arial"/>
          <w:sz w:val="24"/>
          <w:szCs w:val="24"/>
        </w:rPr>
        <w:t xml:space="preserve"> dozvědět </w:t>
      </w:r>
      <w:r>
        <w:rPr>
          <w:rFonts w:ascii="Arial" w:hAnsi="Arial" w:cs="Arial"/>
          <w:sz w:val="24"/>
          <w:szCs w:val="24"/>
        </w:rPr>
        <w:t xml:space="preserve">se </w:t>
      </w:r>
      <w:r w:rsidRPr="00E46F96">
        <w:rPr>
          <w:rFonts w:ascii="Arial" w:hAnsi="Arial" w:cs="Arial"/>
          <w:sz w:val="24"/>
          <w:szCs w:val="24"/>
        </w:rPr>
        <w:t>více informací</w:t>
      </w:r>
      <w:r>
        <w:rPr>
          <w:rFonts w:ascii="Arial" w:hAnsi="Arial" w:cs="Arial"/>
          <w:sz w:val="24"/>
          <w:szCs w:val="24"/>
        </w:rPr>
        <w:t xml:space="preserve"> a objevit problémy v jejich návrzích</w:t>
      </w:r>
      <w:r w:rsidRPr="00E46F96">
        <w:rPr>
          <w:rFonts w:ascii="Arial" w:hAnsi="Arial" w:cs="Arial"/>
          <w:sz w:val="24"/>
          <w:szCs w:val="24"/>
        </w:rPr>
        <w:t xml:space="preserve"> stavebních projektů</w:t>
      </w:r>
      <w:r>
        <w:rPr>
          <w:rFonts w:ascii="Arial" w:hAnsi="Arial" w:cs="Arial"/>
          <w:sz w:val="24"/>
          <w:szCs w:val="24"/>
        </w:rPr>
        <w:t xml:space="preserve">. </w:t>
      </w:r>
      <w:r w:rsidRPr="00E46F96">
        <w:rPr>
          <w:rFonts w:ascii="Arial" w:hAnsi="Arial" w:cs="Arial"/>
          <w:sz w:val="24"/>
          <w:szCs w:val="24"/>
        </w:rPr>
        <w:t xml:space="preserve">Před </w:t>
      </w:r>
      <w:r>
        <w:rPr>
          <w:rFonts w:ascii="Arial" w:hAnsi="Arial" w:cs="Arial"/>
          <w:sz w:val="24"/>
          <w:szCs w:val="24"/>
        </w:rPr>
        <w:t>tím, než je budova</w:t>
      </w:r>
      <w:r w:rsidRPr="00E46F96">
        <w:rPr>
          <w:rFonts w:ascii="Arial" w:hAnsi="Arial" w:cs="Arial"/>
          <w:sz w:val="24"/>
          <w:szCs w:val="24"/>
        </w:rPr>
        <w:t xml:space="preserve"> postavena, lze </w:t>
      </w:r>
      <w:r>
        <w:rPr>
          <w:rFonts w:ascii="Arial" w:hAnsi="Arial" w:cs="Arial"/>
          <w:sz w:val="24"/>
          <w:szCs w:val="24"/>
        </w:rPr>
        <w:t xml:space="preserve">totiž pomocí </w:t>
      </w:r>
      <w:r w:rsidRPr="00E46F96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ů</w:t>
      </w:r>
      <w:r w:rsidRPr="00E46F96">
        <w:rPr>
          <w:rFonts w:ascii="Arial" w:hAnsi="Arial" w:cs="Arial"/>
          <w:sz w:val="24"/>
          <w:szCs w:val="24"/>
        </w:rPr>
        <w:t xml:space="preserve"> testovat strukturální a energetick</w:t>
      </w:r>
      <w:r>
        <w:rPr>
          <w:rFonts w:ascii="Arial" w:hAnsi="Arial" w:cs="Arial"/>
          <w:sz w:val="24"/>
          <w:szCs w:val="24"/>
        </w:rPr>
        <w:t>é</w:t>
      </w:r>
      <w:r w:rsidRPr="00E46F96">
        <w:rPr>
          <w:rFonts w:ascii="Arial" w:hAnsi="Arial" w:cs="Arial"/>
          <w:sz w:val="24"/>
          <w:szCs w:val="24"/>
        </w:rPr>
        <w:t xml:space="preserve"> systém</w:t>
      </w:r>
      <w:r>
        <w:rPr>
          <w:rFonts w:ascii="Arial" w:hAnsi="Arial" w:cs="Arial"/>
          <w:sz w:val="24"/>
          <w:szCs w:val="24"/>
        </w:rPr>
        <w:t>y</w:t>
      </w:r>
      <w:r w:rsidRPr="00E46F96">
        <w:rPr>
          <w:rFonts w:ascii="Arial" w:hAnsi="Arial" w:cs="Arial"/>
          <w:sz w:val="24"/>
          <w:szCs w:val="24"/>
        </w:rPr>
        <w:t>. Výsledky umožňují architekt</w:t>
      </w:r>
      <w:r>
        <w:rPr>
          <w:rFonts w:ascii="Arial" w:hAnsi="Arial" w:cs="Arial"/>
          <w:sz w:val="24"/>
          <w:szCs w:val="24"/>
        </w:rPr>
        <w:t>ům</w:t>
      </w:r>
      <w:r w:rsidRPr="00E46F96">
        <w:rPr>
          <w:rFonts w:ascii="Arial" w:hAnsi="Arial" w:cs="Arial"/>
          <w:sz w:val="24"/>
          <w:szCs w:val="24"/>
        </w:rPr>
        <w:t xml:space="preserve"> provádět změny</w:t>
      </w:r>
      <w:r>
        <w:rPr>
          <w:rFonts w:ascii="Arial" w:hAnsi="Arial" w:cs="Arial"/>
          <w:sz w:val="24"/>
          <w:szCs w:val="24"/>
        </w:rPr>
        <w:t xml:space="preserve">, které by měly mít za cíl </w:t>
      </w:r>
      <w:r w:rsidR="00B012BD">
        <w:rPr>
          <w:rFonts w:ascii="Arial" w:hAnsi="Arial" w:cs="Arial"/>
          <w:sz w:val="24"/>
          <w:szCs w:val="24"/>
        </w:rPr>
        <w:t xml:space="preserve">např. </w:t>
      </w:r>
      <w:r>
        <w:rPr>
          <w:rFonts w:ascii="Arial" w:hAnsi="Arial" w:cs="Arial"/>
          <w:sz w:val="24"/>
          <w:szCs w:val="24"/>
        </w:rPr>
        <w:t>zvýš</w:t>
      </w:r>
      <w:r w:rsidR="00B012BD">
        <w:rPr>
          <w:rFonts w:ascii="Arial" w:hAnsi="Arial" w:cs="Arial"/>
          <w:sz w:val="24"/>
          <w:szCs w:val="24"/>
        </w:rPr>
        <w:t>ení</w:t>
      </w:r>
      <w:r>
        <w:rPr>
          <w:rFonts w:ascii="Arial" w:hAnsi="Arial" w:cs="Arial"/>
          <w:sz w:val="24"/>
          <w:szCs w:val="24"/>
        </w:rPr>
        <w:t xml:space="preserve"> efektivit</w:t>
      </w:r>
      <w:r w:rsidR="00B012B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E46F96">
        <w:rPr>
          <w:rFonts w:ascii="Arial" w:hAnsi="Arial" w:cs="Arial"/>
          <w:sz w:val="24"/>
          <w:szCs w:val="24"/>
        </w:rPr>
        <w:t xml:space="preserve">konečné </w:t>
      </w:r>
      <w:r>
        <w:rPr>
          <w:rFonts w:ascii="Arial" w:hAnsi="Arial" w:cs="Arial"/>
          <w:sz w:val="24"/>
          <w:szCs w:val="24"/>
        </w:rPr>
        <w:t>podoby projektu</w:t>
      </w:r>
      <w:r w:rsidRPr="00E46F96">
        <w:rPr>
          <w:rFonts w:ascii="Arial" w:hAnsi="Arial" w:cs="Arial"/>
          <w:sz w:val="24"/>
          <w:szCs w:val="24"/>
        </w:rPr>
        <w:t>.</w:t>
      </w:r>
    </w:p>
    <w:p w:rsidR="00E46F96" w:rsidRDefault="00E46F96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FA7EC7" w:rsidRDefault="00FA7EC7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Architekti taktéž mohou počítače používat k vlastní prezentaci stavebních návrhů. Tyto</w:t>
      </w:r>
      <w:r w:rsidR="00FF41D8">
        <w:rPr>
          <w:rFonts w:ascii="Arial" w:hAnsi="Arial" w:cs="Arial"/>
          <w:sz w:val="24"/>
          <w:szCs w:val="24"/>
        </w:rPr>
        <w:t xml:space="preserve"> prezentace se neskládají pouze z již zmíněných 3D modelů, ale také z různých brožur, prezentací, vizualizací a dalších</w:t>
      </w:r>
      <w:r w:rsidR="00B012BD">
        <w:rPr>
          <w:rFonts w:ascii="Arial" w:hAnsi="Arial" w:cs="Arial"/>
          <w:sz w:val="24"/>
          <w:szCs w:val="24"/>
        </w:rPr>
        <w:t xml:space="preserve"> předmětů k propagaci</w:t>
      </w:r>
      <w:r w:rsidR="00FF41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6F96" w:rsidRDefault="00E46F96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DD3E9B" w:rsidRPr="00DD3E9B" w:rsidRDefault="00DD3E9B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DD3E9B">
        <w:rPr>
          <w:rFonts w:ascii="Arial" w:hAnsi="Arial" w:cs="Arial"/>
          <w:sz w:val="24"/>
          <w:szCs w:val="24"/>
        </w:rPr>
        <w:t xml:space="preserve">Digitální fotoaparáty umožňují architektům zdokumentovat místní podmínky pro budoucí použití nebo pro použití v prezentačních snímcích. Fotografie </w:t>
      </w:r>
      <w:r w:rsidR="00511EF7">
        <w:rPr>
          <w:rFonts w:ascii="Arial" w:hAnsi="Arial" w:cs="Arial"/>
          <w:sz w:val="24"/>
          <w:szCs w:val="24"/>
        </w:rPr>
        <w:t xml:space="preserve">jim </w:t>
      </w:r>
      <w:r w:rsidRPr="00DD3E9B">
        <w:rPr>
          <w:rFonts w:ascii="Arial" w:hAnsi="Arial" w:cs="Arial"/>
          <w:sz w:val="24"/>
          <w:szCs w:val="24"/>
        </w:rPr>
        <w:t>pomáhají zapamatovat si důležité prvky z okolí, které by mohly ovlivnit budoucí vzhled a design</w:t>
      </w:r>
      <w:r w:rsidR="00511EF7">
        <w:rPr>
          <w:rFonts w:ascii="Arial" w:hAnsi="Arial" w:cs="Arial"/>
          <w:sz w:val="24"/>
          <w:szCs w:val="24"/>
        </w:rPr>
        <w:t xml:space="preserve">, např. jaké budovy jsou v nejbližším okolí, </w:t>
      </w:r>
      <w:r w:rsidR="006C574E">
        <w:rPr>
          <w:rFonts w:ascii="Arial" w:hAnsi="Arial" w:cs="Arial"/>
          <w:sz w:val="24"/>
          <w:szCs w:val="24"/>
        </w:rPr>
        <w:t xml:space="preserve">nebo </w:t>
      </w:r>
      <w:r w:rsidR="00511EF7">
        <w:rPr>
          <w:rFonts w:ascii="Arial" w:hAnsi="Arial" w:cs="Arial"/>
          <w:sz w:val="24"/>
          <w:szCs w:val="24"/>
        </w:rPr>
        <w:t>je</w:t>
      </w:r>
      <w:r w:rsidR="006C574E">
        <w:rPr>
          <w:rFonts w:ascii="Arial" w:hAnsi="Arial" w:cs="Arial"/>
          <w:sz w:val="24"/>
          <w:szCs w:val="24"/>
        </w:rPr>
        <w:t>stli se</w:t>
      </w:r>
      <w:r w:rsidR="00511EF7">
        <w:rPr>
          <w:rFonts w:ascii="Arial" w:hAnsi="Arial" w:cs="Arial"/>
          <w:sz w:val="24"/>
          <w:szCs w:val="24"/>
        </w:rPr>
        <w:t xml:space="preserve"> v blízkosti </w:t>
      </w:r>
      <w:r w:rsidR="006C574E">
        <w:rPr>
          <w:rFonts w:ascii="Arial" w:hAnsi="Arial" w:cs="Arial"/>
          <w:sz w:val="24"/>
          <w:szCs w:val="24"/>
        </w:rPr>
        <w:t xml:space="preserve">nachází </w:t>
      </w:r>
      <w:r w:rsidR="00511EF7">
        <w:rPr>
          <w:rFonts w:ascii="Arial" w:hAnsi="Arial" w:cs="Arial"/>
          <w:sz w:val="24"/>
          <w:szCs w:val="24"/>
        </w:rPr>
        <w:t>nějaká komunikace</w:t>
      </w:r>
      <w:r w:rsidRPr="00DD3E9B">
        <w:rPr>
          <w:rFonts w:ascii="Arial" w:hAnsi="Arial" w:cs="Arial"/>
          <w:sz w:val="24"/>
          <w:szCs w:val="24"/>
        </w:rPr>
        <w:t xml:space="preserve">. </w:t>
      </w:r>
      <w:r w:rsidR="006C574E">
        <w:rPr>
          <w:rFonts w:ascii="Arial" w:hAnsi="Arial" w:cs="Arial"/>
          <w:sz w:val="24"/>
          <w:szCs w:val="24"/>
        </w:rPr>
        <w:t>Zjistit, z</w:t>
      </w:r>
      <w:r w:rsidRPr="00DD3E9B">
        <w:rPr>
          <w:rFonts w:ascii="Arial" w:hAnsi="Arial" w:cs="Arial"/>
          <w:sz w:val="24"/>
          <w:szCs w:val="24"/>
        </w:rPr>
        <w:t>dali by návrh do prostředí vůbec zapadl po všech stránkách.</w:t>
      </w:r>
    </w:p>
    <w:p w:rsidR="00E46F96" w:rsidRDefault="00E46F96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456CA4" w:rsidRPr="006B225B" w:rsidRDefault="00511EF7" w:rsidP="008F6E74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456CA4" w:rsidRPr="006B225B">
        <w:rPr>
          <w:rFonts w:ascii="Arial" w:eastAsiaTheme="minorHAnsi" w:hAnsi="Arial" w:cs="Arial"/>
          <w:lang w:eastAsia="en-US"/>
        </w:rPr>
        <w:t>racovníci z oblasti stavitelství obvykle pracují i s počítačovými periferiemi jako jsou velkoformátové tiskárny nebo plottery pro tisk velkoformátových</w:t>
      </w:r>
      <w:r>
        <w:rPr>
          <w:rFonts w:ascii="Arial" w:eastAsiaTheme="minorHAnsi" w:hAnsi="Arial" w:cs="Arial"/>
          <w:lang w:eastAsia="en-US"/>
        </w:rPr>
        <w:t xml:space="preserve"> nákresů a plánů</w:t>
      </w:r>
      <w:r w:rsidR="00456CA4" w:rsidRPr="006B225B">
        <w:rPr>
          <w:rFonts w:ascii="Arial" w:eastAsiaTheme="minorHAnsi" w:hAnsi="Arial" w:cs="Arial"/>
          <w:lang w:eastAsia="en-US"/>
        </w:rPr>
        <w:t>. Většina architektonických</w:t>
      </w:r>
      <w:r w:rsidR="006C574E">
        <w:rPr>
          <w:rFonts w:ascii="Arial" w:eastAsiaTheme="minorHAnsi" w:hAnsi="Arial" w:cs="Arial"/>
          <w:lang w:eastAsia="en-US"/>
        </w:rPr>
        <w:t xml:space="preserve"> a stavebních</w:t>
      </w:r>
      <w:r w:rsidR="00456CA4" w:rsidRPr="006B225B">
        <w:rPr>
          <w:rFonts w:ascii="Arial" w:eastAsiaTheme="minorHAnsi" w:hAnsi="Arial" w:cs="Arial"/>
          <w:lang w:eastAsia="en-US"/>
        </w:rPr>
        <w:t xml:space="preserve"> firem tato zařízení i vlastní.</w:t>
      </w:r>
    </w:p>
    <w:p w:rsidR="00456CA4" w:rsidRDefault="00456CA4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FF41D8" w:rsidRPr="00720480" w:rsidRDefault="00FF41D8" w:rsidP="008F6E74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720480">
        <w:rPr>
          <w:rFonts w:ascii="Arial" w:eastAsiaTheme="minorHAnsi" w:hAnsi="Arial" w:cs="Arial"/>
          <w:lang w:eastAsia="en-US"/>
        </w:rPr>
        <w:t>Mnoho architektonických plánů, zejména pro velké komerční projekty, zahrnuje také velké množství opakování stále stejných místností a uspořádání celých bytů.</w:t>
      </w:r>
      <w:r w:rsidRPr="00720480">
        <w:rPr>
          <w:rFonts w:ascii="Arial" w:eastAsiaTheme="minorHAnsi" w:hAnsi="Arial"/>
          <w:lang w:eastAsia="en-US"/>
        </w:rPr>
        <w:t> </w:t>
      </w:r>
      <w:r w:rsidRPr="00720480">
        <w:rPr>
          <w:rFonts w:ascii="Arial" w:eastAsiaTheme="minorHAnsi" w:hAnsi="Arial" w:cs="Arial"/>
          <w:lang w:eastAsia="en-US"/>
        </w:rPr>
        <w:t>Při navrhování například bytového komplexu s desítkami či stovkami stejných koupelen, může architekt pomocí počítačového programu jednoduše zkopírovat a vložit tuto funkci, místo toho aby je složitě a zdlouhavě zadával znovu.</w:t>
      </w:r>
    </w:p>
    <w:p w:rsidR="00FF41D8" w:rsidRPr="000D5F8E" w:rsidRDefault="00FF41D8" w:rsidP="008F6E74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6B225B" w:rsidRDefault="00FF41D8" w:rsidP="008F6E74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502EED">
        <w:rPr>
          <w:rFonts w:ascii="Arial" w:eastAsiaTheme="minorHAnsi" w:hAnsi="Arial" w:cs="Arial"/>
          <w:lang w:eastAsia="en-US"/>
        </w:rPr>
        <w:t>Zvýšením rychlosti navrhování plánů pomocí počítačů také pomáhá snižovat náklady potřebné na zrealizování stavebního projektu.</w:t>
      </w:r>
    </w:p>
    <w:p w:rsidR="000D5F8E" w:rsidRDefault="000D5F8E" w:rsidP="008F6E74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8E39F0" w:rsidRPr="00911231" w:rsidRDefault="000D5F8E" w:rsidP="00911231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0D5F8E">
        <w:rPr>
          <w:rFonts w:ascii="Arial" w:eastAsiaTheme="minorHAnsi" w:hAnsi="Arial" w:cs="Arial"/>
          <w:lang w:eastAsia="en-US"/>
        </w:rPr>
        <w:t>Fáze vývoje designu a funkce každé st</w:t>
      </w:r>
      <w:r w:rsidR="00FF66FB">
        <w:rPr>
          <w:rFonts w:ascii="Arial" w:eastAsiaTheme="minorHAnsi" w:hAnsi="Arial" w:cs="Arial"/>
          <w:lang w:eastAsia="en-US"/>
        </w:rPr>
        <w:t>a</w:t>
      </w:r>
      <w:r w:rsidRPr="000D5F8E">
        <w:rPr>
          <w:rFonts w:ascii="Arial" w:eastAsiaTheme="minorHAnsi" w:hAnsi="Arial" w:cs="Arial"/>
          <w:lang w:eastAsia="en-US"/>
        </w:rPr>
        <w:t>vby vyžaduje, aby architekt nebo projektant otestoval a určil stavební prvky, jako jsou materiály a metody výstavby. V této fázi, architekt používá BIM programy. Architekt může 3D model s nastavenými vlastnostmi testovat a experimentovat s ním, zkoušet ho simulovat v např. obtížných klimatických podmínkách, jako je velké množství těžkého mokrého sněhu, vystavení extrémním teplotním rozsahům nebo třeba povodním. Stejně tak je možné sledovat využívání energie a dopad provozu na životní prostředí.</w:t>
      </w:r>
      <w:r w:rsidR="00511EF7">
        <w:rPr>
          <w:rFonts w:ascii="Arial" w:eastAsiaTheme="minorHAnsi" w:hAnsi="Arial" w:cs="Arial"/>
          <w:lang w:eastAsia="en-US"/>
        </w:rPr>
        <w:t xml:space="preserve"> Toto je velká vymoženost a velmi pomáhá stavět budovy a jiné stavby odolnější proti vnějším vlivům, které by měly vydržet déle.</w:t>
      </w:r>
      <w:r w:rsidR="008E39F0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br w:type="page"/>
      </w:r>
    </w:p>
    <w:p w:rsidR="00AF50E9" w:rsidRPr="008E39F0" w:rsidRDefault="002B1D98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</w:pPr>
      <w:r w:rsidRPr="008E39F0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AutoCAD:</w:t>
      </w:r>
    </w:p>
    <w:p w:rsidR="002B1D98" w:rsidRDefault="002B1D98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AF50E9">
        <w:rPr>
          <w:rFonts w:ascii="Arial" w:eastAsiaTheme="minorHAnsi" w:hAnsi="Arial" w:cs="Arial"/>
          <w:lang w:eastAsia="en-US"/>
        </w:rPr>
        <w:t>AutoCAD</w:t>
      </w:r>
      <w:r w:rsidRPr="002B1D98">
        <w:rPr>
          <w:rFonts w:ascii="Arial" w:eastAsiaTheme="minorHAnsi" w:hAnsi="Arial" w:cs="Arial"/>
          <w:lang w:eastAsia="en-US"/>
        </w:rPr>
        <w:t> </w:t>
      </w:r>
      <w:r w:rsidRPr="00456CA4">
        <w:rPr>
          <w:rFonts w:ascii="Arial" w:eastAsiaTheme="minorHAnsi" w:hAnsi="Arial" w:cs="Arial"/>
          <w:lang w:eastAsia="en-US"/>
        </w:rPr>
        <w:t>je bezesporu nejrozšířenějším CAD programem. Jeho formáty souborů DWG a DXF jsou</w:t>
      </w:r>
      <w:r>
        <w:rPr>
          <w:rFonts w:ascii="Arial" w:eastAsiaTheme="minorHAnsi" w:hAnsi="Arial" w:cs="Arial"/>
          <w:lang w:eastAsia="en-US"/>
        </w:rPr>
        <w:t>,</w:t>
      </w:r>
      <w:r w:rsidRPr="00456CA4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dalo by se říci,</w:t>
      </w:r>
      <w:r w:rsidRPr="00456CA4">
        <w:rPr>
          <w:rFonts w:ascii="Arial" w:eastAsiaTheme="minorHAnsi" w:hAnsi="Arial" w:cs="Arial"/>
          <w:lang w:eastAsia="en-US"/>
        </w:rPr>
        <w:t xml:space="preserve"> standardem pro výměnu CAD dat. AutoCAD </w:t>
      </w:r>
      <w:r>
        <w:rPr>
          <w:rFonts w:ascii="Arial" w:eastAsiaTheme="minorHAnsi" w:hAnsi="Arial" w:cs="Arial"/>
          <w:lang w:eastAsia="en-US"/>
        </w:rPr>
        <w:t xml:space="preserve">rozhodně </w:t>
      </w:r>
      <w:r w:rsidRPr="00456CA4">
        <w:rPr>
          <w:rFonts w:ascii="Arial" w:eastAsiaTheme="minorHAnsi" w:hAnsi="Arial" w:cs="Arial"/>
          <w:lang w:eastAsia="en-US"/>
        </w:rPr>
        <w:t xml:space="preserve">patří mezi světovou špičku mezi CAD programy a je úspěšně využíván </w:t>
      </w:r>
      <w:r>
        <w:rPr>
          <w:rFonts w:ascii="Arial" w:eastAsiaTheme="minorHAnsi" w:hAnsi="Arial" w:cs="Arial"/>
          <w:lang w:eastAsia="en-US"/>
        </w:rPr>
        <w:t xml:space="preserve">nejen ve stavebnictví, ale i </w:t>
      </w:r>
      <w:r w:rsidRPr="00456CA4">
        <w:rPr>
          <w:rFonts w:ascii="Arial" w:eastAsiaTheme="minorHAnsi" w:hAnsi="Arial" w:cs="Arial"/>
          <w:lang w:eastAsia="en-US"/>
        </w:rPr>
        <w:t xml:space="preserve">v celé řadě </w:t>
      </w:r>
      <w:r>
        <w:rPr>
          <w:rFonts w:ascii="Arial" w:eastAsiaTheme="minorHAnsi" w:hAnsi="Arial" w:cs="Arial"/>
          <w:lang w:eastAsia="en-US"/>
        </w:rPr>
        <w:t xml:space="preserve">dalších oborů - strojírenství, </w:t>
      </w:r>
      <w:r w:rsidRPr="00456CA4">
        <w:rPr>
          <w:rFonts w:ascii="Arial" w:eastAsiaTheme="minorHAnsi" w:hAnsi="Arial" w:cs="Arial"/>
          <w:lang w:eastAsia="en-US"/>
        </w:rPr>
        <w:t>GIS, elektrotechnice, chemii a dalších.</w:t>
      </w:r>
    </w:p>
    <w:p w:rsid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2B1D98" w:rsidRDefault="002B1D98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Tento program obsahuje celou řadu funkcí, které jsou pro tento obor nezbytné. Každý rok vychází nová verze programu, se kterou přichází vždy nová vylepšení</w:t>
      </w:r>
      <w:r w:rsidR="00511EF7">
        <w:rPr>
          <w:rFonts w:ascii="Arial" w:eastAsiaTheme="minorHAnsi" w:hAnsi="Arial" w:cs="Arial"/>
          <w:lang w:eastAsia="en-US"/>
        </w:rPr>
        <w:t xml:space="preserve"> již existujících nástrojů</w:t>
      </w:r>
      <w:r>
        <w:rPr>
          <w:rFonts w:ascii="Arial" w:eastAsiaTheme="minorHAnsi" w:hAnsi="Arial" w:cs="Arial"/>
          <w:lang w:eastAsia="en-US"/>
        </w:rPr>
        <w:t>, ale někdy i nové funkce, které mohou zase o trochu usnadnit nelehkou práci projektantů.</w:t>
      </w:r>
    </w:p>
    <w:p w:rsid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2B1D98" w:rsidRDefault="002B1D98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AF50E9">
        <w:rPr>
          <w:rFonts w:ascii="Arial" w:eastAsiaTheme="minorHAnsi" w:hAnsi="Arial" w:cs="Arial"/>
          <w:lang w:eastAsia="en-US"/>
        </w:rPr>
        <w:t>AutoCAD obsahuje řadu nástrojů pro modelování pomocí 3D těles (kvádr, šroubovice, polysolid, koule, válec), sítí a povrchů. Samozřejmou součástí jsou Bool</w:t>
      </w:r>
      <w:r w:rsidR="00AB62EB">
        <w:rPr>
          <w:rFonts w:ascii="Arial" w:eastAsiaTheme="minorHAnsi" w:hAnsi="Arial" w:cs="Arial"/>
          <w:lang w:eastAsia="en-US"/>
        </w:rPr>
        <w:t>e</w:t>
      </w:r>
      <w:r w:rsidRPr="00AF50E9">
        <w:rPr>
          <w:rFonts w:ascii="Arial" w:eastAsiaTheme="minorHAnsi" w:hAnsi="Arial" w:cs="Arial"/>
          <w:lang w:eastAsia="en-US"/>
        </w:rPr>
        <w:t>ovské operace plus řada dalších 3D editačních nástrojů (Vysunutí, Tlačení, Zešikmení, Otisk, Skořepina...atd.). Tělesa lze také editovat jednoduše pomocí uzlových bodů.</w:t>
      </w:r>
    </w:p>
    <w:p w:rsidR="00AF50E9" w:rsidRP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2B1D98" w:rsidRPr="00AF50E9" w:rsidRDefault="002B1D98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AF50E9">
        <w:rPr>
          <w:rFonts w:ascii="Arial" w:eastAsiaTheme="minorHAnsi" w:hAnsi="Arial" w:cs="Arial"/>
          <w:lang w:eastAsia="en-US"/>
        </w:rPr>
        <w:t>Z Palety nástrojů lze velmi jednoduše na tělesa aplikovat materiály včetně textur, vkládat fotometrická světla, kamery, přepínat mezi zobrazeními (skryté hrany, realistický apod.).</w:t>
      </w:r>
    </w:p>
    <w:p w:rsidR="002B1D98" w:rsidRDefault="002B1D98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AF50E9">
        <w:rPr>
          <w:rFonts w:ascii="Arial" w:eastAsiaTheme="minorHAnsi" w:hAnsi="Arial" w:cs="Arial"/>
          <w:lang w:eastAsia="en-US"/>
        </w:rPr>
        <w:t xml:space="preserve">Z GoogleEarth </w:t>
      </w:r>
      <w:r w:rsidR="00AF50E9" w:rsidRPr="00AF50E9">
        <w:rPr>
          <w:rFonts w:ascii="Arial" w:eastAsiaTheme="minorHAnsi" w:hAnsi="Arial" w:cs="Arial"/>
          <w:lang w:eastAsia="en-US"/>
        </w:rPr>
        <w:t>máme</w:t>
      </w:r>
      <w:r w:rsidRPr="00AF50E9">
        <w:rPr>
          <w:rFonts w:ascii="Arial" w:eastAsiaTheme="minorHAnsi" w:hAnsi="Arial" w:cs="Arial"/>
          <w:lang w:eastAsia="en-US"/>
        </w:rPr>
        <w:t xml:space="preserve"> možnost importovat geografickou polohu, která usnadní nastavení oslunění scén v dané lokalitě.</w:t>
      </w:r>
    </w:p>
    <w:p w:rsidR="00AF50E9" w:rsidRP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2B1D98" w:rsidRDefault="002B1D98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AF50E9">
        <w:rPr>
          <w:rFonts w:ascii="Arial" w:eastAsiaTheme="minorHAnsi" w:hAnsi="Arial" w:cs="Arial"/>
          <w:lang w:eastAsia="en-US"/>
        </w:rPr>
        <w:t xml:space="preserve">AutoCAD obsahuje </w:t>
      </w:r>
      <w:r w:rsidR="00AF50E9" w:rsidRPr="00AF50E9">
        <w:rPr>
          <w:rFonts w:ascii="Arial" w:eastAsiaTheme="minorHAnsi" w:hAnsi="Arial" w:cs="Arial"/>
          <w:lang w:eastAsia="en-US"/>
        </w:rPr>
        <w:t xml:space="preserve">také </w:t>
      </w:r>
      <w:r w:rsidRPr="00AF50E9">
        <w:rPr>
          <w:rFonts w:ascii="Arial" w:eastAsiaTheme="minorHAnsi" w:hAnsi="Arial" w:cs="Arial"/>
          <w:lang w:eastAsia="en-US"/>
        </w:rPr>
        <w:t>Materi</w:t>
      </w:r>
      <w:r w:rsidR="00AF50E9" w:rsidRPr="00AF50E9">
        <w:rPr>
          <w:rFonts w:ascii="Arial" w:eastAsiaTheme="minorHAnsi" w:hAnsi="Arial" w:cs="Arial"/>
          <w:lang w:eastAsia="en-US"/>
        </w:rPr>
        <w:t>a</w:t>
      </w:r>
      <w:r w:rsidRPr="00AF50E9">
        <w:rPr>
          <w:rFonts w:ascii="Arial" w:eastAsiaTheme="minorHAnsi" w:hAnsi="Arial" w:cs="Arial"/>
          <w:lang w:eastAsia="en-US"/>
        </w:rPr>
        <w:t>l editor, ve kterém je možné vytvářet vlastní materiály, včetně textur a jednoduše je na vybrané objekty</w:t>
      </w:r>
      <w:r w:rsidR="00AF50E9" w:rsidRPr="00AF50E9">
        <w:rPr>
          <w:rFonts w:ascii="Arial" w:eastAsiaTheme="minorHAnsi" w:hAnsi="Arial" w:cs="Arial"/>
          <w:lang w:eastAsia="en-US"/>
        </w:rPr>
        <w:t xml:space="preserve"> aplikovat</w:t>
      </w:r>
      <w:r w:rsidRPr="00AF50E9">
        <w:rPr>
          <w:rFonts w:ascii="Arial" w:eastAsiaTheme="minorHAnsi" w:hAnsi="Arial" w:cs="Arial"/>
          <w:lang w:eastAsia="en-US"/>
        </w:rPr>
        <w:t>.</w:t>
      </w:r>
    </w:p>
    <w:p w:rsidR="00AF50E9" w:rsidRP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2B1D98" w:rsidRDefault="002B1D98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AF50E9">
        <w:rPr>
          <w:rFonts w:ascii="Arial" w:eastAsiaTheme="minorHAnsi" w:hAnsi="Arial" w:cs="Arial"/>
          <w:lang w:eastAsia="en-US"/>
        </w:rPr>
        <w:t xml:space="preserve">Ze 3D objektů lze během několika kliknutí vytvořit řezy a pohledy, které se dají aktualizovat. Vytvářet lze </w:t>
      </w:r>
      <w:r w:rsidR="00511EF7">
        <w:rPr>
          <w:rFonts w:ascii="Arial" w:eastAsiaTheme="minorHAnsi" w:hAnsi="Arial" w:cs="Arial"/>
          <w:lang w:eastAsia="en-US"/>
        </w:rPr>
        <w:t>samozřejmě také</w:t>
      </w:r>
      <w:r w:rsidRPr="00AF50E9">
        <w:rPr>
          <w:rFonts w:ascii="Arial" w:eastAsiaTheme="minorHAnsi" w:hAnsi="Arial" w:cs="Arial"/>
          <w:lang w:eastAsia="en-US"/>
        </w:rPr>
        <w:t xml:space="preserve"> </w:t>
      </w:r>
      <w:r w:rsidR="00AF50E9" w:rsidRPr="00AF50E9">
        <w:rPr>
          <w:rFonts w:ascii="Arial" w:eastAsiaTheme="minorHAnsi" w:hAnsi="Arial" w:cs="Arial"/>
          <w:lang w:eastAsia="en-US"/>
        </w:rPr>
        <w:t xml:space="preserve">vizualizace (různé </w:t>
      </w:r>
      <w:r w:rsidRPr="00AF50E9">
        <w:rPr>
          <w:rFonts w:ascii="Arial" w:eastAsiaTheme="minorHAnsi" w:hAnsi="Arial" w:cs="Arial"/>
          <w:lang w:eastAsia="en-US"/>
        </w:rPr>
        <w:t>průlety a procházky scénou</w:t>
      </w:r>
      <w:r w:rsidR="00AF50E9" w:rsidRPr="00AF50E9">
        <w:rPr>
          <w:rFonts w:ascii="Arial" w:eastAsiaTheme="minorHAnsi" w:hAnsi="Arial" w:cs="Arial"/>
          <w:lang w:eastAsia="en-US"/>
        </w:rPr>
        <w:t>)</w:t>
      </w:r>
      <w:r w:rsidR="00673025">
        <w:rPr>
          <w:rFonts w:ascii="Arial" w:eastAsiaTheme="minorHAnsi" w:hAnsi="Arial" w:cs="Arial"/>
          <w:lang w:eastAsia="en-US"/>
        </w:rPr>
        <w:t>, nezbytné pro prezentaci,</w:t>
      </w:r>
      <w:r w:rsidRPr="00AF50E9">
        <w:rPr>
          <w:rFonts w:ascii="Arial" w:eastAsiaTheme="minorHAnsi" w:hAnsi="Arial" w:cs="Arial"/>
          <w:lang w:eastAsia="en-US"/>
        </w:rPr>
        <w:t xml:space="preserve"> a tyto výstupy vyexportovat do AVI, MPEG, WMV. Samozřejmostí je Rendering podporující Mental Ray.</w:t>
      </w:r>
    </w:p>
    <w:p w:rsidR="00AF50E9" w:rsidRP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AF50E9" w:rsidRP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AF50E9">
        <w:rPr>
          <w:rFonts w:ascii="Arial" w:eastAsiaTheme="minorHAnsi" w:hAnsi="Arial" w:cs="Arial"/>
          <w:lang w:eastAsia="en-US"/>
        </w:rPr>
        <w:t>Výkresy AutoCADu jsou plně kompatibilní se všemi aplikacemi na bázi AutoCADu, a to díky formátům DWG a DXF. Pro zabezpečení DWG výkresů, lze použít hesla a digitální podpisy.</w:t>
      </w:r>
    </w:p>
    <w:p w:rsid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AF50E9">
        <w:rPr>
          <w:rFonts w:ascii="Arial" w:eastAsiaTheme="minorHAnsi" w:hAnsi="Arial" w:cs="Arial"/>
          <w:lang w:eastAsia="en-US"/>
        </w:rPr>
        <w:t>AutoCAD také umožňuje výstupy výkresů do formátu jako je PDF, DWF a rastrových formátů JPG, TIFF, PNG.</w:t>
      </w:r>
    </w:p>
    <w:p w:rsidR="00AF50E9" w:rsidRP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AF50E9">
        <w:rPr>
          <w:rFonts w:ascii="Arial" w:eastAsiaTheme="minorHAnsi" w:hAnsi="Arial" w:cs="Arial"/>
          <w:lang w:eastAsia="en-US"/>
        </w:rPr>
        <w:t>Do výkresu je rovněž možné připojit tabulku z Microsoft Excel, kterou je možné oboustranně aktualizovat. Dále je možné připojit do výkresu jakýkoli DWG výkres (Xref), PDF soubor a několik rastrových formátů včetně JPG, TIFF, BMP...</w:t>
      </w:r>
    </w:p>
    <w:p w:rsid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AF50E9" w:rsidRDefault="00AF50E9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Každý uživatel AutoCADu si zajisté může také upravit uživatelské prostředí k obrazu svému snadnou tvorbou vlastních palet nástrojů a</w:t>
      </w:r>
      <w:r w:rsidR="00673025">
        <w:rPr>
          <w:rFonts w:ascii="Arial" w:eastAsiaTheme="minorHAnsi" w:hAnsi="Arial" w:cs="Arial"/>
          <w:lang w:eastAsia="en-US"/>
        </w:rPr>
        <w:t xml:space="preserve"> tím si svou práci ještě více usnadnit a zefektivnit</w:t>
      </w:r>
      <w:r>
        <w:rPr>
          <w:rFonts w:ascii="Arial" w:eastAsiaTheme="minorHAnsi" w:hAnsi="Arial" w:cs="Arial"/>
          <w:lang w:eastAsia="en-US"/>
        </w:rPr>
        <w:t>.</w:t>
      </w:r>
    </w:p>
    <w:p w:rsidR="006B2BD0" w:rsidRDefault="006B2BD0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9A1553" w:rsidRPr="008E39F0" w:rsidRDefault="006C574E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Projektanti a a</w:t>
      </w:r>
      <w:r w:rsidR="006B2BD0" w:rsidRPr="00FF66FB">
        <w:rPr>
          <w:rFonts w:ascii="Arial" w:eastAsiaTheme="minorHAnsi" w:hAnsi="Arial" w:cs="Arial"/>
          <w:lang w:eastAsia="en-US"/>
        </w:rPr>
        <w:t xml:space="preserve">rchitekti z těchto programů mohou těžit v mnoha ohledech, hlavně co se rychlosti týče. Ale také </w:t>
      </w:r>
      <w:r w:rsidR="00673025">
        <w:rPr>
          <w:rFonts w:ascii="Arial" w:eastAsiaTheme="minorHAnsi" w:hAnsi="Arial" w:cs="Arial"/>
          <w:lang w:eastAsia="en-US"/>
        </w:rPr>
        <w:t xml:space="preserve">z </w:t>
      </w:r>
      <w:r w:rsidR="006B2BD0" w:rsidRPr="00FF66FB">
        <w:rPr>
          <w:rFonts w:ascii="Arial" w:eastAsiaTheme="minorHAnsi" w:hAnsi="Arial" w:cs="Arial"/>
          <w:lang w:eastAsia="en-US"/>
        </w:rPr>
        <w:t>přesnost</w:t>
      </w:r>
      <w:r w:rsidR="00673025">
        <w:rPr>
          <w:rFonts w:ascii="Arial" w:eastAsiaTheme="minorHAnsi" w:hAnsi="Arial" w:cs="Arial"/>
          <w:lang w:eastAsia="en-US"/>
        </w:rPr>
        <w:t>i</w:t>
      </w:r>
      <w:r w:rsidR="006B2BD0" w:rsidRPr="00FF66FB">
        <w:rPr>
          <w:rFonts w:ascii="Arial" w:eastAsiaTheme="minorHAnsi" w:hAnsi="Arial" w:cs="Arial"/>
          <w:lang w:eastAsia="en-US"/>
        </w:rPr>
        <w:t>, snadnost</w:t>
      </w:r>
      <w:r w:rsidR="00673025">
        <w:rPr>
          <w:rFonts w:ascii="Arial" w:eastAsiaTheme="minorHAnsi" w:hAnsi="Arial" w:cs="Arial"/>
          <w:lang w:eastAsia="en-US"/>
        </w:rPr>
        <w:t>i</w:t>
      </w:r>
      <w:r w:rsidR="006B2BD0" w:rsidRPr="00FF66FB">
        <w:rPr>
          <w:rFonts w:ascii="Arial" w:eastAsiaTheme="minorHAnsi" w:hAnsi="Arial" w:cs="Arial"/>
          <w:lang w:eastAsia="en-US"/>
        </w:rPr>
        <w:t xml:space="preserve"> dokončení a </w:t>
      </w:r>
      <w:r w:rsidR="00673025">
        <w:rPr>
          <w:rFonts w:ascii="Arial" w:eastAsiaTheme="minorHAnsi" w:hAnsi="Arial" w:cs="Arial"/>
          <w:lang w:eastAsia="en-US"/>
        </w:rPr>
        <w:t xml:space="preserve">to vše </w:t>
      </w:r>
      <w:r w:rsidR="006B2BD0" w:rsidRPr="00FF66FB">
        <w:rPr>
          <w:rFonts w:ascii="Arial" w:eastAsiaTheme="minorHAnsi" w:hAnsi="Arial" w:cs="Arial"/>
          <w:lang w:eastAsia="en-US"/>
        </w:rPr>
        <w:t>s mini</w:t>
      </w:r>
      <w:r w:rsidR="00673025">
        <w:rPr>
          <w:rFonts w:ascii="Arial" w:eastAsiaTheme="minorHAnsi" w:hAnsi="Arial" w:cs="Arial"/>
          <w:lang w:eastAsia="en-US"/>
        </w:rPr>
        <w:t>mem</w:t>
      </w:r>
      <w:r w:rsidR="006B2BD0" w:rsidRPr="00FF66FB">
        <w:rPr>
          <w:rFonts w:ascii="Arial" w:eastAsiaTheme="minorHAnsi" w:hAnsi="Arial" w:cs="Arial"/>
          <w:lang w:eastAsia="en-US"/>
        </w:rPr>
        <w:t xml:space="preserve"> bezpečnostních rizik způsobených lidským faktorem</w:t>
      </w:r>
      <w:r w:rsidR="00673025">
        <w:rPr>
          <w:rFonts w:ascii="Arial" w:eastAsiaTheme="minorHAnsi" w:hAnsi="Arial" w:cs="Arial"/>
          <w:lang w:eastAsia="en-US"/>
        </w:rPr>
        <w:t>.</w:t>
      </w:r>
    </w:p>
    <w:p w:rsidR="009A1553" w:rsidRPr="008E39F0" w:rsidRDefault="009A1553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</w:pPr>
      <w:r w:rsidRPr="008E39F0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Autodesk Revit:</w:t>
      </w:r>
    </w:p>
    <w:p w:rsidR="008F6E74" w:rsidRDefault="009A1553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9A1553">
        <w:rPr>
          <w:rFonts w:ascii="Arial" w:eastAsiaTheme="minorHAnsi" w:hAnsi="Arial" w:cs="Arial"/>
          <w:lang w:eastAsia="en-US"/>
        </w:rPr>
        <w:t>Revit je databázově orientovaný systém umožňující plně souběžné (paralelní) projektování a snadnou modifikaci všech projekčních dokumentů pouhou změnou určitých parametrů stavby. Přispívá tak k zefektivnění a zrychlení projekčních procesů, především u větších a středních staveb.</w:t>
      </w:r>
    </w:p>
    <w:p w:rsidR="009A1553" w:rsidRDefault="009A1553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9A1553">
        <w:rPr>
          <w:rFonts w:ascii="Arial" w:eastAsiaTheme="minorHAnsi" w:hAnsi="Arial" w:cs="Arial"/>
          <w:lang w:eastAsia="en-US"/>
        </w:rPr>
        <w:br/>
        <w:t>Projektanti mohou pracovat na návrhu budov komplexně, nikoliv formou půdorysů, pohledů a řezů. V Revitu je každý výkres, 3D pohled, řez, detail či výkaz přímou reprezentací informací uložených v centrální databázi budovy. Cokoliv projektanti nakreslí nebo upraví, je ihned ukládáno do této databáze a za pomoci parametrického správce změn i automaticky zaktualizováno ve všech ostatních reprezentacích daného objektu. Revit udržuje informace po celou dobu projekčního a stavebního procesu.</w:t>
      </w:r>
    </w:p>
    <w:p w:rsidR="008F6E74" w:rsidRPr="009A1553" w:rsidRDefault="008F6E74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9A1553" w:rsidRPr="009A1553" w:rsidRDefault="00673025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Autodesk </w:t>
      </w:r>
      <w:r w:rsidR="009A1553" w:rsidRPr="009A1553">
        <w:rPr>
          <w:rFonts w:ascii="Arial" w:eastAsiaTheme="minorHAnsi" w:hAnsi="Arial" w:cs="Arial"/>
          <w:lang w:eastAsia="en-US"/>
        </w:rPr>
        <w:t>Revit je architektonická aplikace založená na koordinaci změn pomocí technologie Parametric Building Modeller. Data, vztahující se k modelu budovy mohou být využívána od úvodního koncepčního návrhu, přes výstavbu až po správu budovy majitelem či nájemníkem. Tato centrální databáze je připravena pro snadnou spolupráci s dalšími, oborově zaměřenými aplikacemi. Tento koncept se nazývá Building Information Modeling (BIM, informační model budovy).</w:t>
      </w:r>
    </w:p>
    <w:p w:rsidR="009A1553" w:rsidRPr="009A1553" w:rsidRDefault="009A1553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9A1553" w:rsidRDefault="009A1553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 w:rsidRPr="009A1553">
        <w:rPr>
          <w:rFonts w:ascii="Arial" w:eastAsiaTheme="minorHAnsi" w:hAnsi="Arial" w:cs="Arial"/>
          <w:lang w:eastAsia="en-US"/>
        </w:rPr>
        <w:t xml:space="preserve">Vestavěný </w:t>
      </w:r>
      <w:r w:rsidR="008F6E74">
        <w:rPr>
          <w:rFonts w:ascii="Arial" w:eastAsiaTheme="minorHAnsi" w:hAnsi="Arial" w:cs="Arial"/>
          <w:lang w:eastAsia="en-US"/>
        </w:rPr>
        <w:t>BIM</w:t>
      </w:r>
      <w:r w:rsidRPr="009A1553">
        <w:rPr>
          <w:rFonts w:ascii="Arial" w:eastAsiaTheme="minorHAnsi" w:hAnsi="Arial" w:cs="Arial"/>
          <w:lang w:eastAsia="en-US"/>
        </w:rPr>
        <w:t xml:space="preserve"> automatizuje přípravu dokumentace a řeší obtížné problémy koordinace projekčních prací. Dokumentaci lze vytvářet souběžně s projektováním. </w:t>
      </w:r>
      <w:r w:rsidR="008F6E74">
        <w:rPr>
          <w:rFonts w:ascii="Arial" w:eastAsiaTheme="minorHAnsi" w:hAnsi="Arial" w:cs="Arial"/>
          <w:lang w:eastAsia="en-US"/>
        </w:rPr>
        <w:t>Po změně</w:t>
      </w:r>
      <w:r w:rsidRPr="009A1553">
        <w:rPr>
          <w:rFonts w:ascii="Arial" w:eastAsiaTheme="minorHAnsi" w:hAnsi="Arial" w:cs="Arial"/>
          <w:lang w:eastAsia="en-US"/>
        </w:rPr>
        <w:t xml:space="preserve"> jak</w:t>
      </w:r>
      <w:r w:rsidR="008F6E74">
        <w:rPr>
          <w:rFonts w:ascii="Arial" w:eastAsiaTheme="minorHAnsi" w:hAnsi="Arial" w:cs="Arial"/>
          <w:lang w:eastAsia="en-US"/>
        </w:rPr>
        <w:t>ékoliv</w:t>
      </w:r>
      <w:r w:rsidRPr="009A1553">
        <w:rPr>
          <w:rFonts w:ascii="Arial" w:eastAsiaTheme="minorHAnsi" w:hAnsi="Arial" w:cs="Arial"/>
          <w:lang w:eastAsia="en-US"/>
        </w:rPr>
        <w:t xml:space="preserve"> část</w:t>
      </w:r>
      <w:r w:rsidR="008F6E74">
        <w:rPr>
          <w:rFonts w:ascii="Arial" w:eastAsiaTheme="minorHAnsi" w:hAnsi="Arial" w:cs="Arial"/>
          <w:lang w:eastAsia="en-US"/>
        </w:rPr>
        <w:t>i</w:t>
      </w:r>
      <w:r w:rsidRPr="009A1553">
        <w:rPr>
          <w:rFonts w:ascii="Arial" w:eastAsiaTheme="minorHAnsi" w:hAnsi="Arial" w:cs="Arial"/>
          <w:lang w:eastAsia="en-US"/>
        </w:rPr>
        <w:t xml:space="preserve"> návrhu (třeba i výkres</w:t>
      </w:r>
      <w:r w:rsidR="008F6E74">
        <w:rPr>
          <w:rFonts w:ascii="Arial" w:eastAsiaTheme="minorHAnsi" w:hAnsi="Arial" w:cs="Arial"/>
          <w:lang w:eastAsia="en-US"/>
        </w:rPr>
        <w:t>u</w:t>
      </w:r>
      <w:r w:rsidR="008F6E74" w:rsidRPr="008F6E74">
        <w:rPr>
          <w:rFonts w:ascii="Arial" w:eastAsiaTheme="minorHAnsi" w:hAnsi="Arial" w:cs="Arial"/>
          <w:lang w:eastAsia="en-US"/>
        </w:rPr>
        <w:t xml:space="preserve"> </w:t>
      </w:r>
      <w:r w:rsidR="008F6E74" w:rsidRPr="009A1553">
        <w:rPr>
          <w:rFonts w:ascii="Arial" w:eastAsiaTheme="minorHAnsi" w:hAnsi="Arial" w:cs="Arial"/>
          <w:lang w:eastAsia="en-US"/>
        </w:rPr>
        <w:t>nebo řez</w:t>
      </w:r>
      <w:r w:rsidR="008F6E74">
        <w:rPr>
          <w:rFonts w:ascii="Arial" w:eastAsiaTheme="minorHAnsi" w:hAnsi="Arial" w:cs="Arial"/>
          <w:lang w:eastAsia="en-US"/>
        </w:rPr>
        <w:t>u</w:t>
      </w:r>
      <w:r w:rsidRPr="009A1553">
        <w:rPr>
          <w:rFonts w:ascii="Arial" w:eastAsiaTheme="minorHAnsi" w:hAnsi="Arial" w:cs="Arial"/>
          <w:lang w:eastAsia="en-US"/>
        </w:rPr>
        <w:t xml:space="preserve">) </w:t>
      </w:r>
      <w:r w:rsidR="008F6E74">
        <w:rPr>
          <w:rFonts w:ascii="Arial" w:eastAsiaTheme="minorHAnsi" w:hAnsi="Arial" w:cs="Arial"/>
          <w:lang w:eastAsia="en-US"/>
        </w:rPr>
        <w:t>se</w:t>
      </w:r>
      <w:r w:rsidRPr="009A1553">
        <w:rPr>
          <w:rFonts w:ascii="Arial" w:eastAsiaTheme="minorHAnsi" w:hAnsi="Arial" w:cs="Arial"/>
          <w:lang w:eastAsia="en-US"/>
        </w:rPr>
        <w:t xml:space="preserve"> změna se promítne všude, kde je potřeba.</w:t>
      </w:r>
    </w:p>
    <w:p w:rsidR="004348C2" w:rsidRDefault="004348C2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4348C2" w:rsidRDefault="004348C2" w:rsidP="00F74A81">
      <w:pPr>
        <w:pStyle w:val="fsbody"/>
        <w:pBdr>
          <w:bottom w:val="single" w:sz="4" w:space="1" w:color="auto"/>
        </w:pBdr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F74A81" w:rsidRDefault="00F74A81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4348C2" w:rsidRDefault="004348C2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4348C2" w:rsidRDefault="004348C2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Programů využívaných v architektuře a stavebnictví je samozřejmě více, ale AutoCAD a Autodesk Revit jsou </w:t>
      </w:r>
      <w:r w:rsidR="00350065">
        <w:rPr>
          <w:rFonts w:ascii="Arial" w:eastAsiaTheme="minorHAnsi" w:hAnsi="Arial" w:cs="Arial"/>
          <w:lang w:eastAsia="en-US"/>
        </w:rPr>
        <w:t xml:space="preserve">asi </w:t>
      </w:r>
      <w:r>
        <w:rPr>
          <w:rFonts w:ascii="Arial" w:eastAsiaTheme="minorHAnsi" w:hAnsi="Arial" w:cs="Arial"/>
          <w:lang w:eastAsia="en-US"/>
        </w:rPr>
        <w:t>dva nejvíce rozšířené programy v těchto oborech.</w:t>
      </w:r>
    </w:p>
    <w:p w:rsidR="008F6E74" w:rsidRPr="009A1553" w:rsidRDefault="008F6E74" w:rsidP="008F6E74">
      <w:pPr>
        <w:pStyle w:val="fsbody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2B1D98" w:rsidRPr="00456CA4" w:rsidRDefault="002B1D98" w:rsidP="008F6E74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Arial" w:eastAsiaTheme="minorHAnsi" w:hAnsi="Arial" w:cs="Arial"/>
          <w:lang w:eastAsia="en-US"/>
        </w:rPr>
      </w:pPr>
    </w:p>
    <w:p w:rsidR="002B1D98" w:rsidRDefault="002B1D98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2B1D98" w:rsidRDefault="002B1D98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DD3E9B" w:rsidRDefault="00456CA4" w:rsidP="008F6E7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Zdroje:</w:t>
      </w:r>
    </w:p>
    <w:p w:rsidR="00E46F96" w:rsidRDefault="00E46F96" w:rsidP="008F6E74">
      <w:pPr>
        <w:spacing w:before="150" w:after="150"/>
        <w:textAlignment w:val="baseline"/>
      </w:pPr>
      <w:hyperlink r:id="rId7" w:history="1">
        <w:r w:rsidRPr="00772562">
          <w:rPr>
            <w:rStyle w:val="Hypertextovodkaz"/>
            <w:rFonts w:ascii="Arial" w:hAnsi="Arial" w:cs="Arial"/>
            <w:sz w:val="24"/>
            <w:szCs w:val="24"/>
          </w:rPr>
          <w:t>http://www.ehow.com/about_6601447_computers-used-architecture_.html</w:t>
        </w:r>
      </w:hyperlink>
    </w:p>
    <w:p w:rsidR="00456CA4" w:rsidRPr="00456CA4" w:rsidRDefault="00E46F96" w:rsidP="008F6E74">
      <w:pPr>
        <w:spacing w:before="150" w:after="150"/>
        <w:textAlignment w:val="baseline"/>
        <w:rPr>
          <w:rFonts w:ascii="Arial" w:hAnsi="Arial" w:cs="Arial"/>
          <w:sz w:val="24"/>
          <w:szCs w:val="24"/>
        </w:rPr>
      </w:pPr>
      <w:hyperlink r:id="rId8" w:history="1">
        <w:r w:rsidRPr="00FC2CEF">
          <w:rPr>
            <w:rStyle w:val="Hypertextovodkaz"/>
            <w:rFonts w:ascii="Arial" w:hAnsi="Arial" w:cs="Arial"/>
            <w:sz w:val="24"/>
            <w:szCs w:val="24"/>
          </w:rPr>
          <w:t>http://www.ehow.com/facts_5825948_tools-architect-use_.html</w:t>
        </w:r>
      </w:hyperlink>
    </w:p>
    <w:p w:rsidR="00456CA4" w:rsidRDefault="00456CA4" w:rsidP="008F6E74">
      <w:pPr>
        <w:spacing w:before="150" w:after="150"/>
        <w:textAlignment w:val="baseline"/>
        <w:rPr>
          <w:rFonts w:ascii="Arial" w:hAnsi="Arial" w:cs="Arial"/>
          <w:sz w:val="24"/>
          <w:szCs w:val="24"/>
        </w:rPr>
      </w:pPr>
      <w:hyperlink r:id="rId9" w:history="1">
        <w:r w:rsidRPr="00FC2CEF">
          <w:rPr>
            <w:rStyle w:val="Hypertextovodkaz"/>
            <w:rFonts w:ascii="Arial" w:hAnsi="Arial" w:cs="Arial"/>
            <w:sz w:val="24"/>
            <w:szCs w:val="24"/>
          </w:rPr>
          <w:t>http://www.ehow.com/info_8488755_use-3d-graphics-architecture.html</w:t>
        </w:r>
      </w:hyperlink>
    </w:p>
    <w:p w:rsidR="00720480" w:rsidRDefault="00456CA4" w:rsidP="008F6E74">
      <w:pPr>
        <w:spacing w:before="150" w:after="150"/>
        <w:textAlignment w:val="baseline"/>
        <w:rPr>
          <w:rFonts w:ascii="Arial" w:hAnsi="Arial" w:cs="Arial"/>
          <w:sz w:val="24"/>
          <w:szCs w:val="24"/>
        </w:rPr>
      </w:pPr>
      <w:hyperlink r:id="rId10" w:history="1">
        <w:r w:rsidRPr="00FC2CEF">
          <w:rPr>
            <w:rStyle w:val="Hypertextovodkaz"/>
            <w:rFonts w:ascii="Arial" w:hAnsi="Arial" w:cs="Arial"/>
            <w:sz w:val="24"/>
            <w:szCs w:val="24"/>
          </w:rPr>
          <w:t>http://www.answerbag.com/q_v</w:t>
        </w:r>
        <w:r w:rsidRPr="00FC2CEF">
          <w:rPr>
            <w:rStyle w:val="Hypertextovodkaz"/>
            <w:rFonts w:ascii="Arial" w:hAnsi="Arial" w:cs="Arial"/>
            <w:sz w:val="24"/>
            <w:szCs w:val="24"/>
          </w:rPr>
          <w:t>i</w:t>
        </w:r>
        <w:r w:rsidRPr="00FC2CEF">
          <w:rPr>
            <w:rStyle w:val="Hypertextovodkaz"/>
            <w:rFonts w:ascii="Arial" w:hAnsi="Arial" w:cs="Arial"/>
            <w:sz w:val="24"/>
            <w:szCs w:val="24"/>
          </w:rPr>
          <w:t>ew/2001731</w:t>
        </w:r>
      </w:hyperlink>
    </w:p>
    <w:p w:rsidR="00FF66FB" w:rsidRDefault="00FF66FB" w:rsidP="008F6E74">
      <w:pPr>
        <w:spacing w:before="150" w:after="150"/>
        <w:textAlignment w:val="baseline"/>
        <w:rPr>
          <w:rFonts w:ascii="Arial" w:hAnsi="Arial" w:cs="Arial"/>
          <w:sz w:val="24"/>
          <w:szCs w:val="24"/>
        </w:rPr>
      </w:pPr>
      <w:hyperlink r:id="rId11" w:history="1">
        <w:r w:rsidRPr="00FC2CEF">
          <w:rPr>
            <w:rStyle w:val="Hypertextovodkaz"/>
            <w:rFonts w:ascii="Arial" w:hAnsi="Arial" w:cs="Arial"/>
            <w:sz w:val="24"/>
            <w:szCs w:val="24"/>
          </w:rPr>
          <w:t>http://www.graitec.cz/produkty/produkty-dle-odvetvi/obecne-cad-programy/autocad</w:t>
        </w:r>
      </w:hyperlink>
    </w:p>
    <w:p w:rsidR="00EA6F65" w:rsidRPr="00DA625B" w:rsidRDefault="009A1553" w:rsidP="00DA625B">
      <w:pPr>
        <w:spacing w:before="150" w:after="150"/>
        <w:textAlignment w:val="baseline"/>
        <w:rPr>
          <w:rFonts w:ascii="Arial" w:hAnsi="Arial" w:cs="Arial"/>
          <w:sz w:val="24"/>
          <w:szCs w:val="24"/>
        </w:rPr>
      </w:pPr>
      <w:hyperlink r:id="rId12" w:history="1">
        <w:r w:rsidRPr="00FC2CEF">
          <w:rPr>
            <w:rStyle w:val="Hypertextovodkaz"/>
            <w:rFonts w:ascii="Arial" w:hAnsi="Arial" w:cs="Arial"/>
            <w:sz w:val="24"/>
            <w:szCs w:val="24"/>
          </w:rPr>
          <w:t>http://www.cadstudio.cz/revit</w:t>
        </w:r>
      </w:hyperlink>
    </w:p>
    <w:sectPr w:rsidR="00EA6F65" w:rsidRPr="00DA625B" w:rsidSect="00A414C8">
      <w:footerReference w:type="defaul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5CB" w:rsidRDefault="00CB35CB" w:rsidP="00A414C8">
      <w:pPr>
        <w:spacing w:after="0" w:line="240" w:lineRule="auto"/>
      </w:pPr>
      <w:r>
        <w:separator/>
      </w:r>
    </w:p>
  </w:endnote>
  <w:endnote w:type="continuationSeparator" w:id="1">
    <w:p w:rsidR="00CB35CB" w:rsidRDefault="00CB35CB" w:rsidP="00A4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9483"/>
      <w:docPartObj>
        <w:docPartGallery w:val="Page Numbers (Bottom of Page)"/>
        <w:docPartUnique/>
      </w:docPartObj>
    </w:sdtPr>
    <w:sdtContent>
      <w:p w:rsidR="00B012BD" w:rsidRDefault="00B012BD">
        <w:pPr>
          <w:pStyle w:val="Zpat"/>
          <w:jc w:val="center"/>
        </w:pPr>
        <w:fldSimple w:instr=" PAGE   \* MERGEFORMAT ">
          <w:r w:rsidR="00CB35CB">
            <w:rPr>
              <w:noProof/>
            </w:rPr>
            <w:t>1</w:t>
          </w:r>
        </w:fldSimple>
      </w:p>
    </w:sdtContent>
  </w:sdt>
  <w:p w:rsidR="00B012BD" w:rsidRDefault="00B012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5CB" w:rsidRDefault="00CB35CB" w:rsidP="00A414C8">
      <w:pPr>
        <w:spacing w:after="0" w:line="240" w:lineRule="auto"/>
      </w:pPr>
      <w:r>
        <w:separator/>
      </w:r>
    </w:p>
  </w:footnote>
  <w:footnote w:type="continuationSeparator" w:id="1">
    <w:p w:rsidR="00CB35CB" w:rsidRDefault="00CB35CB" w:rsidP="00A4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984"/>
    <w:multiLevelType w:val="multilevel"/>
    <w:tmpl w:val="3AF8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F4FCD"/>
    <w:multiLevelType w:val="multilevel"/>
    <w:tmpl w:val="52F4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942AC"/>
    <w:multiLevelType w:val="multilevel"/>
    <w:tmpl w:val="036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3230E"/>
    <w:multiLevelType w:val="multilevel"/>
    <w:tmpl w:val="3430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5538A"/>
    <w:multiLevelType w:val="multilevel"/>
    <w:tmpl w:val="184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116C8"/>
    <w:multiLevelType w:val="multilevel"/>
    <w:tmpl w:val="73CA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506D5"/>
    <w:multiLevelType w:val="multilevel"/>
    <w:tmpl w:val="6FD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25F18"/>
    <w:multiLevelType w:val="multilevel"/>
    <w:tmpl w:val="DB40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A58EC"/>
    <w:multiLevelType w:val="multilevel"/>
    <w:tmpl w:val="1A08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00F8D"/>
    <w:multiLevelType w:val="multilevel"/>
    <w:tmpl w:val="A15A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92AEE"/>
    <w:multiLevelType w:val="multilevel"/>
    <w:tmpl w:val="49D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7B2081"/>
    <w:multiLevelType w:val="multilevel"/>
    <w:tmpl w:val="7A9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757183"/>
    <w:multiLevelType w:val="multilevel"/>
    <w:tmpl w:val="0F12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847401"/>
    <w:multiLevelType w:val="multilevel"/>
    <w:tmpl w:val="2E4A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51FE7"/>
    <w:multiLevelType w:val="multilevel"/>
    <w:tmpl w:val="4DE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5117B"/>
    <w:multiLevelType w:val="multilevel"/>
    <w:tmpl w:val="96B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076C1"/>
    <w:multiLevelType w:val="multilevel"/>
    <w:tmpl w:val="2FF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657B34"/>
    <w:multiLevelType w:val="multilevel"/>
    <w:tmpl w:val="9306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B961A8"/>
    <w:multiLevelType w:val="multilevel"/>
    <w:tmpl w:val="476A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C46F7B"/>
    <w:multiLevelType w:val="multilevel"/>
    <w:tmpl w:val="027C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E1358"/>
    <w:multiLevelType w:val="multilevel"/>
    <w:tmpl w:val="C4C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16"/>
  </w:num>
  <w:num w:numId="10">
    <w:abstractNumId w:val="18"/>
  </w:num>
  <w:num w:numId="11">
    <w:abstractNumId w:val="19"/>
  </w:num>
  <w:num w:numId="12">
    <w:abstractNumId w:val="17"/>
  </w:num>
  <w:num w:numId="13">
    <w:abstractNumId w:val="2"/>
  </w:num>
  <w:num w:numId="14">
    <w:abstractNumId w:val="8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2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1FF9"/>
    <w:rsid w:val="00005BA1"/>
    <w:rsid w:val="00024955"/>
    <w:rsid w:val="00033409"/>
    <w:rsid w:val="0003366C"/>
    <w:rsid w:val="000366FF"/>
    <w:rsid w:val="00043810"/>
    <w:rsid w:val="000635CA"/>
    <w:rsid w:val="00067AEE"/>
    <w:rsid w:val="000A12B8"/>
    <w:rsid w:val="000A31F4"/>
    <w:rsid w:val="000B6B72"/>
    <w:rsid w:val="000C1DD1"/>
    <w:rsid w:val="000C4BE6"/>
    <w:rsid w:val="000C6576"/>
    <w:rsid w:val="000D5F8E"/>
    <w:rsid w:val="000D619C"/>
    <w:rsid w:val="00101D66"/>
    <w:rsid w:val="0011091B"/>
    <w:rsid w:val="00113023"/>
    <w:rsid w:val="001139BD"/>
    <w:rsid w:val="00121AC8"/>
    <w:rsid w:val="00132270"/>
    <w:rsid w:val="001329B3"/>
    <w:rsid w:val="001536F8"/>
    <w:rsid w:val="0016101A"/>
    <w:rsid w:val="001640C0"/>
    <w:rsid w:val="0016735E"/>
    <w:rsid w:val="001713F1"/>
    <w:rsid w:val="001923BC"/>
    <w:rsid w:val="001A3446"/>
    <w:rsid w:val="001A4081"/>
    <w:rsid w:val="001B06B3"/>
    <w:rsid w:val="001B4A3A"/>
    <w:rsid w:val="001D016B"/>
    <w:rsid w:val="001E6132"/>
    <w:rsid w:val="001F4F13"/>
    <w:rsid w:val="001F5C2E"/>
    <w:rsid w:val="00205E92"/>
    <w:rsid w:val="002108A5"/>
    <w:rsid w:val="0021405C"/>
    <w:rsid w:val="00225F1E"/>
    <w:rsid w:val="002566C3"/>
    <w:rsid w:val="002726B0"/>
    <w:rsid w:val="0027503C"/>
    <w:rsid w:val="002750DD"/>
    <w:rsid w:val="00281929"/>
    <w:rsid w:val="0028205D"/>
    <w:rsid w:val="00282D6C"/>
    <w:rsid w:val="00284D51"/>
    <w:rsid w:val="002B1D98"/>
    <w:rsid w:val="002B2180"/>
    <w:rsid w:val="002B2214"/>
    <w:rsid w:val="002B53EB"/>
    <w:rsid w:val="002B611B"/>
    <w:rsid w:val="002C0074"/>
    <w:rsid w:val="002C29B9"/>
    <w:rsid w:val="002D2F99"/>
    <w:rsid w:val="002E13C1"/>
    <w:rsid w:val="002E3075"/>
    <w:rsid w:val="00303C56"/>
    <w:rsid w:val="003063D0"/>
    <w:rsid w:val="00307D2C"/>
    <w:rsid w:val="003134EC"/>
    <w:rsid w:val="0032366E"/>
    <w:rsid w:val="003257A9"/>
    <w:rsid w:val="00335A6D"/>
    <w:rsid w:val="00340398"/>
    <w:rsid w:val="0034163B"/>
    <w:rsid w:val="00350065"/>
    <w:rsid w:val="00363F7C"/>
    <w:rsid w:val="00377CA4"/>
    <w:rsid w:val="00390B90"/>
    <w:rsid w:val="00393891"/>
    <w:rsid w:val="0039406F"/>
    <w:rsid w:val="0039475D"/>
    <w:rsid w:val="003B2546"/>
    <w:rsid w:val="003B4A65"/>
    <w:rsid w:val="003C2B37"/>
    <w:rsid w:val="003C6BAB"/>
    <w:rsid w:val="003C768B"/>
    <w:rsid w:val="003D37B3"/>
    <w:rsid w:val="003E2DCD"/>
    <w:rsid w:val="003E3689"/>
    <w:rsid w:val="003E5D8E"/>
    <w:rsid w:val="003F04CC"/>
    <w:rsid w:val="004114F2"/>
    <w:rsid w:val="004348C2"/>
    <w:rsid w:val="0043519B"/>
    <w:rsid w:val="0043735E"/>
    <w:rsid w:val="00441AFF"/>
    <w:rsid w:val="00444BF1"/>
    <w:rsid w:val="00444D7B"/>
    <w:rsid w:val="00445327"/>
    <w:rsid w:val="0045117F"/>
    <w:rsid w:val="0045148E"/>
    <w:rsid w:val="0045544C"/>
    <w:rsid w:val="00456CA4"/>
    <w:rsid w:val="004571BB"/>
    <w:rsid w:val="004A1BB9"/>
    <w:rsid w:val="004A3528"/>
    <w:rsid w:val="004B07E1"/>
    <w:rsid w:val="004B3298"/>
    <w:rsid w:val="004C239F"/>
    <w:rsid w:val="004C5E23"/>
    <w:rsid w:val="004F08C5"/>
    <w:rsid w:val="004F6372"/>
    <w:rsid w:val="005001F5"/>
    <w:rsid w:val="00502EED"/>
    <w:rsid w:val="00510CE2"/>
    <w:rsid w:val="00511EF7"/>
    <w:rsid w:val="005317FF"/>
    <w:rsid w:val="00534D76"/>
    <w:rsid w:val="0053758F"/>
    <w:rsid w:val="00547774"/>
    <w:rsid w:val="00564854"/>
    <w:rsid w:val="00567261"/>
    <w:rsid w:val="00571C51"/>
    <w:rsid w:val="00573EA7"/>
    <w:rsid w:val="005960B0"/>
    <w:rsid w:val="00596457"/>
    <w:rsid w:val="00597915"/>
    <w:rsid w:val="005B2676"/>
    <w:rsid w:val="005B2BD8"/>
    <w:rsid w:val="005B4BDA"/>
    <w:rsid w:val="005C1730"/>
    <w:rsid w:val="005D59D3"/>
    <w:rsid w:val="005D63DE"/>
    <w:rsid w:val="005E1AE9"/>
    <w:rsid w:val="005E34E4"/>
    <w:rsid w:val="005E5646"/>
    <w:rsid w:val="005F7DC1"/>
    <w:rsid w:val="00600024"/>
    <w:rsid w:val="00605FFA"/>
    <w:rsid w:val="00621802"/>
    <w:rsid w:val="006225AF"/>
    <w:rsid w:val="006474AE"/>
    <w:rsid w:val="00653A4C"/>
    <w:rsid w:val="00657FEF"/>
    <w:rsid w:val="0066216F"/>
    <w:rsid w:val="00665174"/>
    <w:rsid w:val="006669D5"/>
    <w:rsid w:val="00666BF4"/>
    <w:rsid w:val="00673025"/>
    <w:rsid w:val="006749C5"/>
    <w:rsid w:val="00680576"/>
    <w:rsid w:val="006838A2"/>
    <w:rsid w:val="006878CB"/>
    <w:rsid w:val="00692AD9"/>
    <w:rsid w:val="006A2B22"/>
    <w:rsid w:val="006A6F04"/>
    <w:rsid w:val="006B08CB"/>
    <w:rsid w:val="006B1235"/>
    <w:rsid w:val="006B225B"/>
    <w:rsid w:val="006B2BD0"/>
    <w:rsid w:val="006C574E"/>
    <w:rsid w:val="006D6E11"/>
    <w:rsid w:val="006F4487"/>
    <w:rsid w:val="0070364B"/>
    <w:rsid w:val="0071043B"/>
    <w:rsid w:val="00710BE4"/>
    <w:rsid w:val="0071415E"/>
    <w:rsid w:val="0071693B"/>
    <w:rsid w:val="00720480"/>
    <w:rsid w:val="0072306C"/>
    <w:rsid w:val="00726F70"/>
    <w:rsid w:val="00731D5D"/>
    <w:rsid w:val="00737173"/>
    <w:rsid w:val="00747F67"/>
    <w:rsid w:val="00750BD1"/>
    <w:rsid w:val="00772562"/>
    <w:rsid w:val="0078461A"/>
    <w:rsid w:val="00790DE5"/>
    <w:rsid w:val="00797065"/>
    <w:rsid w:val="007B40F3"/>
    <w:rsid w:val="007D4E10"/>
    <w:rsid w:val="007E24B3"/>
    <w:rsid w:val="008020F6"/>
    <w:rsid w:val="008044C3"/>
    <w:rsid w:val="0081044A"/>
    <w:rsid w:val="0081324B"/>
    <w:rsid w:val="00820FA1"/>
    <w:rsid w:val="00823C5F"/>
    <w:rsid w:val="00826C06"/>
    <w:rsid w:val="00826CD5"/>
    <w:rsid w:val="00834EDF"/>
    <w:rsid w:val="00840AA6"/>
    <w:rsid w:val="00841CBD"/>
    <w:rsid w:val="00866E52"/>
    <w:rsid w:val="008800FF"/>
    <w:rsid w:val="00885518"/>
    <w:rsid w:val="00886FAD"/>
    <w:rsid w:val="008A04C4"/>
    <w:rsid w:val="008A299A"/>
    <w:rsid w:val="008B4C4A"/>
    <w:rsid w:val="008D1697"/>
    <w:rsid w:val="008E3086"/>
    <w:rsid w:val="008E39F0"/>
    <w:rsid w:val="008E6294"/>
    <w:rsid w:val="008F1C11"/>
    <w:rsid w:val="008F6E74"/>
    <w:rsid w:val="00904B83"/>
    <w:rsid w:val="009063EC"/>
    <w:rsid w:val="00911231"/>
    <w:rsid w:val="00916E3F"/>
    <w:rsid w:val="00923BEB"/>
    <w:rsid w:val="00925148"/>
    <w:rsid w:val="009307A8"/>
    <w:rsid w:val="00930B5D"/>
    <w:rsid w:val="0093226C"/>
    <w:rsid w:val="009441D5"/>
    <w:rsid w:val="009514B3"/>
    <w:rsid w:val="00956882"/>
    <w:rsid w:val="00956972"/>
    <w:rsid w:val="009607A5"/>
    <w:rsid w:val="009727C6"/>
    <w:rsid w:val="0097660E"/>
    <w:rsid w:val="00991B4A"/>
    <w:rsid w:val="009A1553"/>
    <w:rsid w:val="009A2C57"/>
    <w:rsid w:val="009B6EFC"/>
    <w:rsid w:val="009C0F51"/>
    <w:rsid w:val="009C7889"/>
    <w:rsid w:val="009D02C2"/>
    <w:rsid w:val="009E427F"/>
    <w:rsid w:val="009F6CE8"/>
    <w:rsid w:val="00A0692B"/>
    <w:rsid w:val="00A34362"/>
    <w:rsid w:val="00A414C8"/>
    <w:rsid w:val="00A533C7"/>
    <w:rsid w:val="00A558D6"/>
    <w:rsid w:val="00A60AC2"/>
    <w:rsid w:val="00A62174"/>
    <w:rsid w:val="00A70827"/>
    <w:rsid w:val="00A736B6"/>
    <w:rsid w:val="00A837F9"/>
    <w:rsid w:val="00A9438D"/>
    <w:rsid w:val="00A96A4E"/>
    <w:rsid w:val="00AA5E64"/>
    <w:rsid w:val="00AB068B"/>
    <w:rsid w:val="00AB62EB"/>
    <w:rsid w:val="00AC4ADA"/>
    <w:rsid w:val="00AC52BA"/>
    <w:rsid w:val="00AC779D"/>
    <w:rsid w:val="00AD4EF3"/>
    <w:rsid w:val="00AD69DF"/>
    <w:rsid w:val="00AE11F3"/>
    <w:rsid w:val="00AE19F1"/>
    <w:rsid w:val="00AF50E9"/>
    <w:rsid w:val="00AF60C1"/>
    <w:rsid w:val="00B012BD"/>
    <w:rsid w:val="00B01B9F"/>
    <w:rsid w:val="00B12352"/>
    <w:rsid w:val="00B232DB"/>
    <w:rsid w:val="00B26706"/>
    <w:rsid w:val="00B3622C"/>
    <w:rsid w:val="00B41A15"/>
    <w:rsid w:val="00B4356B"/>
    <w:rsid w:val="00B46A99"/>
    <w:rsid w:val="00B52BA3"/>
    <w:rsid w:val="00B533D0"/>
    <w:rsid w:val="00B7090A"/>
    <w:rsid w:val="00B76358"/>
    <w:rsid w:val="00B800EF"/>
    <w:rsid w:val="00B86C08"/>
    <w:rsid w:val="00B9211B"/>
    <w:rsid w:val="00BA5203"/>
    <w:rsid w:val="00BB1790"/>
    <w:rsid w:val="00BB78A7"/>
    <w:rsid w:val="00BD0A73"/>
    <w:rsid w:val="00BD1CEE"/>
    <w:rsid w:val="00BD5AB4"/>
    <w:rsid w:val="00BE3783"/>
    <w:rsid w:val="00BF330A"/>
    <w:rsid w:val="00C037C3"/>
    <w:rsid w:val="00C06B98"/>
    <w:rsid w:val="00C14CD4"/>
    <w:rsid w:val="00C26B29"/>
    <w:rsid w:val="00C37265"/>
    <w:rsid w:val="00C63114"/>
    <w:rsid w:val="00C66E80"/>
    <w:rsid w:val="00C767BD"/>
    <w:rsid w:val="00C82BE2"/>
    <w:rsid w:val="00C90240"/>
    <w:rsid w:val="00C96215"/>
    <w:rsid w:val="00C96FF4"/>
    <w:rsid w:val="00CA04AC"/>
    <w:rsid w:val="00CA1834"/>
    <w:rsid w:val="00CA4065"/>
    <w:rsid w:val="00CB153B"/>
    <w:rsid w:val="00CB35CB"/>
    <w:rsid w:val="00CB44DB"/>
    <w:rsid w:val="00CC0285"/>
    <w:rsid w:val="00CC0B86"/>
    <w:rsid w:val="00CC2929"/>
    <w:rsid w:val="00CC7518"/>
    <w:rsid w:val="00CD4DDF"/>
    <w:rsid w:val="00CD7881"/>
    <w:rsid w:val="00CE1FF9"/>
    <w:rsid w:val="00CE2275"/>
    <w:rsid w:val="00CE3CB8"/>
    <w:rsid w:val="00CE7095"/>
    <w:rsid w:val="00CF0013"/>
    <w:rsid w:val="00CF45EC"/>
    <w:rsid w:val="00CF5B74"/>
    <w:rsid w:val="00CF5EFD"/>
    <w:rsid w:val="00D0376C"/>
    <w:rsid w:val="00D2651A"/>
    <w:rsid w:val="00D36934"/>
    <w:rsid w:val="00D400FE"/>
    <w:rsid w:val="00D41F5E"/>
    <w:rsid w:val="00D46C7E"/>
    <w:rsid w:val="00D53D84"/>
    <w:rsid w:val="00D557A1"/>
    <w:rsid w:val="00D627CF"/>
    <w:rsid w:val="00D703EE"/>
    <w:rsid w:val="00D77B4D"/>
    <w:rsid w:val="00D86F57"/>
    <w:rsid w:val="00D943C4"/>
    <w:rsid w:val="00D94A9A"/>
    <w:rsid w:val="00D96056"/>
    <w:rsid w:val="00D9713C"/>
    <w:rsid w:val="00DA625B"/>
    <w:rsid w:val="00DB063D"/>
    <w:rsid w:val="00DB1594"/>
    <w:rsid w:val="00DB74CC"/>
    <w:rsid w:val="00DC022C"/>
    <w:rsid w:val="00DC5BDB"/>
    <w:rsid w:val="00DD383A"/>
    <w:rsid w:val="00DD3E9B"/>
    <w:rsid w:val="00DD6677"/>
    <w:rsid w:val="00DE2027"/>
    <w:rsid w:val="00DE2CFB"/>
    <w:rsid w:val="00DE5C5F"/>
    <w:rsid w:val="00DF62BF"/>
    <w:rsid w:val="00E03822"/>
    <w:rsid w:val="00E0737A"/>
    <w:rsid w:val="00E17673"/>
    <w:rsid w:val="00E30DF3"/>
    <w:rsid w:val="00E43DDB"/>
    <w:rsid w:val="00E46F96"/>
    <w:rsid w:val="00E544E7"/>
    <w:rsid w:val="00E60A13"/>
    <w:rsid w:val="00E6336C"/>
    <w:rsid w:val="00E7628C"/>
    <w:rsid w:val="00E7669B"/>
    <w:rsid w:val="00E77826"/>
    <w:rsid w:val="00E821E0"/>
    <w:rsid w:val="00E83D00"/>
    <w:rsid w:val="00E901B4"/>
    <w:rsid w:val="00EA4352"/>
    <w:rsid w:val="00EA4FC4"/>
    <w:rsid w:val="00EA6F65"/>
    <w:rsid w:val="00EB2CF3"/>
    <w:rsid w:val="00EB7ED1"/>
    <w:rsid w:val="00EC4FBD"/>
    <w:rsid w:val="00ED0698"/>
    <w:rsid w:val="00ED4AE0"/>
    <w:rsid w:val="00EE14E0"/>
    <w:rsid w:val="00EE1BC5"/>
    <w:rsid w:val="00EF6B52"/>
    <w:rsid w:val="00F02008"/>
    <w:rsid w:val="00F1047F"/>
    <w:rsid w:val="00F16996"/>
    <w:rsid w:val="00F170E9"/>
    <w:rsid w:val="00F25D21"/>
    <w:rsid w:val="00F30EB9"/>
    <w:rsid w:val="00F36C1E"/>
    <w:rsid w:val="00F607E5"/>
    <w:rsid w:val="00F74A81"/>
    <w:rsid w:val="00F75CA8"/>
    <w:rsid w:val="00F90D25"/>
    <w:rsid w:val="00F92269"/>
    <w:rsid w:val="00F95DB0"/>
    <w:rsid w:val="00FA1182"/>
    <w:rsid w:val="00FA7EC7"/>
    <w:rsid w:val="00FC43C6"/>
    <w:rsid w:val="00FD0E6A"/>
    <w:rsid w:val="00FE1750"/>
    <w:rsid w:val="00FE5786"/>
    <w:rsid w:val="00FF1D63"/>
    <w:rsid w:val="00FF41D8"/>
    <w:rsid w:val="00FF66FB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BF4"/>
  </w:style>
  <w:style w:type="paragraph" w:styleId="Nadpis2">
    <w:name w:val="heading 2"/>
    <w:basedOn w:val="Normln"/>
    <w:link w:val="Nadpis2Char"/>
    <w:uiPriority w:val="9"/>
    <w:qFormat/>
    <w:rsid w:val="00F17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1FF9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F170E9"/>
  </w:style>
  <w:style w:type="character" w:styleId="Hypertextovodkaz">
    <w:name w:val="Hyperlink"/>
    <w:basedOn w:val="Standardnpsmoodstavce"/>
    <w:uiPriority w:val="99"/>
    <w:unhideWhenUsed/>
    <w:rsid w:val="00F170E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170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F1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">
    <w:name w:val="copy"/>
    <w:basedOn w:val="Normln"/>
    <w:rsid w:val="00F1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25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sbody">
    <w:name w:val="fsbody"/>
    <w:basedOn w:val="Normln"/>
    <w:rsid w:val="0077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2048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4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14C8"/>
  </w:style>
  <w:style w:type="paragraph" w:styleId="Zpat">
    <w:name w:val="footer"/>
    <w:basedOn w:val="Normln"/>
    <w:link w:val="ZpatChar"/>
    <w:uiPriority w:val="99"/>
    <w:unhideWhenUsed/>
    <w:rsid w:val="00A4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4C8"/>
  </w:style>
  <w:style w:type="character" w:styleId="Siln">
    <w:name w:val="Strong"/>
    <w:basedOn w:val="Standardnpsmoodstavce"/>
    <w:uiPriority w:val="22"/>
    <w:qFormat/>
    <w:rsid w:val="00456C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CA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A15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5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ow.com/facts_5825948_tools-architect-use_.html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how.com/about_6601447_computers-used-architecture_.html" TargetMode="External"/><Relationship Id="rId12" Type="http://schemas.openxmlformats.org/officeDocument/2006/relationships/hyperlink" Target="http://www.cadstudio.cz/revit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itec.cz/produkty/produkty-dle-odvetvi/obecne-cad-programy/autoca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nswerbag.com/q_view/2001731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ww.ehow.com/info_8488755_use-3d-graphics-architectur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2QZ4H56NJ3VP-63-2105</_dlc_DocId>
    <_dlc_DocIdUrl xmlns="739c032b-a5be-4b43-b007-0b056e5ef5b0">
      <Url>https://www1/seminar4/_layouts/DocIdRedir.aspx?ID=2QZ4H56NJ3VP-63-2105</Url>
      <Description>2QZ4H56NJ3VP-63-2105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E6B53-41E9-4B68-8823-C89638EF419A}"/>
</file>

<file path=customXml/itemProps2.xml><?xml version="1.0" encoding="utf-8"?>
<ds:datastoreItem xmlns:ds="http://schemas.openxmlformats.org/officeDocument/2006/customXml" ds:itemID="{36B192E7-CA98-4CFD-A5A9-05E4964F44B4}"/>
</file>

<file path=customXml/itemProps3.xml><?xml version="1.0" encoding="utf-8"?>
<ds:datastoreItem xmlns:ds="http://schemas.openxmlformats.org/officeDocument/2006/customXml" ds:itemID="{DDCCCAC5-FB95-4F35-9B19-BD56148B1E05}"/>
</file>

<file path=customXml/itemProps4.xml><?xml version="1.0" encoding="utf-8"?>
<ds:datastoreItem xmlns:ds="http://schemas.openxmlformats.org/officeDocument/2006/customXml" ds:itemID="{ED132611-F5B4-47BC-9A9B-DC0158F86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1570</Words>
  <Characters>9264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V moderním pojetí architektury a stavitelství se ale počítače využívají předevší</vt:lpstr>
      <vt:lpstr>    </vt:lpstr>
      <vt:lpstr>    Vykreslovací možnosti různých programů, k tomuto určených, umožňují přesné nasta</vt:lpstr>
    </vt:vector>
  </TitlesOfParts>
  <Company>Grizli777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Reichová Pavla</dc:creator>
  <cp:lastModifiedBy>Tlapka</cp:lastModifiedBy>
  <cp:revision>20</cp:revision>
  <dcterms:created xsi:type="dcterms:W3CDTF">2013-01-06T15:56:00Z</dcterms:created>
  <dcterms:modified xsi:type="dcterms:W3CDTF">2013-01-08T05:58:00Z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ffbf01ce-c25d-4f4f-97c1-729f99f62c58</vt:lpwstr>
  </property>
</Properties>
</file>