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A2" w:rsidRPr="00055889" w:rsidRDefault="00934F1A" w:rsidP="00934F1A">
      <w:pPr>
        <w:pStyle w:val="Nadpis1"/>
        <w:jc w:val="center"/>
        <w:rPr>
          <w:rFonts w:ascii="Arial" w:hAnsi="Arial" w:cs="Arial"/>
        </w:rPr>
      </w:pPr>
      <w:r w:rsidRPr="00055889">
        <w:rPr>
          <w:rFonts w:ascii="Arial" w:hAnsi="Arial" w:cs="Arial"/>
        </w:rPr>
        <w:t>14. Základní nastavení sítě TCP/IP</w:t>
      </w:r>
    </w:p>
    <w:p w:rsidR="00934F1A" w:rsidRPr="00055889" w:rsidRDefault="00DE104B" w:rsidP="00934F1A">
      <w:pPr>
        <w:pStyle w:val="Odstavecseseznamem"/>
        <w:numPr>
          <w:ilvl w:val="0"/>
          <w:numId w:val="10"/>
        </w:numPr>
      </w:pPr>
      <w:r w:rsidRPr="00055889">
        <w:t>popsat potřebné kroky po přinesení modemu domů pro zapojení internetu</w:t>
      </w:r>
    </w:p>
    <w:p w:rsidR="00DE104B" w:rsidRPr="00055889" w:rsidRDefault="00DE104B" w:rsidP="00DE104B">
      <w:pPr>
        <w:pStyle w:val="Nadpis2"/>
        <w:rPr>
          <w:rFonts w:ascii="Arial" w:hAnsi="Arial" w:cs="Arial"/>
        </w:rPr>
      </w:pPr>
      <w:r w:rsidRPr="00055889">
        <w:rPr>
          <w:rFonts w:ascii="Arial" w:hAnsi="Arial" w:cs="Arial"/>
        </w:rPr>
        <w:t>Typy připojení</w:t>
      </w:r>
    </w:p>
    <w:p w:rsidR="002105B4" w:rsidRPr="00055889" w:rsidRDefault="002105B4" w:rsidP="002105B4">
      <w:pPr>
        <w:pStyle w:val="Nadpis3"/>
        <w:rPr>
          <w:rFonts w:ascii="Arial" w:hAnsi="Arial" w:cs="Arial"/>
        </w:rPr>
      </w:pPr>
      <w:r w:rsidRPr="00055889">
        <w:rPr>
          <w:rFonts w:ascii="Arial" w:hAnsi="Arial" w:cs="Arial"/>
        </w:rPr>
        <w:t>Metalické propojení</w:t>
      </w:r>
    </w:p>
    <w:p w:rsidR="002105B4" w:rsidRPr="00055889" w:rsidRDefault="002105B4" w:rsidP="002105B4">
      <w:pPr>
        <w:numPr>
          <w:ilvl w:val="0"/>
          <w:numId w:val="14"/>
        </w:numPr>
        <w:spacing w:after="0" w:line="259" w:lineRule="auto"/>
        <w:rPr>
          <w:b/>
        </w:rPr>
      </w:pPr>
      <w:r w:rsidRPr="00055889">
        <w:t>Propojení klasickým kabelem z kovových materiálů (nejčastěji měď, nebo hliník, případně jiná kovová slitina)</w:t>
      </w:r>
    </w:p>
    <w:p w:rsidR="002105B4" w:rsidRPr="00055889" w:rsidRDefault="002105B4" w:rsidP="002105B4">
      <w:pPr>
        <w:numPr>
          <w:ilvl w:val="0"/>
          <w:numId w:val="14"/>
        </w:numPr>
        <w:spacing w:after="0" w:line="259" w:lineRule="auto"/>
        <w:rPr>
          <w:b/>
        </w:rPr>
      </w:pPr>
      <w:r w:rsidRPr="00055889">
        <w:t>Nejlevnější způsob připojení</w:t>
      </w:r>
    </w:p>
    <w:p w:rsidR="002105B4" w:rsidRPr="00055889" w:rsidRDefault="002105B4" w:rsidP="002105B4">
      <w:pPr>
        <w:numPr>
          <w:ilvl w:val="0"/>
          <w:numId w:val="14"/>
        </w:numPr>
        <w:spacing w:after="0" w:line="259" w:lineRule="auto"/>
        <w:rPr>
          <w:b/>
        </w:rPr>
      </w:pPr>
      <w:r w:rsidRPr="00055889">
        <w:t>Vhodné na kratší vzdálenosti</w:t>
      </w:r>
    </w:p>
    <w:p w:rsidR="002105B4" w:rsidRPr="00055889" w:rsidRDefault="002105B4" w:rsidP="002105B4">
      <w:pPr>
        <w:numPr>
          <w:ilvl w:val="0"/>
          <w:numId w:val="14"/>
        </w:numPr>
        <w:spacing w:after="0" w:line="259" w:lineRule="auto"/>
        <w:rPr>
          <w:b/>
        </w:rPr>
      </w:pPr>
      <w:r w:rsidRPr="00055889">
        <w:t>Spolehlivé řešení</w:t>
      </w:r>
    </w:p>
    <w:p w:rsidR="002105B4" w:rsidRPr="00055889" w:rsidRDefault="002105B4" w:rsidP="002105B4">
      <w:pPr>
        <w:numPr>
          <w:ilvl w:val="0"/>
          <w:numId w:val="14"/>
        </w:numPr>
        <w:spacing w:after="0" w:line="259" w:lineRule="auto"/>
        <w:rPr>
          <w:b/>
        </w:rPr>
      </w:pPr>
      <w:r w:rsidRPr="00055889">
        <w:t>Citlivost na elektromagnetické záření</w:t>
      </w:r>
    </w:p>
    <w:p w:rsidR="002105B4" w:rsidRPr="00055889" w:rsidRDefault="002105B4" w:rsidP="002105B4">
      <w:pPr>
        <w:numPr>
          <w:ilvl w:val="0"/>
          <w:numId w:val="14"/>
        </w:numPr>
        <w:spacing w:after="0" w:line="259" w:lineRule="auto"/>
        <w:rPr>
          <w:b/>
        </w:rPr>
      </w:pPr>
      <w:r w:rsidRPr="00055889">
        <w:t>Citlivost na mechanické poškození</w:t>
      </w:r>
    </w:p>
    <w:p w:rsidR="002105B4" w:rsidRPr="00055889" w:rsidRDefault="002105B4" w:rsidP="002105B4">
      <w:pPr>
        <w:numPr>
          <w:ilvl w:val="0"/>
          <w:numId w:val="14"/>
        </w:numPr>
        <w:spacing w:after="0" w:line="259" w:lineRule="auto"/>
        <w:rPr>
          <w:b/>
        </w:rPr>
      </w:pPr>
      <w:r w:rsidRPr="00055889">
        <w:t>Existuje ve dvou základních variantách</w:t>
      </w:r>
    </w:p>
    <w:p w:rsidR="002105B4" w:rsidRPr="00055889" w:rsidRDefault="002105B4" w:rsidP="002105B4">
      <w:pPr>
        <w:numPr>
          <w:ilvl w:val="1"/>
          <w:numId w:val="14"/>
        </w:numPr>
        <w:spacing w:after="0" w:line="259" w:lineRule="auto"/>
        <w:rPr>
          <w:b/>
        </w:rPr>
      </w:pPr>
      <w:r w:rsidRPr="00055889">
        <w:t xml:space="preserve">Stíněné kabeláže (odolnější proti </w:t>
      </w:r>
      <w:proofErr w:type="spellStart"/>
      <w:r w:rsidRPr="00055889">
        <w:t>elmag</w:t>
      </w:r>
      <w:proofErr w:type="spellEnd"/>
      <w:r w:rsidRPr="00055889">
        <w:t>. záření)</w:t>
      </w:r>
    </w:p>
    <w:p w:rsidR="002105B4" w:rsidRPr="00055889" w:rsidRDefault="002105B4" w:rsidP="002105B4">
      <w:pPr>
        <w:numPr>
          <w:ilvl w:val="1"/>
          <w:numId w:val="14"/>
        </w:numPr>
        <w:spacing w:after="0" w:line="259" w:lineRule="auto"/>
        <w:rPr>
          <w:b/>
        </w:rPr>
      </w:pPr>
      <w:r w:rsidRPr="00055889">
        <w:t>Nestíněné kabeláže (nejlevnější)</w:t>
      </w:r>
    </w:p>
    <w:p w:rsidR="002105B4" w:rsidRPr="00055889" w:rsidRDefault="002105B4" w:rsidP="002105B4">
      <w:pPr>
        <w:numPr>
          <w:ilvl w:val="0"/>
          <w:numId w:val="14"/>
        </w:numPr>
        <w:spacing w:after="0" w:line="259" w:lineRule="auto"/>
        <w:rPr>
          <w:b/>
        </w:rPr>
      </w:pPr>
      <w:r w:rsidRPr="00055889">
        <w:t>Vhodné pro sítě typu LAN</w:t>
      </w:r>
    </w:p>
    <w:p w:rsidR="002105B4" w:rsidRPr="00055889" w:rsidRDefault="002105B4" w:rsidP="002105B4">
      <w:pPr>
        <w:rPr>
          <w:b/>
        </w:rPr>
      </w:pPr>
    </w:p>
    <w:p w:rsidR="002105B4" w:rsidRPr="00055889" w:rsidRDefault="002105B4" w:rsidP="002105B4">
      <w:pPr>
        <w:pStyle w:val="Odstavecseseznamem"/>
        <w:numPr>
          <w:ilvl w:val="0"/>
          <w:numId w:val="13"/>
        </w:numPr>
        <w:spacing w:after="160" w:line="259" w:lineRule="auto"/>
        <w:rPr>
          <w:b/>
        </w:rPr>
      </w:pPr>
      <w:r w:rsidRPr="00055889">
        <w:t>Kabeláž postavená na kroucené dvojlince se dále identifikuje podle kategorií. Kategorie určuje kvalitu kabelu a tím pak určuje vhodnost pro jednotlivé standardy. (</w:t>
      </w:r>
      <w:proofErr w:type="spellStart"/>
      <w:r w:rsidRPr="00055889">
        <w:t>max</w:t>
      </w:r>
      <w:proofErr w:type="spellEnd"/>
      <w:r w:rsidRPr="00055889">
        <w:t xml:space="preserve"> 100m – více je mimo normu)</w:t>
      </w:r>
    </w:p>
    <w:p w:rsidR="002105B4" w:rsidRPr="00055889" w:rsidRDefault="002105B4" w:rsidP="002105B4">
      <w:pPr>
        <w:pStyle w:val="Odstavecseseznamem"/>
        <w:numPr>
          <w:ilvl w:val="1"/>
          <w:numId w:val="13"/>
        </w:numPr>
        <w:spacing w:after="160" w:line="259" w:lineRule="auto"/>
        <w:rPr>
          <w:b/>
        </w:rPr>
      </w:pPr>
      <w:r w:rsidRPr="00055889">
        <w:t xml:space="preserve">CAT5(e) – kabel je způsobilý pro provoz v sítích standardu </w:t>
      </w:r>
      <w:proofErr w:type="spellStart"/>
      <w:r w:rsidRPr="00055889">
        <w:t>FastEthernet</w:t>
      </w:r>
      <w:proofErr w:type="spellEnd"/>
      <w:r w:rsidRPr="00055889">
        <w:t xml:space="preserve"> (max. 100Mbps), výjimečně u verze CAT5e i pro provoz sítí 1000Mbps, tedy </w:t>
      </w:r>
      <w:proofErr w:type="spellStart"/>
      <w:r w:rsidRPr="00055889">
        <w:t>GigabitEthernet</w:t>
      </w:r>
      <w:proofErr w:type="spellEnd"/>
      <w:r w:rsidRPr="00055889">
        <w:t xml:space="preserve">. </w:t>
      </w:r>
    </w:p>
    <w:p w:rsidR="002105B4" w:rsidRPr="00055889" w:rsidRDefault="002105B4" w:rsidP="002105B4">
      <w:pPr>
        <w:pStyle w:val="Odstavecseseznamem"/>
        <w:numPr>
          <w:ilvl w:val="1"/>
          <w:numId w:val="13"/>
        </w:numPr>
        <w:spacing w:after="160" w:line="259" w:lineRule="auto"/>
        <w:rPr>
          <w:b/>
        </w:rPr>
      </w:pPr>
      <w:r w:rsidRPr="00055889">
        <w:t xml:space="preserve">CAT6 – kabel je způsobilý pro provoz v sítích standardu </w:t>
      </w:r>
      <w:proofErr w:type="spellStart"/>
      <w:r w:rsidRPr="00055889">
        <w:t>GigabitEthernet</w:t>
      </w:r>
      <w:proofErr w:type="spellEnd"/>
      <w:r w:rsidRPr="00055889">
        <w:t xml:space="preserve"> (max. 1000Mbps)</w:t>
      </w:r>
    </w:p>
    <w:p w:rsidR="002105B4" w:rsidRPr="00055889" w:rsidRDefault="002105B4" w:rsidP="002105B4">
      <w:pPr>
        <w:pStyle w:val="Odstavecseseznamem"/>
        <w:numPr>
          <w:ilvl w:val="1"/>
          <w:numId w:val="13"/>
        </w:numPr>
        <w:spacing w:after="160" w:line="259" w:lineRule="auto"/>
        <w:rPr>
          <w:b/>
        </w:rPr>
      </w:pPr>
      <w:r w:rsidRPr="00055889">
        <w:t>CAT7 – nová verze standardu pro sítě 10GigabitEthernet (max. 10Gbps)</w:t>
      </w:r>
    </w:p>
    <w:p w:rsidR="002105B4" w:rsidRPr="00055889" w:rsidRDefault="002105B4" w:rsidP="002105B4">
      <w:pPr>
        <w:pStyle w:val="Odstavecseseznamem"/>
        <w:numPr>
          <w:ilvl w:val="1"/>
          <w:numId w:val="13"/>
        </w:numPr>
        <w:spacing w:after="160" w:line="259" w:lineRule="auto"/>
        <w:rPr>
          <w:b/>
        </w:rPr>
      </w:pPr>
      <w:r w:rsidRPr="00055889">
        <w:t>ve dvojicích – fyzika – odpor (odolnost)</w:t>
      </w:r>
    </w:p>
    <w:p w:rsidR="002105B4" w:rsidRPr="00055889" w:rsidRDefault="002105B4" w:rsidP="002105B4">
      <w:pPr>
        <w:pStyle w:val="Odstavecseseznamem"/>
        <w:numPr>
          <w:ilvl w:val="0"/>
          <w:numId w:val="13"/>
        </w:numPr>
        <w:spacing w:after="160" w:line="259" w:lineRule="auto"/>
        <w:rPr>
          <w:b/>
        </w:rPr>
      </w:pPr>
      <w:r w:rsidRPr="00055889">
        <w:t xml:space="preserve">Koaxiální kabel – používá se hlavně pro přenos datových toků s použitím jednoduchých komunikačních protokolů, příkladem jsou propojovací spoje od antén do </w:t>
      </w:r>
      <w:proofErr w:type="gramStart"/>
      <w:r w:rsidRPr="00055889">
        <w:t>Access</w:t>
      </w:r>
      <w:proofErr w:type="gramEnd"/>
      <w:r w:rsidRPr="00055889">
        <w:t xml:space="preserve"> pointů apod. Výhodou je relativně dlouhý dosah a vysoká odolnost proti magnetickým vlivům. Koaxiál je ze samé podstaty stíněným spojem.</w:t>
      </w:r>
    </w:p>
    <w:p w:rsidR="002105B4" w:rsidRPr="00055889" w:rsidRDefault="002105B4" w:rsidP="002105B4">
      <w:pPr>
        <w:pStyle w:val="Odstavecseseznamem"/>
        <w:numPr>
          <w:ilvl w:val="0"/>
          <w:numId w:val="13"/>
        </w:numPr>
        <w:spacing w:after="160" w:line="259" w:lineRule="auto"/>
        <w:rPr>
          <w:b/>
        </w:rPr>
      </w:pPr>
      <w:r w:rsidRPr="00055889">
        <w:t xml:space="preserve">4vodičové – </w:t>
      </w:r>
      <w:proofErr w:type="gramStart"/>
      <w:r w:rsidRPr="00055889">
        <w:t xml:space="preserve">telefony ; </w:t>
      </w:r>
      <w:proofErr w:type="spellStart"/>
      <w:r w:rsidRPr="00055889">
        <w:t>osmivodičové</w:t>
      </w:r>
      <w:proofErr w:type="spellEnd"/>
      <w:proofErr w:type="gramEnd"/>
      <w:r w:rsidRPr="00055889">
        <w:t xml:space="preserve"> – data</w:t>
      </w:r>
    </w:p>
    <w:p w:rsidR="002105B4" w:rsidRPr="00055889" w:rsidRDefault="002105B4" w:rsidP="002105B4">
      <w:pPr>
        <w:pStyle w:val="Odstavecseseznamem"/>
        <w:numPr>
          <w:ilvl w:val="0"/>
          <w:numId w:val="13"/>
        </w:numPr>
        <w:spacing w:after="160" w:line="259" w:lineRule="auto"/>
        <w:rPr>
          <w:b/>
        </w:rPr>
      </w:pPr>
      <w:r w:rsidRPr="00055889">
        <w:t xml:space="preserve">UTP  - </w:t>
      </w:r>
      <w:proofErr w:type="spellStart"/>
      <w:r w:rsidRPr="00055889">
        <w:t>unshielded</w:t>
      </w:r>
      <w:proofErr w:type="spellEnd"/>
      <w:r w:rsidRPr="00055889">
        <w:t xml:space="preserve"> (nestíněný), STP - </w:t>
      </w:r>
      <w:proofErr w:type="spellStart"/>
      <w:r w:rsidRPr="00055889">
        <w:t>shielded</w:t>
      </w:r>
      <w:proofErr w:type="spellEnd"/>
      <w:r w:rsidRPr="00055889">
        <w:t xml:space="preserve"> (stíněný)</w:t>
      </w:r>
    </w:p>
    <w:p w:rsidR="002105B4" w:rsidRPr="00055889" w:rsidRDefault="002105B4" w:rsidP="002105B4">
      <w:pPr>
        <w:pStyle w:val="Nadpis3"/>
        <w:rPr>
          <w:rFonts w:ascii="Arial" w:hAnsi="Arial" w:cs="Arial"/>
        </w:rPr>
      </w:pPr>
      <w:r w:rsidRPr="00055889">
        <w:rPr>
          <w:rFonts w:ascii="Arial" w:hAnsi="Arial" w:cs="Arial"/>
        </w:rPr>
        <w:t>Optické propojení</w:t>
      </w:r>
    </w:p>
    <w:p w:rsidR="002105B4" w:rsidRPr="00055889" w:rsidRDefault="002105B4" w:rsidP="002105B4">
      <w:pPr>
        <w:numPr>
          <w:ilvl w:val="0"/>
          <w:numId w:val="15"/>
        </w:numPr>
        <w:spacing w:after="0" w:line="259" w:lineRule="auto"/>
        <w:rPr>
          <w:b/>
        </w:rPr>
      </w:pPr>
      <w:r w:rsidRPr="00055889">
        <w:t>Skleněná, nebo plastická vlákna nesoucí světelný signál (ten následně dekódován na čitelná data)</w:t>
      </w:r>
    </w:p>
    <w:p w:rsidR="002105B4" w:rsidRPr="00055889" w:rsidRDefault="002105B4" w:rsidP="002105B4">
      <w:pPr>
        <w:numPr>
          <w:ilvl w:val="0"/>
          <w:numId w:val="15"/>
        </w:numPr>
        <w:spacing w:after="0" w:line="259" w:lineRule="auto"/>
        <w:rPr>
          <w:b/>
        </w:rPr>
      </w:pPr>
      <w:r w:rsidRPr="00055889">
        <w:t>LED nebo laser</w:t>
      </w:r>
    </w:p>
    <w:p w:rsidR="002105B4" w:rsidRPr="00055889" w:rsidRDefault="002105B4" w:rsidP="002105B4">
      <w:pPr>
        <w:numPr>
          <w:ilvl w:val="0"/>
          <w:numId w:val="15"/>
        </w:numPr>
        <w:spacing w:after="0" w:line="259" w:lineRule="auto"/>
        <w:rPr>
          <w:b/>
        </w:rPr>
      </w:pPr>
      <w:r w:rsidRPr="00055889">
        <w:t>Drahá technologie</w:t>
      </w:r>
    </w:p>
    <w:p w:rsidR="002105B4" w:rsidRPr="00055889" w:rsidRDefault="002105B4" w:rsidP="002105B4">
      <w:pPr>
        <w:numPr>
          <w:ilvl w:val="0"/>
          <w:numId w:val="15"/>
        </w:numPr>
        <w:spacing w:after="0" w:line="259" w:lineRule="auto"/>
        <w:rPr>
          <w:b/>
        </w:rPr>
      </w:pPr>
      <w:r w:rsidRPr="00055889">
        <w:t>Přenos na velké vzdálenosti</w:t>
      </w:r>
    </w:p>
    <w:p w:rsidR="002105B4" w:rsidRPr="00055889" w:rsidRDefault="002105B4" w:rsidP="002105B4">
      <w:pPr>
        <w:numPr>
          <w:ilvl w:val="0"/>
          <w:numId w:val="15"/>
        </w:numPr>
        <w:spacing w:after="0" w:line="259" w:lineRule="auto"/>
        <w:rPr>
          <w:b/>
        </w:rPr>
      </w:pPr>
      <w:r w:rsidRPr="00055889">
        <w:t xml:space="preserve">Odolnost proti </w:t>
      </w:r>
      <w:proofErr w:type="spellStart"/>
      <w:r w:rsidRPr="00055889">
        <w:t>elmag</w:t>
      </w:r>
      <w:proofErr w:type="spellEnd"/>
      <w:r w:rsidRPr="00055889">
        <w:t>. záření</w:t>
      </w:r>
    </w:p>
    <w:p w:rsidR="002105B4" w:rsidRPr="00055889" w:rsidRDefault="002105B4" w:rsidP="002105B4">
      <w:pPr>
        <w:numPr>
          <w:ilvl w:val="0"/>
          <w:numId w:val="15"/>
        </w:numPr>
        <w:spacing w:after="0" w:line="259" w:lineRule="auto"/>
        <w:rPr>
          <w:b/>
        </w:rPr>
      </w:pPr>
      <w:r w:rsidRPr="00055889">
        <w:t>Citlivost na mechanické poškození</w:t>
      </w:r>
    </w:p>
    <w:p w:rsidR="002105B4" w:rsidRPr="00055889" w:rsidRDefault="002105B4" w:rsidP="002105B4">
      <w:pPr>
        <w:numPr>
          <w:ilvl w:val="0"/>
          <w:numId w:val="15"/>
        </w:numPr>
        <w:spacing w:after="0" w:line="259" w:lineRule="auto"/>
        <w:rPr>
          <w:b/>
        </w:rPr>
      </w:pPr>
      <w:r w:rsidRPr="00055889">
        <w:lastRenderedPageBreak/>
        <w:t>Náročné zapojení</w:t>
      </w:r>
    </w:p>
    <w:p w:rsidR="002105B4" w:rsidRPr="00055889" w:rsidRDefault="002105B4" w:rsidP="002105B4">
      <w:pPr>
        <w:numPr>
          <w:ilvl w:val="0"/>
          <w:numId w:val="15"/>
        </w:numPr>
        <w:spacing w:after="0" w:line="259" w:lineRule="auto"/>
        <w:rPr>
          <w:b/>
        </w:rPr>
      </w:pPr>
      <w:r w:rsidRPr="00055889">
        <w:t>Dlouhá trvanlivost</w:t>
      </w:r>
    </w:p>
    <w:p w:rsidR="002105B4" w:rsidRPr="00055889" w:rsidRDefault="002105B4" w:rsidP="002105B4">
      <w:pPr>
        <w:numPr>
          <w:ilvl w:val="0"/>
          <w:numId w:val="15"/>
        </w:numPr>
        <w:spacing w:after="0" w:line="259" w:lineRule="auto"/>
        <w:rPr>
          <w:b/>
        </w:rPr>
      </w:pPr>
      <w:r w:rsidRPr="00055889">
        <w:t>Vhodné pro sítě typu WAN a pro spojování sítí typu LAN</w:t>
      </w:r>
    </w:p>
    <w:p w:rsidR="002105B4" w:rsidRPr="00055889" w:rsidRDefault="002105B4" w:rsidP="002105B4">
      <w:pPr>
        <w:pStyle w:val="Nadpis3"/>
        <w:rPr>
          <w:rFonts w:ascii="Arial" w:hAnsi="Arial" w:cs="Arial"/>
        </w:rPr>
      </w:pPr>
      <w:r w:rsidRPr="00055889">
        <w:rPr>
          <w:rFonts w:ascii="Arial" w:hAnsi="Arial" w:cs="Arial"/>
        </w:rPr>
        <w:t>Bezdrátové propojení</w:t>
      </w:r>
    </w:p>
    <w:p w:rsidR="002105B4" w:rsidRPr="00055889" w:rsidRDefault="002105B4" w:rsidP="002105B4">
      <w:pPr>
        <w:numPr>
          <w:ilvl w:val="0"/>
          <w:numId w:val="16"/>
        </w:numPr>
        <w:spacing w:after="0" w:line="259" w:lineRule="auto"/>
        <w:rPr>
          <w:b/>
        </w:rPr>
      </w:pPr>
      <w:r w:rsidRPr="00055889">
        <w:t>Přenos dat prostřednictvím různých technologií bez fyzického spojení vzduchem</w:t>
      </w:r>
    </w:p>
    <w:p w:rsidR="002105B4" w:rsidRPr="00055889" w:rsidRDefault="002105B4" w:rsidP="002105B4">
      <w:pPr>
        <w:numPr>
          <w:ilvl w:val="0"/>
          <w:numId w:val="16"/>
        </w:numPr>
        <w:spacing w:after="0" w:line="259" w:lineRule="auto"/>
        <w:rPr>
          <w:b/>
        </w:rPr>
      </w:pPr>
      <w:r w:rsidRPr="00055889">
        <w:t>Přenos na různé vzdálenosti od metrů po tisíce kilometrů, vhodnější nasazení je ale u sítí na vzdálenost max. jednotek kilometrů (satelitní technologie vhodná pro dálkové přenosy má určitá omezení výkonnostního charakteru)</w:t>
      </w:r>
    </w:p>
    <w:p w:rsidR="002105B4" w:rsidRPr="00055889" w:rsidRDefault="002105B4" w:rsidP="002105B4">
      <w:pPr>
        <w:numPr>
          <w:ilvl w:val="0"/>
          <w:numId w:val="16"/>
        </w:numPr>
        <w:spacing w:after="0" w:line="259" w:lineRule="auto"/>
        <w:rPr>
          <w:b/>
        </w:rPr>
      </w:pPr>
      <w:r w:rsidRPr="00055889">
        <w:t>Na trhu množství různých vzájemně nekompatibilních technologií</w:t>
      </w:r>
    </w:p>
    <w:p w:rsidR="002105B4" w:rsidRPr="00055889" w:rsidRDefault="002105B4" w:rsidP="002105B4">
      <w:pPr>
        <w:numPr>
          <w:ilvl w:val="0"/>
          <w:numId w:val="16"/>
        </w:numPr>
        <w:spacing w:after="0" w:line="259" w:lineRule="auto"/>
        <w:rPr>
          <w:b/>
        </w:rPr>
      </w:pPr>
      <w:r w:rsidRPr="00055889">
        <w:t>Citlivost při přenosu na různé externí vlivy</w:t>
      </w:r>
    </w:p>
    <w:p w:rsidR="002105B4" w:rsidRPr="00055889" w:rsidRDefault="002105B4" w:rsidP="002105B4">
      <w:pPr>
        <w:numPr>
          <w:ilvl w:val="0"/>
          <w:numId w:val="16"/>
        </w:numPr>
        <w:spacing w:after="0" w:line="259" w:lineRule="auto"/>
        <w:rPr>
          <w:b/>
        </w:rPr>
      </w:pPr>
      <w:r w:rsidRPr="00055889">
        <w:t>Složitost celého zapojení</w:t>
      </w:r>
    </w:p>
    <w:p w:rsidR="002105B4" w:rsidRPr="00055889" w:rsidRDefault="002105B4" w:rsidP="002105B4">
      <w:pPr>
        <w:numPr>
          <w:ilvl w:val="0"/>
          <w:numId w:val="16"/>
        </w:numPr>
        <w:spacing w:after="0" w:line="259" w:lineRule="auto"/>
        <w:rPr>
          <w:b/>
        </w:rPr>
      </w:pPr>
      <w:r w:rsidRPr="00055889">
        <w:t>Příklady technologií:</w:t>
      </w:r>
    </w:p>
    <w:p w:rsidR="002105B4" w:rsidRPr="00055889" w:rsidRDefault="002105B4" w:rsidP="002105B4">
      <w:pPr>
        <w:numPr>
          <w:ilvl w:val="1"/>
          <w:numId w:val="16"/>
        </w:numPr>
        <w:spacing w:after="0" w:line="259" w:lineRule="auto"/>
        <w:rPr>
          <w:b/>
        </w:rPr>
      </w:pPr>
      <w:r w:rsidRPr="00055889">
        <w:t>WIFI (krátké a střední vzdálenosti)</w:t>
      </w:r>
    </w:p>
    <w:p w:rsidR="002105B4" w:rsidRPr="00055889" w:rsidRDefault="002105B4" w:rsidP="002105B4">
      <w:pPr>
        <w:numPr>
          <w:ilvl w:val="1"/>
          <w:numId w:val="16"/>
        </w:numPr>
        <w:spacing w:after="0" w:line="259" w:lineRule="auto"/>
        <w:rPr>
          <w:b/>
        </w:rPr>
      </w:pPr>
      <w:r w:rsidRPr="00055889">
        <w:t>WIMAX (střední vzdálenosti)</w:t>
      </w:r>
    </w:p>
    <w:p w:rsidR="002105B4" w:rsidRPr="00055889" w:rsidRDefault="002105B4" w:rsidP="002105B4">
      <w:pPr>
        <w:numPr>
          <w:ilvl w:val="1"/>
          <w:numId w:val="16"/>
        </w:numPr>
        <w:spacing w:after="0" w:line="259" w:lineRule="auto"/>
        <w:rPr>
          <w:b/>
        </w:rPr>
      </w:pPr>
      <w:proofErr w:type="spellStart"/>
      <w:r w:rsidRPr="00055889">
        <w:t>Miracle</w:t>
      </w:r>
      <w:proofErr w:type="spellEnd"/>
      <w:r w:rsidRPr="00055889">
        <w:t xml:space="preserve"> (střední vzdálenosti)</w:t>
      </w:r>
    </w:p>
    <w:p w:rsidR="002105B4" w:rsidRPr="00055889" w:rsidRDefault="002105B4" w:rsidP="002105B4">
      <w:pPr>
        <w:numPr>
          <w:ilvl w:val="1"/>
          <w:numId w:val="16"/>
        </w:numPr>
        <w:spacing w:after="0" w:line="259" w:lineRule="auto"/>
        <w:rPr>
          <w:b/>
        </w:rPr>
      </w:pPr>
      <w:proofErr w:type="spellStart"/>
      <w:r w:rsidRPr="00055889">
        <w:t>BreezeNet</w:t>
      </w:r>
      <w:proofErr w:type="spellEnd"/>
      <w:r w:rsidRPr="00055889">
        <w:t xml:space="preserve"> (střední vzdálenosti)</w:t>
      </w:r>
    </w:p>
    <w:p w:rsidR="002105B4" w:rsidRPr="00055889" w:rsidRDefault="002105B4" w:rsidP="002105B4">
      <w:pPr>
        <w:numPr>
          <w:ilvl w:val="1"/>
          <w:numId w:val="16"/>
        </w:numPr>
        <w:spacing w:after="0" w:line="259" w:lineRule="auto"/>
        <w:rPr>
          <w:b/>
        </w:rPr>
      </w:pPr>
      <w:proofErr w:type="spellStart"/>
      <w:r w:rsidRPr="00055889">
        <w:t>WalkAir</w:t>
      </w:r>
      <w:proofErr w:type="spellEnd"/>
      <w:r w:rsidRPr="00055889">
        <w:t xml:space="preserve"> (střední vzdálenosti)</w:t>
      </w:r>
    </w:p>
    <w:p w:rsidR="002105B4" w:rsidRPr="00055889" w:rsidRDefault="002105B4" w:rsidP="002105B4">
      <w:pPr>
        <w:numPr>
          <w:ilvl w:val="1"/>
          <w:numId w:val="16"/>
        </w:numPr>
        <w:spacing w:after="0" w:line="259" w:lineRule="auto"/>
        <w:rPr>
          <w:b/>
        </w:rPr>
      </w:pPr>
      <w:proofErr w:type="spellStart"/>
      <w:r w:rsidRPr="00055889">
        <w:t>Bluetooth</w:t>
      </w:r>
      <w:proofErr w:type="spellEnd"/>
      <w:r w:rsidRPr="00055889">
        <w:t xml:space="preserve"> (krátké vzdálenosti)</w:t>
      </w:r>
    </w:p>
    <w:p w:rsidR="002105B4" w:rsidRPr="00055889" w:rsidRDefault="002105B4" w:rsidP="002105B4">
      <w:pPr>
        <w:numPr>
          <w:ilvl w:val="1"/>
          <w:numId w:val="16"/>
        </w:numPr>
        <w:spacing w:after="0" w:line="259" w:lineRule="auto"/>
        <w:rPr>
          <w:b/>
        </w:rPr>
      </w:pPr>
      <w:proofErr w:type="spellStart"/>
      <w:r w:rsidRPr="00055889">
        <w:t>InfraRed</w:t>
      </w:r>
      <w:proofErr w:type="spellEnd"/>
      <w:r w:rsidRPr="00055889">
        <w:t xml:space="preserve"> (krátké vzdálenosti)</w:t>
      </w:r>
    </w:p>
    <w:p w:rsidR="002105B4" w:rsidRPr="00055889" w:rsidRDefault="002105B4" w:rsidP="002105B4">
      <w:pPr>
        <w:numPr>
          <w:ilvl w:val="1"/>
          <w:numId w:val="16"/>
        </w:numPr>
        <w:spacing w:after="0" w:line="259" w:lineRule="auto"/>
        <w:rPr>
          <w:b/>
        </w:rPr>
      </w:pPr>
      <w:r w:rsidRPr="00055889">
        <w:t>Laserové pojítka (krátké a středně krátké vzdálenosti)</w:t>
      </w:r>
    </w:p>
    <w:p w:rsidR="002105B4" w:rsidRPr="00055889" w:rsidRDefault="002105B4" w:rsidP="002105B4">
      <w:pPr>
        <w:numPr>
          <w:ilvl w:val="0"/>
          <w:numId w:val="16"/>
        </w:numPr>
        <w:spacing w:after="0" w:line="259" w:lineRule="auto"/>
        <w:rPr>
          <w:b/>
        </w:rPr>
      </w:pPr>
      <w:r w:rsidRPr="00055889">
        <w:t>Vhodné pro sítě typu WAN</w:t>
      </w:r>
    </w:p>
    <w:p w:rsidR="00DE104B" w:rsidRPr="00055889" w:rsidRDefault="00DE104B" w:rsidP="00DE104B">
      <w:pPr>
        <w:pStyle w:val="Nadpis2"/>
        <w:rPr>
          <w:rFonts w:ascii="Arial" w:hAnsi="Arial" w:cs="Arial"/>
        </w:rPr>
      </w:pPr>
      <w:r w:rsidRPr="00055889">
        <w:rPr>
          <w:rFonts w:ascii="Arial" w:hAnsi="Arial" w:cs="Arial"/>
        </w:rPr>
        <w:t>Zařízení</w:t>
      </w:r>
    </w:p>
    <w:p w:rsidR="00DE104B" w:rsidRPr="00055889" w:rsidRDefault="00470C2E" w:rsidP="00DE104B">
      <w:pPr>
        <w:pStyle w:val="Odstavecseseznamem"/>
        <w:numPr>
          <w:ilvl w:val="0"/>
          <w:numId w:val="10"/>
        </w:numPr>
      </w:pPr>
      <w:r w:rsidRPr="00055889">
        <w:t xml:space="preserve">většinou kombinované zařízení – </w:t>
      </w:r>
      <w:proofErr w:type="spellStart"/>
      <w:r w:rsidRPr="00055889">
        <w:t>switch</w:t>
      </w:r>
      <w:proofErr w:type="spellEnd"/>
      <w:r w:rsidRPr="00055889">
        <w:t xml:space="preserve">, </w:t>
      </w:r>
      <w:proofErr w:type="spellStart"/>
      <w:r w:rsidRPr="00055889">
        <w:t>router</w:t>
      </w:r>
      <w:proofErr w:type="spellEnd"/>
      <w:r w:rsidRPr="00055889">
        <w:t xml:space="preserve">, firewall, </w:t>
      </w:r>
      <w:proofErr w:type="spellStart"/>
      <w:r w:rsidRPr="00055889">
        <w:t>wireless</w:t>
      </w:r>
      <w:proofErr w:type="spellEnd"/>
      <w:r w:rsidRPr="00055889">
        <w:t xml:space="preserve"> </w:t>
      </w:r>
      <w:proofErr w:type="spellStart"/>
      <w:r w:rsidRPr="00055889">
        <w:t>access</w:t>
      </w:r>
      <w:proofErr w:type="spellEnd"/>
      <w:r w:rsidRPr="00055889">
        <w:t xml:space="preserve"> point</w:t>
      </w:r>
    </w:p>
    <w:p w:rsidR="002105B4" w:rsidRPr="00055889" w:rsidRDefault="002105B4" w:rsidP="002105B4">
      <w:pPr>
        <w:pStyle w:val="Nadpis3"/>
        <w:rPr>
          <w:rFonts w:ascii="Arial" w:hAnsi="Arial" w:cs="Arial"/>
        </w:rPr>
      </w:pPr>
      <w:proofErr w:type="spellStart"/>
      <w:r w:rsidRPr="00055889">
        <w:rPr>
          <w:rFonts w:ascii="Arial" w:hAnsi="Arial" w:cs="Arial"/>
        </w:rPr>
        <w:t>Switch</w:t>
      </w:r>
      <w:proofErr w:type="spellEnd"/>
    </w:p>
    <w:p w:rsidR="002105B4" w:rsidRPr="00055889" w:rsidRDefault="002105B4" w:rsidP="002105B4">
      <w:pPr>
        <w:pStyle w:val="Odstavecseseznamem"/>
        <w:numPr>
          <w:ilvl w:val="0"/>
          <w:numId w:val="18"/>
        </w:numPr>
        <w:spacing w:after="160" w:line="259" w:lineRule="auto"/>
      </w:pPr>
      <w:r w:rsidRPr="00055889">
        <w:t xml:space="preserve">přepínací funkce – dochází k přepínání </w:t>
      </w:r>
      <w:proofErr w:type="spellStart"/>
      <w:r w:rsidRPr="00055889">
        <w:t>packetů</w:t>
      </w:r>
      <w:proofErr w:type="spellEnd"/>
      <w:r w:rsidRPr="00055889">
        <w:t xml:space="preserve"> z jednoho portu na druhý, podle MAC adresy, probíhá kontrola MAC proti databázi, kterou má </w:t>
      </w:r>
      <w:proofErr w:type="spellStart"/>
      <w:r w:rsidRPr="00055889">
        <w:t>switch</w:t>
      </w:r>
      <w:proofErr w:type="spellEnd"/>
      <w:r w:rsidRPr="00055889">
        <w:t xml:space="preserve"> uloženu v interní paměti (RAM, od několika desítek KB do desítek MB)</w:t>
      </w:r>
    </w:p>
    <w:p w:rsidR="002105B4" w:rsidRPr="00055889" w:rsidRDefault="002105B4" w:rsidP="002105B4">
      <w:pPr>
        <w:pStyle w:val="Nadpis3"/>
        <w:rPr>
          <w:rFonts w:ascii="Arial" w:hAnsi="Arial" w:cs="Arial"/>
        </w:rPr>
      </w:pPr>
      <w:proofErr w:type="spellStart"/>
      <w:r w:rsidRPr="00055889">
        <w:rPr>
          <w:rFonts w:ascii="Arial" w:hAnsi="Arial" w:cs="Arial"/>
        </w:rPr>
        <w:t>Router</w:t>
      </w:r>
      <w:proofErr w:type="spellEnd"/>
    </w:p>
    <w:p w:rsidR="002105B4" w:rsidRPr="00055889" w:rsidRDefault="002105B4" w:rsidP="002105B4">
      <w:pPr>
        <w:numPr>
          <w:ilvl w:val="0"/>
          <w:numId w:val="17"/>
        </w:numPr>
        <w:spacing w:after="0" w:line="259" w:lineRule="auto"/>
        <w:ind w:left="714" w:hanging="357"/>
        <w:rPr>
          <w:b/>
        </w:rPr>
      </w:pPr>
      <w:r w:rsidRPr="00055889">
        <w:t>je typickým představitelem síťového prvku pracujícím na třetí, tedy síťové vrstvě OSI modelu (L3)</w:t>
      </w:r>
    </w:p>
    <w:p w:rsidR="002105B4" w:rsidRPr="00055889" w:rsidRDefault="002105B4" w:rsidP="002105B4">
      <w:pPr>
        <w:numPr>
          <w:ilvl w:val="0"/>
          <w:numId w:val="17"/>
        </w:numPr>
        <w:spacing w:after="0" w:line="259" w:lineRule="auto"/>
        <w:ind w:left="714" w:hanging="357"/>
        <w:rPr>
          <w:b/>
        </w:rPr>
      </w:pPr>
      <w:r w:rsidRPr="00055889">
        <w:t>je odpovědný za spojování dvou různých sítí</w:t>
      </w:r>
    </w:p>
    <w:p w:rsidR="002105B4" w:rsidRPr="00055889" w:rsidRDefault="002105B4" w:rsidP="002105B4">
      <w:pPr>
        <w:numPr>
          <w:ilvl w:val="0"/>
          <w:numId w:val="17"/>
        </w:numPr>
        <w:spacing w:after="0" w:line="259" w:lineRule="auto"/>
        <w:ind w:left="714" w:hanging="357"/>
        <w:rPr>
          <w:b/>
        </w:rPr>
      </w:pPr>
      <w:r w:rsidRPr="00055889">
        <w:t xml:space="preserve">zařízení odpovědné za směrování </w:t>
      </w:r>
      <w:proofErr w:type="spellStart"/>
      <w:r w:rsidRPr="00055889">
        <w:t>packetů</w:t>
      </w:r>
      <w:proofErr w:type="spellEnd"/>
      <w:r w:rsidRPr="00055889">
        <w:t xml:space="preserve"> mimo původní LAN</w:t>
      </w:r>
    </w:p>
    <w:p w:rsidR="002105B4" w:rsidRPr="00055889" w:rsidRDefault="002105B4" w:rsidP="002105B4">
      <w:pPr>
        <w:numPr>
          <w:ilvl w:val="0"/>
          <w:numId w:val="17"/>
        </w:numPr>
        <w:spacing w:after="0" w:line="259" w:lineRule="auto"/>
        <w:ind w:left="714" w:hanging="357"/>
        <w:rPr>
          <w:b/>
        </w:rPr>
      </w:pPr>
      <w:r w:rsidRPr="00055889">
        <w:t>uchovává informace o směrování v tzv. směrovací (</w:t>
      </w:r>
      <w:proofErr w:type="spellStart"/>
      <w:r w:rsidRPr="00055889">
        <w:t>routovací</w:t>
      </w:r>
      <w:proofErr w:type="spellEnd"/>
      <w:r w:rsidRPr="00055889">
        <w:t>) tabulce, což je jakási databáze uvnitř zařízení</w:t>
      </w:r>
    </w:p>
    <w:p w:rsidR="002105B4" w:rsidRPr="00055889" w:rsidRDefault="002105B4" w:rsidP="002105B4">
      <w:pPr>
        <w:numPr>
          <w:ilvl w:val="0"/>
          <w:numId w:val="17"/>
        </w:numPr>
        <w:spacing w:after="0" w:line="259" w:lineRule="auto"/>
        <w:ind w:left="714" w:hanging="357"/>
        <w:rPr>
          <w:b/>
        </w:rPr>
      </w:pPr>
      <w:r w:rsidRPr="00055889">
        <w:t>může umět i překládání adres tak, že se navenek tváří jako jedno zařízení (NAT), nebo může provést překlad per port a lze tak směrovat z libovolných adres na libovolnou adresu</w:t>
      </w:r>
    </w:p>
    <w:p w:rsidR="002105B4" w:rsidRPr="00055889" w:rsidRDefault="002105B4" w:rsidP="002105B4">
      <w:pPr>
        <w:numPr>
          <w:ilvl w:val="0"/>
          <w:numId w:val="17"/>
        </w:numPr>
        <w:spacing w:after="0" w:line="259" w:lineRule="auto"/>
        <w:ind w:left="714" w:hanging="357"/>
        <w:rPr>
          <w:b/>
        </w:rPr>
      </w:pPr>
      <w:proofErr w:type="spellStart"/>
      <w:r w:rsidRPr="00055889">
        <w:t>routery</w:t>
      </w:r>
      <w:proofErr w:type="spellEnd"/>
      <w:r w:rsidRPr="00055889">
        <w:t xml:space="preserve"> mohou být často vybaveny tzv. firewally (filtry síťové komunikace, které mohou na softwarové bázi provádět detekci, prevenci a restrikci běhu síťových </w:t>
      </w:r>
      <w:proofErr w:type="spellStart"/>
      <w:r w:rsidRPr="00055889">
        <w:t>packetů</w:t>
      </w:r>
      <w:proofErr w:type="spellEnd"/>
    </w:p>
    <w:p w:rsidR="002105B4" w:rsidRPr="00055889" w:rsidRDefault="002105B4" w:rsidP="002105B4">
      <w:pPr>
        <w:pStyle w:val="Nadpis3"/>
        <w:rPr>
          <w:rFonts w:ascii="Arial" w:hAnsi="Arial" w:cs="Arial"/>
        </w:rPr>
      </w:pPr>
      <w:r w:rsidRPr="00055889">
        <w:rPr>
          <w:rFonts w:ascii="Arial" w:hAnsi="Arial" w:cs="Arial"/>
        </w:rPr>
        <w:t>Síťová karta</w:t>
      </w:r>
    </w:p>
    <w:p w:rsidR="002105B4" w:rsidRPr="00055889" w:rsidRDefault="002105B4" w:rsidP="002105B4">
      <w:pPr>
        <w:numPr>
          <w:ilvl w:val="0"/>
          <w:numId w:val="17"/>
        </w:numPr>
        <w:spacing w:after="0" w:line="259" w:lineRule="auto"/>
        <w:ind w:left="714" w:hanging="357"/>
        <w:rPr>
          <w:b/>
        </w:rPr>
      </w:pPr>
      <w:r w:rsidRPr="00055889">
        <w:t>vstupní, nebo koncový bod sítě</w:t>
      </w:r>
    </w:p>
    <w:p w:rsidR="002105B4" w:rsidRPr="00055889" w:rsidRDefault="002105B4" w:rsidP="002105B4">
      <w:pPr>
        <w:numPr>
          <w:ilvl w:val="0"/>
          <w:numId w:val="17"/>
        </w:numPr>
        <w:spacing w:after="0" w:line="259" w:lineRule="auto"/>
        <w:ind w:left="714" w:hanging="357"/>
        <w:rPr>
          <w:b/>
        </w:rPr>
      </w:pPr>
      <w:r w:rsidRPr="00055889">
        <w:lastRenderedPageBreak/>
        <w:t>informace je zakódována do speciálního balíčku (</w:t>
      </w:r>
      <w:proofErr w:type="spellStart"/>
      <w:r w:rsidRPr="00055889">
        <w:t>packetu</w:t>
      </w:r>
      <w:proofErr w:type="spellEnd"/>
      <w:r w:rsidRPr="00055889">
        <w:t>) a odeslána s adresou odesílatele na adresu příjemce</w:t>
      </w:r>
    </w:p>
    <w:p w:rsidR="002105B4" w:rsidRPr="00055889" w:rsidRDefault="002105B4" w:rsidP="002105B4">
      <w:pPr>
        <w:numPr>
          <w:ilvl w:val="0"/>
          <w:numId w:val="17"/>
        </w:numPr>
        <w:spacing w:after="0" w:line="259" w:lineRule="auto"/>
        <w:ind w:left="714" w:hanging="357"/>
        <w:rPr>
          <w:b/>
        </w:rPr>
      </w:pPr>
      <w:r w:rsidRPr="00055889">
        <w:t xml:space="preserve">síťová karta je </w:t>
      </w:r>
      <w:proofErr w:type="spellStart"/>
      <w:r w:rsidRPr="00055889">
        <w:t>defacto</w:t>
      </w:r>
      <w:proofErr w:type="spellEnd"/>
      <w:r w:rsidRPr="00055889">
        <w:t xml:space="preserve"> kodér a dekodér datových informací posílaných skrz síť (z toho plyne, že karta vždy musí být uzpůsobena příslušnému typu komunikace, tj. WIFI, </w:t>
      </w:r>
      <w:proofErr w:type="spellStart"/>
      <w:r w:rsidRPr="00055889">
        <w:t>ethernet</w:t>
      </w:r>
      <w:proofErr w:type="spellEnd"/>
      <w:r w:rsidRPr="00055889">
        <w:t>, ADSL atd.)</w:t>
      </w:r>
    </w:p>
    <w:p w:rsidR="002105B4" w:rsidRPr="00055889" w:rsidRDefault="002105B4" w:rsidP="002105B4">
      <w:pPr>
        <w:numPr>
          <w:ilvl w:val="0"/>
          <w:numId w:val="17"/>
        </w:numPr>
        <w:spacing w:after="0" w:line="259" w:lineRule="auto"/>
        <w:ind w:left="714" w:hanging="357"/>
        <w:rPr>
          <w:b/>
        </w:rPr>
      </w:pPr>
      <w:r w:rsidRPr="00055889">
        <w:t xml:space="preserve">síťové karty mohou být buď základní (pouze provádějí balení a rozbalování </w:t>
      </w:r>
      <w:proofErr w:type="spellStart"/>
      <w:r w:rsidRPr="00055889">
        <w:t>packetů</w:t>
      </w:r>
      <w:proofErr w:type="spellEnd"/>
      <w:r w:rsidRPr="00055889">
        <w:t>), nebo tzv. inteligentní (umí pracovat s více síťovými vrstvami)</w:t>
      </w:r>
    </w:p>
    <w:p w:rsidR="002105B4" w:rsidRPr="00055889" w:rsidRDefault="002105B4" w:rsidP="002105B4">
      <w:pPr>
        <w:numPr>
          <w:ilvl w:val="0"/>
          <w:numId w:val="17"/>
        </w:numPr>
        <w:spacing w:after="0" w:line="259" w:lineRule="auto"/>
        <w:ind w:left="714" w:hanging="357"/>
        <w:rPr>
          <w:b/>
        </w:rPr>
      </w:pPr>
      <w:r w:rsidRPr="00055889">
        <w:t xml:space="preserve">existuje v různých podobách, dnes nejčastěji v podobě obvodů integrovaných do </w:t>
      </w:r>
      <w:proofErr w:type="spellStart"/>
      <w:r w:rsidRPr="00055889">
        <w:t>chipsetu</w:t>
      </w:r>
      <w:proofErr w:type="spellEnd"/>
      <w:r w:rsidRPr="00055889">
        <w:t xml:space="preserve">, nebo do základní desky, existují i v různých podobách přídavných karet PCI, PCI-E, historicky např. pro </w:t>
      </w:r>
      <w:proofErr w:type="gramStart"/>
      <w:r w:rsidRPr="00055889">
        <w:t>ISA</w:t>
      </w:r>
      <w:proofErr w:type="gramEnd"/>
      <w:r w:rsidRPr="00055889">
        <w:t xml:space="preserve">, případně v noteboocích v podobě PCMCIA, </w:t>
      </w:r>
      <w:proofErr w:type="spellStart"/>
      <w:r w:rsidRPr="00055889">
        <w:t>Expresscard</w:t>
      </w:r>
      <w:proofErr w:type="spellEnd"/>
      <w:r w:rsidRPr="00055889">
        <w:t xml:space="preserve"> karet atd. Funkce síťové karty mohou přebírat i rozhraní typu IEE1394, nebo USB (softwarovou emulací), případně jako síťové karty fungují například </w:t>
      </w:r>
      <w:proofErr w:type="spellStart"/>
      <w:r w:rsidRPr="00055889">
        <w:t>dongle</w:t>
      </w:r>
      <w:proofErr w:type="spellEnd"/>
      <w:r w:rsidRPr="00055889">
        <w:t xml:space="preserve"> </w:t>
      </w:r>
      <w:proofErr w:type="spellStart"/>
      <w:r w:rsidRPr="00055889">
        <w:t>Bluetooth</w:t>
      </w:r>
      <w:proofErr w:type="spellEnd"/>
      <w:r w:rsidRPr="00055889">
        <w:t xml:space="preserve">, mobilní telefony, nebo WIFI AP. </w:t>
      </w:r>
    </w:p>
    <w:p w:rsidR="00DE104B" w:rsidRPr="00055889" w:rsidRDefault="00DE104B" w:rsidP="00DE104B">
      <w:pPr>
        <w:pStyle w:val="Nadpis2"/>
        <w:rPr>
          <w:rFonts w:ascii="Arial" w:hAnsi="Arial" w:cs="Arial"/>
        </w:rPr>
      </w:pPr>
      <w:r w:rsidRPr="00055889">
        <w:rPr>
          <w:rFonts w:ascii="Arial" w:hAnsi="Arial" w:cs="Arial"/>
        </w:rPr>
        <w:t>Nastavení</w:t>
      </w:r>
    </w:p>
    <w:p w:rsidR="00470C2E" w:rsidRPr="00055889" w:rsidRDefault="00DE104B" w:rsidP="00470C2E">
      <w:pPr>
        <w:pStyle w:val="Nadpis3"/>
        <w:rPr>
          <w:rFonts w:ascii="Arial" w:hAnsi="Arial" w:cs="Arial"/>
        </w:rPr>
      </w:pPr>
      <w:r w:rsidRPr="00055889">
        <w:rPr>
          <w:rFonts w:ascii="Arial" w:hAnsi="Arial" w:cs="Arial"/>
        </w:rPr>
        <w:t>IP adresy</w:t>
      </w:r>
    </w:p>
    <w:p w:rsidR="00DE104B" w:rsidRPr="00055889" w:rsidRDefault="00DE104B" w:rsidP="00DE104B">
      <w:pPr>
        <w:pStyle w:val="Odstavecseseznamem"/>
        <w:numPr>
          <w:ilvl w:val="0"/>
          <w:numId w:val="10"/>
        </w:numPr>
      </w:pPr>
      <w:r w:rsidRPr="00055889">
        <w:t>veřejná IP</w:t>
      </w:r>
      <w:r w:rsidR="00470C2E" w:rsidRPr="00055889">
        <w:t xml:space="preserve"> – obvykle přidělená automaticky, ale dá se dohodnout i na statické</w:t>
      </w:r>
    </w:p>
    <w:p w:rsidR="00DE104B" w:rsidRPr="00055889" w:rsidRDefault="00470C2E" w:rsidP="00DE104B">
      <w:pPr>
        <w:pStyle w:val="Odstavecseseznamem"/>
        <w:numPr>
          <w:ilvl w:val="0"/>
          <w:numId w:val="10"/>
        </w:numPr>
      </w:pPr>
      <w:r w:rsidRPr="00055889">
        <w:t>lokální</w:t>
      </w:r>
      <w:r w:rsidR="00DE104B" w:rsidRPr="00055889">
        <w:t xml:space="preserve"> IP</w:t>
      </w:r>
    </w:p>
    <w:p w:rsidR="002105B4" w:rsidRPr="00055889" w:rsidRDefault="002105B4" w:rsidP="002105B4">
      <w:pPr>
        <w:pStyle w:val="Odstavecseseznamem"/>
        <w:numPr>
          <w:ilvl w:val="0"/>
          <w:numId w:val="10"/>
        </w:numPr>
        <w:spacing w:after="160" w:line="259" w:lineRule="auto"/>
      </w:pPr>
      <w:r w:rsidRPr="00055889">
        <w:t>IPv4</w:t>
      </w:r>
    </w:p>
    <w:p w:rsidR="002105B4" w:rsidRPr="00055889" w:rsidRDefault="002105B4" w:rsidP="002105B4">
      <w:pPr>
        <w:pStyle w:val="Odstavecseseznamem"/>
        <w:numPr>
          <w:ilvl w:val="1"/>
          <w:numId w:val="10"/>
        </w:numPr>
        <w:spacing w:after="160" w:line="259" w:lineRule="auto"/>
      </w:pPr>
      <w:r w:rsidRPr="00055889">
        <w:t>32 bitové adresy → ca 4 mld. IP adres – dnes nedostačující</w:t>
      </w:r>
    </w:p>
    <w:p w:rsidR="002105B4" w:rsidRPr="00055889" w:rsidRDefault="002105B4" w:rsidP="002105B4">
      <w:pPr>
        <w:pStyle w:val="Odstavecseseznamem"/>
        <w:numPr>
          <w:ilvl w:val="1"/>
          <w:numId w:val="10"/>
        </w:numPr>
        <w:spacing w:after="160" w:line="259" w:lineRule="auto"/>
      </w:pPr>
      <w:r w:rsidRPr="00055889">
        <w:t>přesto zatím převládá kvůli těžkému přechodu – musí podporovat všechny prvky</w:t>
      </w:r>
    </w:p>
    <w:p w:rsidR="002105B4" w:rsidRPr="00055889" w:rsidRDefault="002105B4" w:rsidP="002105B4">
      <w:pPr>
        <w:pStyle w:val="Odstavecseseznamem"/>
        <w:numPr>
          <w:ilvl w:val="0"/>
          <w:numId w:val="10"/>
        </w:numPr>
        <w:spacing w:after="160" w:line="259" w:lineRule="auto"/>
      </w:pPr>
      <w:r w:rsidRPr="00055889">
        <w:t>IPv4 adresování</w:t>
      </w:r>
    </w:p>
    <w:p w:rsidR="002105B4" w:rsidRPr="00055889" w:rsidRDefault="002105B4" w:rsidP="002105B4">
      <w:pPr>
        <w:pStyle w:val="Odstavecseseznamem"/>
        <w:numPr>
          <w:ilvl w:val="1"/>
          <w:numId w:val="10"/>
        </w:numPr>
        <w:spacing w:after="160" w:line="259" w:lineRule="auto"/>
      </w:pPr>
      <w:r w:rsidRPr="00055889">
        <w:t>Vyčleněny jsou následující IP rozsahy:</w:t>
      </w:r>
    </w:p>
    <w:p w:rsidR="002105B4" w:rsidRPr="00055889" w:rsidRDefault="002105B4" w:rsidP="002105B4">
      <w:pPr>
        <w:pStyle w:val="Odstavecseseznamem"/>
        <w:numPr>
          <w:ilvl w:val="2"/>
          <w:numId w:val="10"/>
        </w:numPr>
        <w:spacing w:after="160" w:line="259" w:lineRule="auto"/>
      </w:pPr>
      <w:r w:rsidRPr="00055889">
        <w:t>10.0.0.0/8 – 24bit blok (2</w:t>
      </w:r>
      <w:r w:rsidRPr="00055889">
        <w:rPr>
          <w:vertAlign w:val="superscript"/>
        </w:rPr>
        <w:t>24</w:t>
      </w:r>
      <w:r w:rsidRPr="00055889">
        <w:t xml:space="preserve"> adres) = 16,777 mil. adres – adresace vhodná pro firmy s velkou spotřebou IP adres, nejčastěji nadnárodní společnosti. Lze přidělit 10.0.0.0-10.255.255.255</w:t>
      </w:r>
    </w:p>
    <w:p w:rsidR="002105B4" w:rsidRPr="00055889" w:rsidRDefault="002105B4" w:rsidP="002105B4">
      <w:pPr>
        <w:pStyle w:val="Odstavecseseznamem"/>
        <w:numPr>
          <w:ilvl w:val="2"/>
          <w:numId w:val="10"/>
        </w:numPr>
        <w:spacing w:after="160" w:line="259" w:lineRule="auto"/>
      </w:pPr>
      <w:r w:rsidRPr="00055889">
        <w:t>172.16.0.0/12 – 20bit blok (2</w:t>
      </w:r>
      <w:r w:rsidRPr="00055889">
        <w:rPr>
          <w:vertAlign w:val="superscript"/>
        </w:rPr>
        <w:t>20</w:t>
      </w:r>
      <w:r w:rsidRPr="00055889">
        <w:t xml:space="preserve"> adres) = 1,048 mil. adres – adresace vhodná pro virtuální privátní sítě, lze přidělit 172.16.0.0 – 172.31.255.255</w:t>
      </w:r>
    </w:p>
    <w:p w:rsidR="002105B4" w:rsidRPr="00055889" w:rsidRDefault="002105B4" w:rsidP="002105B4">
      <w:pPr>
        <w:pStyle w:val="Odstavecseseznamem"/>
        <w:numPr>
          <w:ilvl w:val="2"/>
          <w:numId w:val="10"/>
        </w:numPr>
        <w:spacing w:after="160" w:line="259" w:lineRule="auto"/>
      </w:pPr>
      <w:r w:rsidRPr="00055889">
        <w:t>192.168.0.0/16 – 16 bit blok (2</w:t>
      </w:r>
      <w:r w:rsidRPr="00055889">
        <w:rPr>
          <w:vertAlign w:val="superscript"/>
        </w:rPr>
        <w:t>16</w:t>
      </w:r>
      <w:r w:rsidRPr="00055889">
        <w:t xml:space="preserve"> adres) = 65536 adres, vhodné pro malé společnosti s malou potřebou IP adres, lze přidělit 192.168.0.0-192.168.255.255</w:t>
      </w:r>
    </w:p>
    <w:p w:rsidR="002105B4" w:rsidRPr="00055889" w:rsidRDefault="002105B4" w:rsidP="002105B4">
      <w:pPr>
        <w:pStyle w:val="Odstavecseseznamem"/>
        <w:numPr>
          <w:ilvl w:val="1"/>
          <w:numId w:val="10"/>
        </w:numPr>
        <w:spacing w:after="160" w:line="259" w:lineRule="auto"/>
      </w:pPr>
      <w:r w:rsidRPr="00055889">
        <w:t>Další speciální IP adresy:</w:t>
      </w:r>
    </w:p>
    <w:p w:rsidR="002105B4" w:rsidRPr="00055889" w:rsidRDefault="002105B4" w:rsidP="002105B4">
      <w:pPr>
        <w:pStyle w:val="Odstavecseseznamem"/>
        <w:numPr>
          <w:ilvl w:val="2"/>
          <w:numId w:val="10"/>
        </w:numPr>
        <w:spacing w:after="160" w:line="259" w:lineRule="auto"/>
      </w:pPr>
      <w:r w:rsidRPr="00055889">
        <w:t xml:space="preserve">127.0.0.1 – </w:t>
      </w:r>
      <w:proofErr w:type="spellStart"/>
      <w:r w:rsidRPr="00055889">
        <w:t>localhost</w:t>
      </w:r>
      <w:proofErr w:type="spellEnd"/>
      <w:r w:rsidRPr="00055889">
        <w:t xml:space="preserve">, </w:t>
      </w:r>
      <w:proofErr w:type="spellStart"/>
      <w:r w:rsidRPr="00055889">
        <w:t>loopback</w:t>
      </w:r>
      <w:proofErr w:type="spellEnd"/>
      <w:r w:rsidRPr="00055889">
        <w:t xml:space="preserve"> – každý počítač s funkčním IP protokolem (netřeba funkční síťovou kartu) má přidělenu tuto IP adresu, tzv. smyčku, přes kterou se za pomocí TCP/IP dostane sám na sebe. Tato adresa je blokována na všech síťových prvcích a nelze běžně přidělit.</w:t>
      </w:r>
    </w:p>
    <w:p w:rsidR="002105B4" w:rsidRPr="00055889" w:rsidRDefault="002105B4" w:rsidP="002105B4">
      <w:pPr>
        <w:pStyle w:val="Odstavecseseznamem"/>
        <w:numPr>
          <w:ilvl w:val="2"/>
          <w:numId w:val="10"/>
        </w:numPr>
        <w:spacing w:after="160" w:line="259" w:lineRule="auto"/>
      </w:pPr>
      <w:r w:rsidRPr="00055889">
        <w:t xml:space="preserve">224.0.0.0 a výše jsou IP adresy definované pro speciální účely, například pro </w:t>
      </w:r>
      <w:proofErr w:type="spellStart"/>
      <w:r w:rsidRPr="00055889">
        <w:t>Multicasting</w:t>
      </w:r>
      <w:proofErr w:type="spellEnd"/>
      <w:r w:rsidRPr="00055889">
        <w:t xml:space="preserve"> (vysílání many to many)</w:t>
      </w:r>
    </w:p>
    <w:p w:rsidR="002105B4" w:rsidRPr="00055889" w:rsidRDefault="002105B4" w:rsidP="002105B4">
      <w:pPr>
        <w:pStyle w:val="Odstavecseseznamem"/>
        <w:numPr>
          <w:ilvl w:val="0"/>
          <w:numId w:val="10"/>
        </w:numPr>
        <w:spacing w:after="160" w:line="259" w:lineRule="auto"/>
      </w:pPr>
      <w:r w:rsidRPr="00055889">
        <w:t xml:space="preserve">169.254.0.0/16 – speciální rozsah IP adres určený pro tzv. </w:t>
      </w:r>
      <w:proofErr w:type="spellStart"/>
      <w:r w:rsidRPr="00055889">
        <w:t>zeroconf</w:t>
      </w:r>
      <w:proofErr w:type="spellEnd"/>
      <w:r w:rsidRPr="00055889">
        <w:t xml:space="preserve">. stavy, tedy pro situace, kdy nedojde k automatickému přiřazení IP adresy ze serveru DHCP. Aby bylo dosaženo alespoň základní konektivity a síť fungovala, síťový </w:t>
      </w:r>
      <w:r w:rsidRPr="00055889">
        <w:lastRenderedPageBreak/>
        <w:t>adaptér si automaticky přidělí adresu z tohoto rozsahu 169.254.0.0/16. Adrese se také říká APIPA (</w:t>
      </w:r>
      <w:proofErr w:type="spellStart"/>
      <w:r w:rsidRPr="00055889">
        <w:t>automatic</w:t>
      </w:r>
      <w:proofErr w:type="spellEnd"/>
      <w:r w:rsidRPr="00055889">
        <w:t xml:space="preserve"> </w:t>
      </w:r>
      <w:proofErr w:type="spellStart"/>
      <w:r w:rsidRPr="00055889">
        <w:t>privat</w:t>
      </w:r>
      <w:bookmarkStart w:id="0" w:name="_GoBack"/>
      <w:bookmarkEnd w:id="0"/>
      <w:r w:rsidRPr="00055889">
        <w:t>e</w:t>
      </w:r>
      <w:proofErr w:type="spellEnd"/>
      <w:r w:rsidRPr="00055889">
        <w:t xml:space="preserve"> IP </w:t>
      </w:r>
      <w:proofErr w:type="spellStart"/>
      <w:r w:rsidRPr="00055889">
        <w:t>addressing</w:t>
      </w:r>
      <w:proofErr w:type="spellEnd"/>
    </w:p>
    <w:p w:rsidR="00470C2E" w:rsidRPr="00055889" w:rsidRDefault="00470C2E" w:rsidP="00DE104B">
      <w:pPr>
        <w:pStyle w:val="Odstavecseseznamem"/>
        <w:numPr>
          <w:ilvl w:val="0"/>
          <w:numId w:val="10"/>
        </w:numPr>
      </w:pPr>
      <w:r w:rsidRPr="00055889">
        <w:t xml:space="preserve">zisk IP: dynamicky x staticky </w:t>
      </w:r>
    </w:p>
    <w:p w:rsidR="00470C2E" w:rsidRPr="00055889" w:rsidRDefault="00470C2E" w:rsidP="00470C2E">
      <w:pPr>
        <w:pStyle w:val="Odstavecseseznamem"/>
        <w:numPr>
          <w:ilvl w:val="1"/>
          <w:numId w:val="10"/>
        </w:numPr>
      </w:pPr>
      <w:r w:rsidRPr="00055889">
        <w:t xml:space="preserve">dynamicky pomocí DHCP serveru, v domácnosti přidělí </w:t>
      </w:r>
      <w:proofErr w:type="spellStart"/>
      <w:r w:rsidRPr="00055889">
        <w:t>router</w:t>
      </w:r>
      <w:proofErr w:type="spellEnd"/>
    </w:p>
    <w:p w:rsidR="00470C2E" w:rsidRPr="00055889" w:rsidRDefault="00470C2E" w:rsidP="00470C2E">
      <w:pPr>
        <w:pStyle w:val="Odstavecseseznamem"/>
        <w:numPr>
          <w:ilvl w:val="2"/>
          <w:numId w:val="10"/>
        </w:numPr>
      </w:pPr>
      <w:proofErr w:type="spellStart"/>
      <w:r w:rsidRPr="00055889">
        <w:t>router</w:t>
      </w:r>
      <w:proofErr w:type="spellEnd"/>
      <w:r w:rsidRPr="00055889">
        <w:t xml:space="preserve"> přiděluje pomocí DHCP </w:t>
      </w:r>
      <w:proofErr w:type="spellStart"/>
      <w:r w:rsidRPr="00055889">
        <w:t>scope</w:t>
      </w:r>
      <w:proofErr w:type="spellEnd"/>
    </w:p>
    <w:p w:rsidR="00470C2E" w:rsidRPr="00055889" w:rsidRDefault="00470C2E" w:rsidP="00470C2E">
      <w:pPr>
        <w:pStyle w:val="Odstavecseseznamem"/>
        <w:numPr>
          <w:ilvl w:val="3"/>
          <w:numId w:val="10"/>
        </w:numPr>
      </w:pPr>
      <w:r w:rsidRPr="00055889">
        <w:t>konfigurace se dá i nastavit</w:t>
      </w:r>
      <w:r w:rsidR="002105B4" w:rsidRPr="00055889">
        <w:t xml:space="preserve"> </w:t>
      </w:r>
      <w:r w:rsidRPr="00055889">
        <w:t>– musí obsahovat 3 věci:</w:t>
      </w:r>
    </w:p>
    <w:p w:rsidR="00470C2E" w:rsidRPr="00055889" w:rsidRDefault="00470C2E" w:rsidP="00470C2E">
      <w:pPr>
        <w:pStyle w:val="Odstavecseseznamem"/>
        <w:numPr>
          <w:ilvl w:val="4"/>
          <w:numId w:val="10"/>
        </w:numPr>
      </w:pPr>
      <w:r w:rsidRPr="00055889">
        <w:t xml:space="preserve">IP adresu, IP </w:t>
      </w:r>
      <w:proofErr w:type="spellStart"/>
      <w:r w:rsidRPr="00055889">
        <w:t>routeru</w:t>
      </w:r>
      <w:proofErr w:type="spellEnd"/>
      <w:r w:rsidRPr="00055889">
        <w:t>, IP DNS</w:t>
      </w:r>
    </w:p>
    <w:p w:rsidR="00470C2E" w:rsidRPr="00055889" w:rsidRDefault="00470C2E" w:rsidP="00470C2E">
      <w:pPr>
        <w:pStyle w:val="Nadpis3"/>
        <w:rPr>
          <w:rFonts w:ascii="Arial" w:hAnsi="Arial" w:cs="Arial"/>
        </w:rPr>
      </w:pPr>
      <w:r w:rsidRPr="00055889">
        <w:rPr>
          <w:rFonts w:ascii="Arial" w:hAnsi="Arial" w:cs="Arial"/>
        </w:rPr>
        <w:t>Operační systém</w:t>
      </w:r>
    </w:p>
    <w:p w:rsidR="00470C2E" w:rsidRPr="00055889" w:rsidRDefault="00470C2E" w:rsidP="00470C2E">
      <w:pPr>
        <w:pStyle w:val="Odstavecseseznamem"/>
        <w:numPr>
          <w:ilvl w:val="0"/>
          <w:numId w:val="12"/>
        </w:numPr>
      </w:pPr>
      <w:r w:rsidRPr="00055889">
        <w:t>nastavení na „dynamické přidělování IP“</w:t>
      </w:r>
    </w:p>
    <w:p w:rsidR="00470C2E" w:rsidRPr="00055889" w:rsidRDefault="00FE27E7" w:rsidP="00470C2E">
      <w:pPr>
        <w:pStyle w:val="Odstavecseseznamem"/>
        <w:numPr>
          <w:ilvl w:val="0"/>
          <w:numId w:val="12"/>
        </w:numPr>
      </w:pPr>
      <w:r w:rsidRPr="00055889">
        <w:t>pokud nefunguje, tak zkontrolovat IP adresu</w:t>
      </w:r>
    </w:p>
    <w:p w:rsidR="00FE27E7" w:rsidRPr="00055889" w:rsidRDefault="00FE27E7" w:rsidP="00FE27E7">
      <w:pPr>
        <w:pStyle w:val="Odstavecseseznamem"/>
        <w:numPr>
          <w:ilvl w:val="1"/>
          <w:numId w:val="12"/>
        </w:numPr>
      </w:pPr>
      <w:r w:rsidRPr="00055889">
        <w:t xml:space="preserve">169.254.0.0/16 – chyba DHCP (nepřidělilo IP adresu) → </w:t>
      </w:r>
      <w:proofErr w:type="spellStart"/>
      <w:r w:rsidRPr="00055889">
        <w:t>router</w:t>
      </w:r>
      <w:proofErr w:type="spellEnd"/>
    </w:p>
    <w:p w:rsidR="00055889" w:rsidRPr="00055889" w:rsidRDefault="00055889" w:rsidP="00055889">
      <w:pPr>
        <w:pStyle w:val="Nadpis3"/>
        <w:rPr>
          <w:rFonts w:ascii="Arial" w:hAnsi="Arial" w:cs="Arial"/>
        </w:rPr>
      </w:pPr>
      <w:r w:rsidRPr="00055889">
        <w:rPr>
          <w:rFonts w:ascii="Arial" w:hAnsi="Arial" w:cs="Arial"/>
        </w:rPr>
        <w:t>Síťová karta</w:t>
      </w:r>
    </w:p>
    <w:p w:rsidR="00055889" w:rsidRPr="00055889" w:rsidRDefault="00055889" w:rsidP="00055889">
      <w:pPr>
        <w:pStyle w:val="Odstavecseseznamem"/>
        <w:numPr>
          <w:ilvl w:val="0"/>
          <w:numId w:val="12"/>
        </w:numPr>
      </w:pPr>
      <w:r w:rsidRPr="00055889">
        <w:t xml:space="preserve">je třeba nainstalovat ovladač karty. Bývá přibalen ke kartě či k základní desce, pokud je na ní síťová karta integrována. Instalujte jej podle pokynů výrobce, případně využijte mechanismus automatické detekce </w:t>
      </w:r>
      <w:proofErr w:type="spellStart"/>
      <w:r w:rsidRPr="00055889">
        <w:t>Plug</w:t>
      </w:r>
      <w:proofErr w:type="spellEnd"/>
      <w:r w:rsidRPr="00055889">
        <w:t>-and-Play.</w:t>
      </w:r>
    </w:p>
    <w:p w:rsidR="00055889" w:rsidRPr="00055889" w:rsidRDefault="00055889" w:rsidP="00055889">
      <w:pPr>
        <w:pStyle w:val="Odstavecseseznamem"/>
        <w:numPr>
          <w:ilvl w:val="0"/>
          <w:numId w:val="12"/>
        </w:numPr>
      </w:pPr>
      <w:r w:rsidRPr="00055889">
        <w:t>je třeba nastavit automatickou konfiguraci komunikačních parametrů protokolem DHCP. Tento způsob konfigurace bývá nastaven jako výchozí, nicméně doporučuje se zkontrolovat, protože je pro zapojení počítače do LIANE klíčový. Stroje, které nezískaly nastavení sítě protokolem DHCP, jsou aktivními prvky automaticky blokovány.</w:t>
      </w:r>
    </w:p>
    <w:p w:rsidR="00DE104B" w:rsidRPr="00055889" w:rsidRDefault="00470C2E" w:rsidP="00470C2E">
      <w:pPr>
        <w:pStyle w:val="Nadpis2"/>
        <w:rPr>
          <w:rFonts w:ascii="Arial" w:hAnsi="Arial" w:cs="Arial"/>
        </w:rPr>
      </w:pPr>
      <w:r w:rsidRPr="00055889">
        <w:rPr>
          <w:rFonts w:ascii="Arial" w:hAnsi="Arial" w:cs="Arial"/>
        </w:rPr>
        <w:t>Zabezpečení</w:t>
      </w:r>
    </w:p>
    <w:p w:rsidR="00470C2E" w:rsidRPr="00055889" w:rsidRDefault="00470C2E" w:rsidP="00470C2E">
      <w:pPr>
        <w:pStyle w:val="Odstavecseseznamem"/>
        <w:numPr>
          <w:ilvl w:val="0"/>
          <w:numId w:val="11"/>
        </w:numPr>
      </w:pPr>
      <w:r w:rsidRPr="00055889">
        <w:t xml:space="preserve">základní zabezpečení – NAT (network </w:t>
      </w:r>
      <w:proofErr w:type="spellStart"/>
      <w:r w:rsidRPr="00055889">
        <w:t>adress</w:t>
      </w:r>
      <w:proofErr w:type="spellEnd"/>
      <w:r w:rsidRPr="00055889">
        <w:t xml:space="preserve"> </w:t>
      </w:r>
      <w:proofErr w:type="spellStart"/>
      <w:r w:rsidRPr="00055889">
        <w:t>translation</w:t>
      </w:r>
      <w:proofErr w:type="spellEnd"/>
      <w:r w:rsidRPr="00055889">
        <w:t>)</w:t>
      </w:r>
    </w:p>
    <w:p w:rsidR="00470C2E" w:rsidRPr="00055889" w:rsidRDefault="00470C2E" w:rsidP="00470C2E">
      <w:pPr>
        <w:pStyle w:val="Odstavecseseznamem"/>
        <w:numPr>
          <w:ilvl w:val="1"/>
          <w:numId w:val="11"/>
        </w:numPr>
      </w:pPr>
      <w:r w:rsidRPr="00055889">
        <w:t>pod 1 veřejnou adresu se dá schovat celá vnitřní síť</w:t>
      </w:r>
    </w:p>
    <w:p w:rsidR="00470C2E" w:rsidRPr="00055889" w:rsidRDefault="00470C2E" w:rsidP="00470C2E">
      <w:pPr>
        <w:pStyle w:val="Odstavecseseznamem"/>
        <w:numPr>
          <w:ilvl w:val="1"/>
          <w:numId w:val="11"/>
        </w:numPr>
      </w:pPr>
      <w:r w:rsidRPr="00055889">
        <w:t>fyzicky odděluje počítač od internetu</w:t>
      </w:r>
    </w:p>
    <w:p w:rsidR="00470C2E" w:rsidRPr="00055889" w:rsidRDefault="00470C2E" w:rsidP="00470C2E">
      <w:pPr>
        <w:pStyle w:val="Odstavecseseznamem"/>
        <w:numPr>
          <w:ilvl w:val="1"/>
          <w:numId w:val="11"/>
        </w:numPr>
      </w:pPr>
      <w:r w:rsidRPr="00055889">
        <w:t>nastavuje se na oba směry – vstupní, výstupní</w:t>
      </w:r>
    </w:p>
    <w:p w:rsidR="00470C2E" w:rsidRPr="00055889" w:rsidRDefault="00470C2E" w:rsidP="00470C2E">
      <w:pPr>
        <w:pStyle w:val="Odstavecseseznamem"/>
        <w:numPr>
          <w:ilvl w:val="2"/>
          <w:numId w:val="11"/>
        </w:numPr>
      </w:pPr>
      <w:r w:rsidRPr="00055889">
        <w:t>v domácnosti hlavně výstupní</w:t>
      </w:r>
    </w:p>
    <w:p w:rsidR="00470C2E" w:rsidRPr="00055889" w:rsidRDefault="00470C2E" w:rsidP="00470C2E">
      <w:pPr>
        <w:pStyle w:val="Odstavecseseznamem"/>
        <w:numPr>
          <w:ilvl w:val="2"/>
          <w:numId w:val="11"/>
        </w:numPr>
      </w:pPr>
      <w:r w:rsidRPr="00055889">
        <w:t>dá se ale i vstupní – pokud chceme nějakou část publikovat do internetu</w:t>
      </w:r>
    </w:p>
    <w:p w:rsidR="00470C2E" w:rsidRPr="00055889" w:rsidRDefault="00470C2E" w:rsidP="00470C2E">
      <w:pPr>
        <w:pStyle w:val="Odstavecseseznamem"/>
        <w:numPr>
          <w:ilvl w:val="0"/>
          <w:numId w:val="11"/>
        </w:numPr>
      </w:pPr>
      <w:r w:rsidRPr="00055889">
        <w:t xml:space="preserve">firewall – </w:t>
      </w:r>
      <w:proofErr w:type="spellStart"/>
      <w:r w:rsidRPr="00055889">
        <w:t>analyzér</w:t>
      </w:r>
      <w:proofErr w:type="spellEnd"/>
      <w:r w:rsidRPr="00055889">
        <w:t xml:space="preserve"> – na základě určitých parametrů něco provede</w:t>
      </w:r>
    </w:p>
    <w:sectPr w:rsidR="00470C2E" w:rsidRPr="00055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03D"/>
    <w:multiLevelType w:val="hybridMultilevel"/>
    <w:tmpl w:val="428A2F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79681F"/>
    <w:multiLevelType w:val="hybridMultilevel"/>
    <w:tmpl w:val="B5A4C9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C7655E"/>
    <w:multiLevelType w:val="hybridMultilevel"/>
    <w:tmpl w:val="4DA40858"/>
    <w:lvl w:ilvl="0" w:tplc="86866D34">
      <w:start w:val="1"/>
      <w:numFmt w:val="bullet"/>
      <w:lvlText w:val="•"/>
      <w:lvlJc w:val="left"/>
      <w:pPr>
        <w:tabs>
          <w:tab w:val="num" w:pos="720"/>
        </w:tabs>
        <w:ind w:left="720" w:hanging="360"/>
      </w:pPr>
      <w:rPr>
        <w:rFonts w:ascii="Arial" w:hAnsi="Arial" w:hint="default"/>
      </w:rPr>
    </w:lvl>
    <w:lvl w:ilvl="1" w:tplc="E2FEEB7C">
      <w:start w:val="1"/>
      <w:numFmt w:val="bullet"/>
      <w:lvlText w:val="•"/>
      <w:lvlJc w:val="left"/>
      <w:pPr>
        <w:tabs>
          <w:tab w:val="num" w:pos="1440"/>
        </w:tabs>
        <w:ind w:left="1440" w:hanging="360"/>
      </w:pPr>
      <w:rPr>
        <w:rFonts w:ascii="Arial" w:hAnsi="Arial" w:hint="default"/>
      </w:rPr>
    </w:lvl>
    <w:lvl w:ilvl="2" w:tplc="9FC4B9AE" w:tentative="1">
      <w:start w:val="1"/>
      <w:numFmt w:val="bullet"/>
      <w:lvlText w:val="•"/>
      <w:lvlJc w:val="left"/>
      <w:pPr>
        <w:tabs>
          <w:tab w:val="num" w:pos="2160"/>
        </w:tabs>
        <w:ind w:left="2160" w:hanging="360"/>
      </w:pPr>
      <w:rPr>
        <w:rFonts w:ascii="Arial" w:hAnsi="Arial" w:hint="default"/>
      </w:rPr>
    </w:lvl>
    <w:lvl w:ilvl="3" w:tplc="CFDEF85A" w:tentative="1">
      <w:start w:val="1"/>
      <w:numFmt w:val="bullet"/>
      <w:lvlText w:val="•"/>
      <w:lvlJc w:val="left"/>
      <w:pPr>
        <w:tabs>
          <w:tab w:val="num" w:pos="2880"/>
        </w:tabs>
        <w:ind w:left="2880" w:hanging="360"/>
      </w:pPr>
      <w:rPr>
        <w:rFonts w:ascii="Arial" w:hAnsi="Arial" w:hint="default"/>
      </w:rPr>
    </w:lvl>
    <w:lvl w:ilvl="4" w:tplc="5C22E5BA" w:tentative="1">
      <w:start w:val="1"/>
      <w:numFmt w:val="bullet"/>
      <w:lvlText w:val="•"/>
      <w:lvlJc w:val="left"/>
      <w:pPr>
        <w:tabs>
          <w:tab w:val="num" w:pos="3600"/>
        </w:tabs>
        <w:ind w:left="3600" w:hanging="360"/>
      </w:pPr>
      <w:rPr>
        <w:rFonts w:ascii="Arial" w:hAnsi="Arial" w:hint="default"/>
      </w:rPr>
    </w:lvl>
    <w:lvl w:ilvl="5" w:tplc="AC32A67A" w:tentative="1">
      <w:start w:val="1"/>
      <w:numFmt w:val="bullet"/>
      <w:lvlText w:val="•"/>
      <w:lvlJc w:val="left"/>
      <w:pPr>
        <w:tabs>
          <w:tab w:val="num" w:pos="4320"/>
        </w:tabs>
        <w:ind w:left="4320" w:hanging="360"/>
      </w:pPr>
      <w:rPr>
        <w:rFonts w:ascii="Arial" w:hAnsi="Arial" w:hint="default"/>
      </w:rPr>
    </w:lvl>
    <w:lvl w:ilvl="6" w:tplc="078002AE" w:tentative="1">
      <w:start w:val="1"/>
      <w:numFmt w:val="bullet"/>
      <w:lvlText w:val="•"/>
      <w:lvlJc w:val="left"/>
      <w:pPr>
        <w:tabs>
          <w:tab w:val="num" w:pos="5040"/>
        </w:tabs>
        <w:ind w:left="5040" w:hanging="360"/>
      </w:pPr>
      <w:rPr>
        <w:rFonts w:ascii="Arial" w:hAnsi="Arial" w:hint="default"/>
      </w:rPr>
    </w:lvl>
    <w:lvl w:ilvl="7" w:tplc="43244274" w:tentative="1">
      <w:start w:val="1"/>
      <w:numFmt w:val="bullet"/>
      <w:lvlText w:val="•"/>
      <w:lvlJc w:val="left"/>
      <w:pPr>
        <w:tabs>
          <w:tab w:val="num" w:pos="5760"/>
        </w:tabs>
        <w:ind w:left="5760" w:hanging="360"/>
      </w:pPr>
      <w:rPr>
        <w:rFonts w:ascii="Arial" w:hAnsi="Arial" w:hint="default"/>
      </w:rPr>
    </w:lvl>
    <w:lvl w:ilvl="8" w:tplc="CFA20A16" w:tentative="1">
      <w:start w:val="1"/>
      <w:numFmt w:val="bullet"/>
      <w:lvlText w:val="•"/>
      <w:lvlJc w:val="left"/>
      <w:pPr>
        <w:tabs>
          <w:tab w:val="num" w:pos="6480"/>
        </w:tabs>
        <w:ind w:left="6480" w:hanging="360"/>
      </w:pPr>
      <w:rPr>
        <w:rFonts w:ascii="Arial" w:hAnsi="Arial" w:hint="default"/>
      </w:rPr>
    </w:lvl>
  </w:abstractNum>
  <w:abstractNum w:abstractNumId="3">
    <w:nsid w:val="28E2319F"/>
    <w:multiLevelType w:val="hybridMultilevel"/>
    <w:tmpl w:val="D29C5BCC"/>
    <w:lvl w:ilvl="0" w:tplc="215ABA14">
      <w:start w:val="1"/>
      <w:numFmt w:val="bullet"/>
      <w:lvlText w:val="•"/>
      <w:lvlJc w:val="left"/>
      <w:pPr>
        <w:tabs>
          <w:tab w:val="num" w:pos="720"/>
        </w:tabs>
        <w:ind w:left="720" w:hanging="360"/>
      </w:pPr>
      <w:rPr>
        <w:rFonts w:ascii="Georgia" w:hAnsi="Georgia" w:hint="default"/>
      </w:rPr>
    </w:lvl>
    <w:lvl w:ilvl="1" w:tplc="3F1EBF0E" w:tentative="1">
      <w:start w:val="1"/>
      <w:numFmt w:val="bullet"/>
      <w:lvlText w:val="•"/>
      <w:lvlJc w:val="left"/>
      <w:pPr>
        <w:tabs>
          <w:tab w:val="num" w:pos="1440"/>
        </w:tabs>
        <w:ind w:left="1440" w:hanging="360"/>
      </w:pPr>
      <w:rPr>
        <w:rFonts w:ascii="Georgia" w:hAnsi="Georgia" w:hint="default"/>
      </w:rPr>
    </w:lvl>
    <w:lvl w:ilvl="2" w:tplc="16262828" w:tentative="1">
      <w:start w:val="1"/>
      <w:numFmt w:val="bullet"/>
      <w:lvlText w:val="•"/>
      <w:lvlJc w:val="left"/>
      <w:pPr>
        <w:tabs>
          <w:tab w:val="num" w:pos="2160"/>
        </w:tabs>
        <w:ind w:left="2160" w:hanging="360"/>
      </w:pPr>
      <w:rPr>
        <w:rFonts w:ascii="Georgia" w:hAnsi="Georgia" w:hint="default"/>
      </w:rPr>
    </w:lvl>
    <w:lvl w:ilvl="3" w:tplc="DA5A31D2" w:tentative="1">
      <w:start w:val="1"/>
      <w:numFmt w:val="bullet"/>
      <w:lvlText w:val="•"/>
      <w:lvlJc w:val="left"/>
      <w:pPr>
        <w:tabs>
          <w:tab w:val="num" w:pos="2880"/>
        </w:tabs>
        <w:ind w:left="2880" w:hanging="360"/>
      </w:pPr>
      <w:rPr>
        <w:rFonts w:ascii="Georgia" w:hAnsi="Georgia" w:hint="default"/>
      </w:rPr>
    </w:lvl>
    <w:lvl w:ilvl="4" w:tplc="93DCCCA0" w:tentative="1">
      <w:start w:val="1"/>
      <w:numFmt w:val="bullet"/>
      <w:lvlText w:val="•"/>
      <w:lvlJc w:val="left"/>
      <w:pPr>
        <w:tabs>
          <w:tab w:val="num" w:pos="3600"/>
        </w:tabs>
        <w:ind w:left="3600" w:hanging="360"/>
      </w:pPr>
      <w:rPr>
        <w:rFonts w:ascii="Georgia" w:hAnsi="Georgia" w:hint="default"/>
      </w:rPr>
    </w:lvl>
    <w:lvl w:ilvl="5" w:tplc="AF8C04C8" w:tentative="1">
      <w:start w:val="1"/>
      <w:numFmt w:val="bullet"/>
      <w:lvlText w:val="•"/>
      <w:lvlJc w:val="left"/>
      <w:pPr>
        <w:tabs>
          <w:tab w:val="num" w:pos="4320"/>
        </w:tabs>
        <w:ind w:left="4320" w:hanging="360"/>
      </w:pPr>
      <w:rPr>
        <w:rFonts w:ascii="Georgia" w:hAnsi="Georgia" w:hint="default"/>
      </w:rPr>
    </w:lvl>
    <w:lvl w:ilvl="6" w:tplc="A89AA08A" w:tentative="1">
      <w:start w:val="1"/>
      <w:numFmt w:val="bullet"/>
      <w:lvlText w:val="•"/>
      <w:lvlJc w:val="left"/>
      <w:pPr>
        <w:tabs>
          <w:tab w:val="num" w:pos="5040"/>
        </w:tabs>
        <w:ind w:left="5040" w:hanging="360"/>
      </w:pPr>
      <w:rPr>
        <w:rFonts w:ascii="Georgia" w:hAnsi="Georgia" w:hint="default"/>
      </w:rPr>
    </w:lvl>
    <w:lvl w:ilvl="7" w:tplc="54FCB24A" w:tentative="1">
      <w:start w:val="1"/>
      <w:numFmt w:val="bullet"/>
      <w:lvlText w:val="•"/>
      <w:lvlJc w:val="left"/>
      <w:pPr>
        <w:tabs>
          <w:tab w:val="num" w:pos="5760"/>
        </w:tabs>
        <w:ind w:left="5760" w:hanging="360"/>
      </w:pPr>
      <w:rPr>
        <w:rFonts w:ascii="Georgia" w:hAnsi="Georgia" w:hint="default"/>
      </w:rPr>
    </w:lvl>
    <w:lvl w:ilvl="8" w:tplc="50703C5E" w:tentative="1">
      <w:start w:val="1"/>
      <w:numFmt w:val="bullet"/>
      <w:lvlText w:val="•"/>
      <w:lvlJc w:val="left"/>
      <w:pPr>
        <w:tabs>
          <w:tab w:val="num" w:pos="6480"/>
        </w:tabs>
        <w:ind w:left="6480" w:hanging="360"/>
      </w:pPr>
      <w:rPr>
        <w:rFonts w:ascii="Georgia" w:hAnsi="Georgia" w:hint="default"/>
      </w:rPr>
    </w:lvl>
  </w:abstractNum>
  <w:abstractNum w:abstractNumId="4">
    <w:nsid w:val="299872C4"/>
    <w:multiLevelType w:val="hybridMultilevel"/>
    <w:tmpl w:val="37AE9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8E6CFD"/>
    <w:multiLevelType w:val="hybridMultilevel"/>
    <w:tmpl w:val="F75C22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135063C"/>
    <w:multiLevelType w:val="hybridMultilevel"/>
    <w:tmpl w:val="ADF2A87C"/>
    <w:lvl w:ilvl="0" w:tplc="48A2EE4E">
      <w:start w:val="1"/>
      <w:numFmt w:val="bullet"/>
      <w:lvlText w:val=""/>
      <w:lvlJc w:val="left"/>
      <w:pPr>
        <w:tabs>
          <w:tab w:val="num" w:pos="720"/>
        </w:tabs>
        <w:ind w:left="720" w:hanging="360"/>
      </w:pPr>
      <w:rPr>
        <w:rFonts w:ascii="Wingdings" w:hAnsi="Wingdings" w:hint="default"/>
      </w:rPr>
    </w:lvl>
    <w:lvl w:ilvl="1" w:tplc="A4F24688">
      <w:start w:val="1178"/>
      <w:numFmt w:val="bullet"/>
      <w:lvlText w:val=""/>
      <w:lvlJc w:val="left"/>
      <w:pPr>
        <w:tabs>
          <w:tab w:val="num" w:pos="1440"/>
        </w:tabs>
        <w:ind w:left="1440" w:hanging="360"/>
      </w:pPr>
      <w:rPr>
        <w:rFonts w:ascii="Wingdings" w:hAnsi="Wingdings" w:hint="default"/>
      </w:rPr>
    </w:lvl>
    <w:lvl w:ilvl="2" w:tplc="35C8907E" w:tentative="1">
      <w:start w:val="1"/>
      <w:numFmt w:val="bullet"/>
      <w:lvlText w:val=""/>
      <w:lvlJc w:val="left"/>
      <w:pPr>
        <w:tabs>
          <w:tab w:val="num" w:pos="2160"/>
        </w:tabs>
        <w:ind w:left="2160" w:hanging="360"/>
      </w:pPr>
      <w:rPr>
        <w:rFonts w:ascii="Wingdings" w:hAnsi="Wingdings" w:hint="default"/>
      </w:rPr>
    </w:lvl>
    <w:lvl w:ilvl="3" w:tplc="CDA0EE88" w:tentative="1">
      <w:start w:val="1"/>
      <w:numFmt w:val="bullet"/>
      <w:lvlText w:val=""/>
      <w:lvlJc w:val="left"/>
      <w:pPr>
        <w:tabs>
          <w:tab w:val="num" w:pos="2880"/>
        </w:tabs>
        <w:ind w:left="2880" w:hanging="360"/>
      </w:pPr>
      <w:rPr>
        <w:rFonts w:ascii="Wingdings" w:hAnsi="Wingdings" w:hint="default"/>
      </w:rPr>
    </w:lvl>
    <w:lvl w:ilvl="4" w:tplc="98CC6D86" w:tentative="1">
      <w:start w:val="1"/>
      <w:numFmt w:val="bullet"/>
      <w:lvlText w:val=""/>
      <w:lvlJc w:val="left"/>
      <w:pPr>
        <w:tabs>
          <w:tab w:val="num" w:pos="3600"/>
        </w:tabs>
        <w:ind w:left="3600" w:hanging="360"/>
      </w:pPr>
      <w:rPr>
        <w:rFonts w:ascii="Wingdings" w:hAnsi="Wingdings" w:hint="default"/>
      </w:rPr>
    </w:lvl>
    <w:lvl w:ilvl="5" w:tplc="4450FF50" w:tentative="1">
      <w:start w:val="1"/>
      <w:numFmt w:val="bullet"/>
      <w:lvlText w:val=""/>
      <w:lvlJc w:val="left"/>
      <w:pPr>
        <w:tabs>
          <w:tab w:val="num" w:pos="4320"/>
        </w:tabs>
        <w:ind w:left="4320" w:hanging="360"/>
      </w:pPr>
      <w:rPr>
        <w:rFonts w:ascii="Wingdings" w:hAnsi="Wingdings" w:hint="default"/>
      </w:rPr>
    </w:lvl>
    <w:lvl w:ilvl="6" w:tplc="399EEAE4" w:tentative="1">
      <w:start w:val="1"/>
      <w:numFmt w:val="bullet"/>
      <w:lvlText w:val=""/>
      <w:lvlJc w:val="left"/>
      <w:pPr>
        <w:tabs>
          <w:tab w:val="num" w:pos="5040"/>
        </w:tabs>
        <w:ind w:left="5040" w:hanging="360"/>
      </w:pPr>
      <w:rPr>
        <w:rFonts w:ascii="Wingdings" w:hAnsi="Wingdings" w:hint="default"/>
      </w:rPr>
    </w:lvl>
    <w:lvl w:ilvl="7" w:tplc="C00E8F66" w:tentative="1">
      <w:start w:val="1"/>
      <w:numFmt w:val="bullet"/>
      <w:lvlText w:val=""/>
      <w:lvlJc w:val="left"/>
      <w:pPr>
        <w:tabs>
          <w:tab w:val="num" w:pos="5760"/>
        </w:tabs>
        <w:ind w:left="5760" w:hanging="360"/>
      </w:pPr>
      <w:rPr>
        <w:rFonts w:ascii="Wingdings" w:hAnsi="Wingdings" w:hint="default"/>
      </w:rPr>
    </w:lvl>
    <w:lvl w:ilvl="8" w:tplc="BE1A9BEC" w:tentative="1">
      <w:start w:val="1"/>
      <w:numFmt w:val="bullet"/>
      <w:lvlText w:val=""/>
      <w:lvlJc w:val="left"/>
      <w:pPr>
        <w:tabs>
          <w:tab w:val="num" w:pos="6480"/>
        </w:tabs>
        <w:ind w:left="6480" w:hanging="360"/>
      </w:pPr>
      <w:rPr>
        <w:rFonts w:ascii="Wingdings" w:hAnsi="Wingdings" w:hint="default"/>
      </w:rPr>
    </w:lvl>
  </w:abstractNum>
  <w:abstractNum w:abstractNumId="7">
    <w:nsid w:val="38100FFB"/>
    <w:multiLevelType w:val="hybridMultilevel"/>
    <w:tmpl w:val="A746DB46"/>
    <w:lvl w:ilvl="0" w:tplc="BC48AE96">
      <w:start w:val="1"/>
      <w:numFmt w:val="bullet"/>
      <w:lvlText w:val=""/>
      <w:lvlJc w:val="left"/>
      <w:pPr>
        <w:tabs>
          <w:tab w:val="num" w:pos="720"/>
        </w:tabs>
        <w:ind w:left="720" w:hanging="360"/>
      </w:pPr>
      <w:rPr>
        <w:rFonts w:ascii="Wingdings" w:hAnsi="Wingdings" w:hint="default"/>
      </w:rPr>
    </w:lvl>
    <w:lvl w:ilvl="1" w:tplc="328ED01C">
      <w:start w:val="1700"/>
      <w:numFmt w:val="bullet"/>
      <w:lvlText w:val=""/>
      <w:lvlJc w:val="left"/>
      <w:pPr>
        <w:tabs>
          <w:tab w:val="num" w:pos="1440"/>
        </w:tabs>
        <w:ind w:left="1440" w:hanging="360"/>
      </w:pPr>
      <w:rPr>
        <w:rFonts w:ascii="Wingdings" w:hAnsi="Wingdings" w:hint="default"/>
      </w:rPr>
    </w:lvl>
    <w:lvl w:ilvl="2" w:tplc="6982FDE4">
      <w:start w:val="1700"/>
      <w:numFmt w:val="bullet"/>
      <w:lvlText w:val=""/>
      <w:lvlJc w:val="left"/>
      <w:pPr>
        <w:tabs>
          <w:tab w:val="num" w:pos="2160"/>
        </w:tabs>
        <w:ind w:left="2160" w:hanging="360"/>
      </w:pPr>
      <w:rPr>
        <w:rFonts w:ascii="Wingdings" w:hAnsi="Wingdings" w:hint="default"/>
      </w:rPr>
    </w:lvl>
    <w:lvl w:ilvl="3" w:tplc="BEAA0626" w:tentative="1">
      <w:start w:val="1"/>
      <w:numFmt w:val="bullet"/>
      <w:lvlText w:val=""/>
      <w:lvlJc w:val="left"/>
      <w:pPr>
        <w:tabs>
          <w:tab w:val="num" w:pos="2880"/>
        </w:tabs>
        <w:ind w:left="2880" w:hanging="360"/>
      </w:pPr>
      <w:rPr>
        <w:rFonts w:ascii="Wingdings" w:hAnsi="Wingdings" w:hint="default"/>
      </w:rPr>
    </w:lvl>
    <w:lvl w:ilvl="4" w:tplc="1E5E4E88" w:tentative="1">
      <w:start w:val="1"/>
      <w:numFmt w:val="bullet"/>
      <w:lvlText w:val=""/>
      <w:lvlJc w:val="left"/>
      <w:pPr>
        <w:tabs>
          <w:tab w:val="num" w:pos="3600"/>
        </w:tabs>
        <w:ind w:left="3600" w:hanging="360"/>
      </w:pPr>
      <w:rPr>
        <w:rFonts w:ascii="Wingdings" w:hAnsi="Wingdings" w:hint="default"/>
      </w:rPr>
    </w:lvl>
    <w:lvl w:ilvl="5" w:tplc="08423B74" w:tentative="1">
      <w:start w:val="1"/>
      <w:numFmt w:val="bullet"/>
      <w:lvlText w:val=""/>
      <w:lvlJc w:val="left"/>
      <w:pPr>
        <w:tabs>
          <w:tab w:val="num" w:pos="4320"/>
        </w:tabs>
        <w:ind w:left="4320" w:hanging="360"/>
      </w:pPr>
      <w:rPr>
        <w:rFonts w:ascii="Wingdings" w:hAnsi="Wingdings" w:hint="default"/>
      </w:rPr>
    </w:lvl>
    <w:lvl w:ilvl="6" w:tplc="2EB07D34" w:tentative="1">
      <w:start w:val="1"/>
      <w:numFmt w:val="bullet"/>
      <w:lvlText w:val=""/>
      <w:lvlJc w:val="left"/>
      <w:pPr>
        <w:tabs>
          <w:tab w:val="num" w:pos="5040"/>
        </w:tabs>
        <w:ind w:left="5040" w:hanging="360"/>
      </w:pPr>
      <w:rPr>
        <w:rFonts w:ascii="Wingdings" w:hAnsi="Wingdings" w:hint="default"/>
      </w:rPr>
    </w:lvl>
    <w:lvl w:ilvl="7" w:tplc="A030DA66" w:tentative="1">
      <w:start w:val="1"/>
      <w:numFmt w:val="bullet"/>
      <w:lvlText w:val=""/>
      <w:lvlJc w:val="left"/>
      <w:pPr>
        <w:tabs>
          <w:tab w:val="num" w:pos="5760"/>
        </w:tabs>
        <w:ind w:left="5760" w:hanging="360"/>
      </w:pPr>
      <w:rPr>
        <w:rFonts w:ascii="Wingdings" w:hAnsi="Wingdings" w:hint="default"/>
      </w:rPr>
    </w:lvl>
    <w:lvl w:ilvl="8" w:tplc="FF5AA810" w:tentative="1">
      <w:start w:val="1"/>
      <w:numFmt w:val="bullet"/>
      <w:lvlText w:val=""/>
      <w:lvlJc w:val="left"/>
      <w:pPr>
        <w:tabs>
          <w:tab w:val="num" w:pos="6480"/>
        </w:tabs>
        <w:ind w:left="6480" w:hanging="360"/>
      </w:pPr>
      <w:rPr>
        <w:rFonts w:ascii="Wingdings" w:hAnsi="Wingdings" w:hint="default"/>
      </w:rPr>
    </w:lvl>
  </w:abstractNum>
  <w:abstractNum w:abstractNumId="8">
    <w:nsid w:val="3D91145D"/>
    <w:multiLevelType w:val="hybridMultilevel"/>
    <w:tmpl w:val="AE326352"/>
    <w:lvl w:ilvl="0" w:tplc="CFD6FC72">
      <w:start w:val="1"/>
      <w:numFmt w:val="bullet"/>
      <w:lvlText w:val="•"/>
      <w:lvlJc w:val="left"/>
      <w:pPr>
        <w:tabs>
          <w:tab w:val="num" w:pos="720"/>
        </w:tabs>
        <w:ind w:left="720" w:hanging="360"/>
      </w:pPr>
      <w:rPr>
        <w:rFonts w:ascii="Georgia" w:hAnsi="Georgia" w:hint="default"/>
      </w:rPr>
    </w:lvl>
    <w:lvl w:ilvl="1" w:tplc="5D0C2756" w:tentative="1">
      <w:start w:val="1"/>
      <w:numFmt w:val="bullet"/>
      <w:lvlText w:val="•"/>
      <w:lvlJc w:val="left"/>
      <w:pPr>
        <w:tabs>
          <w:tab w:val="num" w:pos="1440"/>
        </w:tabs>
        <w:ind w:left="1440" w:hanging="360"/>
      </w:pPr>
      <w:rPr>
        <w:rFonts w:ascii="Georgia" w:hAnsi="Georgia" w:hint="default"/>
      </w:rPr>
    </w:lvl>
    <w:lvl w:ilvl="2" w:tplc="9788AED8" w:tentative="1">
      <w:start w:val="1"/>
      <w:numFmt w:val="bullet"/>
      <w:lvlText w:val="•"/>
      <w:lvlJc w:val="left"/>
      <w:pPr>
        <w:tabs>
          <w:tab w:val="num" w:pos="2160"/>
        </w:tabs>
        <w:ind w:left="2160" w:hanging="360"/>
      </w:pPr>
      <w:rPr>
        <w:rFonts w:ascii="Georgia" w:hAnsi="Georgia" w:hint="default"/>
      </w:rPr>
    </w:lvl>
    <w:lvl w:ilvl="3" w:tplc="291CA384" w:tentative="1">
      <w:start w:val="1"/>
      <w:numFmt w:val="bullet"/>
      <w:lvlText w:val="•"/>
      <w:lvlJc w:val="left"/>
      <w:pPr>
        <w:tabs>
          <w:tab w:val="num" w:pos="2880"/>
        </w:tabs>
        <w:ind w:left="2880" w:hanging="360"/>
      </w:pPr>
      <w:rPr>
        <w:rFonts w:ascii="Georgia" w:hAnsi="Georgia" w:hint="default"/>
      </w:rPr>
    </w:lvl>
    <w:lvl w:ilvl="4" w:tplc="AA4EF24E" w:tentative="1">
      <w:start w:val="1"/>
      <w:numFmt w:val="bullet"/>
      <w:lvlText w:val="•"/>
      <w:lvlJc w:val="left"/>
      <w:pPr>
        <w:tabs>
          <w:tab w:val="num" w:pos="3600"/>
        </w:tabs>
        <w:ind w:left="3600" w:hanging="360"/>
      </w:pPr>
      <w:rPr>
        <w:rFonts w:ascii="Georgia" w:hAnsi="Georgia" w:hint="default"/>
      </w:rPr>
    </w:lvl>
    <w:lvl w:ilvl="5" w:tplc="23F006B6" w:tentative="1">
      <w:start w:val="1"/>
      <w:numFmt w:val="bullet"/>
      <w:lvlText w:val="•"/>
      <w:lvlJc w:val="left"/>
      <w:pPr>
        <w:tabs>
          <w:tab w:val="num" w:pos="4320"/>
        </w:tabs>
        <w:ind w:left="4320" w:hanging="360"/>
      </w:pPr>
      <w:rPr>
        <w:rFonts w:ascii="Georgia" w:hAnsi="Georgia" w:hint="default"/>
      </w:rPr>
    </w:lvl>
    <w:lvl w:ilvl="6" w:tplc="F8EE73D4" w:tentative="1">
      <w:start w:val="1"/>
      <w:numFmt w:val="bullet"/>
      <w:lvlText w:val="•"/>
      <w:lvlJc w:val="left"/>
      <w:pPr>
        <w:tabs>
          <w:tab w:val="num" w:pos="5040"/>
        </w:tabs>
        <w:ind w:left="5040" w:hanging="360"/>
      </w:pPr>
      <w:rPr>
        <w:rFonts w:ascii="Georgia" w:hAnsi="Georgia" w:hint="default"/>
      </w:rPr>
    </w:lvl>
    <w:lvl w:ilvl="7" w:tplc="ED3CA446" w:tentative="1">
      <w:start w:val="1"/>
      <w:numFmt w:val="bullet"/>
      <w:lvlText w:val="•"/>
      <w:lvlJc w:val="left"/>
      <w:pPr>
        <w:tabs>
          <w:tab w:val="num" w:pos="5760"/>
        </w:tabs>
        <w:ind w:left="5760" w:hanging="360"/>
      </w:pPr>
      <w:rPr>
        <w:rFonts w:ascii="Georgia" w:hAnsi="Georgia" w:hint="default"/>
      </w:rPr>
    </w:lvl>
    <w:lvl w:ilvl="8" w:tplc="C48016CC" w:tentative="1">
      <w:start w:val="1"/>
      <w:numFmt w:val="bullet"/>
      <w:lvlText w:val="•"/>
      <w:lvlJc w:val="left"/>
      <w:pPr>
        <w:tabs>
          <w:tab w:val="num" w:pos="6480"/>
        </w:tabs>
        <w:ind w:left="6480" w:hanging="360"/>
      </w:pPr>
      <w:rPr>
        <w:rFonts w:ascii="Georgia" w:hAnsi="Georgia" w:hint="default"/>
      </w:rPr>
    </w:lvl>
  </w:abstractNum>
  <w:abstractNum w:abstractNumId="9">
    <w:nsid w:val="40293570"/>
    <w:multiLevelType w:val="hybridMultilevel"/>
    <w:tmpl w:val="6B1A26C6"/>
    <w:lvl w:ilvl="0" w:tplc="01486ABA">
      <w:start w:val="1"/>
      <w:numFmt w:val="bullet"/>
      <w:lvlText w:val=""/>
      <w:lvlJc w:val="left"/>
      <w:pPr>
        <w:tabs>
          <w:tab w:val="num" w:pos="720"/>
        </w:tabs>
        <w:ind w:left="720" w:hanging="360"/>
      </w:pPr>
      <w:rPr>
        <w:rFonts w:ascii="Wingdings" w:hAnsi="Wingdings" w:hint="default"/>
      </w:rPr>
    </w:lvl>
    <w:lvl w:ilvl="1" w:tplc="D79C2956">
      <w:start w:val="1178"/>
      <w:numFmt w:val="bullet"/>
      <w:lvlText w:val=""/>
      <w:lvlJc w:val="left"/>
      <w:pPr>
        <w:tabs>
          <w:tab w:val="num" w:pos="1440"/>
        </w:tabs>
        <w:ind w:left="1440" w:hanging="360"/>
      </w:pPr>
      <w:rPr>
        <w:rFonts w:ascii="Wingdings" w:hAnsi="Wingdings" w:hint="default"/>
      </w:rPr>
    </w:lvl>
    <w:lvl w:ilvl="2" w:tplc="4EB29792" w:tentative="1">
      <w:start w:val="1"/>
      <w:numFmt w:val="bullet"/>
      <w:lvlText w:val=""/>
      <w:lvlJc w:val="left"/>
      <w:pPr>
        <w:tabs>
          <w:tab w:val="num" w:pos="2160"/>
        </w:tabs>
        <w:ind w:left="2160" w:hanging="360"/>
      </w:pPr>
      <w:rPr>
        <w:rFonts w:ascii="Wingdings" w:hAnsi="Wingdings" w:hint="default"/>
      </w:rPr>
    </w:lvl>
    <w:lvl w:ilvl="3" w:tplc="5B1CAAEC" w:tentative="1">
      <w:start w:val="1"/>
      <w:numFmt w:val="bullet"/>
      <w:lvlText w:val=""/>
      <w:lvlJc w:val="left"/>
      <w:pPr>
        <w:tabs>
          <w:tab w:val="num" w:pos="2880"/>
        </w:tabs>
        <w:ind w:left="2880" w:hanging="360"/>
      </w:pPr>
      <w:rPr>
        <w:rFonts w:ascii="Wingdings" w:hAnsi="Wingdings" w:hint="default"/>
      </w:rPr>
    </w:lvl>
    <w:lvl w:ilvl="4" w:tplc="C734C93A" w:tentative="1">
      <w:start w:val="1"/>
      <w:numFmt w:val="bullet"/>
      <w:lvlText w:val=""/>
      <w:lvlJc w:val="left"/>
      <w:pPr>
        <w:tabs>
          <w:tab w:val="num" w:pos="3600"/>
        </w:tabs>
        <w:ind w:left="3600" w:hanging="360"/>
      </w:pPr>
      <w:rPr>
        <w:rFonts w:ascii="Wingdings" w:hAnsi="Wingdings" w:hint="default"/>
      </w:rPr>
    </w:lvl>
    <w:lvl w:ilvl="5" w:tplc="42AC36CC" w:tentative="1">
      <w:start w:val="1"/>
      <w:numFmt w:val="bullet"/>
      <w:lvlText w:val=""/>
      <w:lvlJc w:val="left"/>
      <w:pPr>
        <w:tabs>
          <w:tab w:val="num" w:pos="4320"/>
        </w:tabs>
        <w:ind w:left="4320" w:hanging="360"/>
      </w:pPr>
      <w:rPr>
        <w:rFonts w:ascii="Wingdings" w:hAnsi="Wingdings" w:hint="default"/>
      </w:rPr>
    </w:lvl>
    <w:lvl w:ilvl="6" w:tplc="AEF22E4C" w:tentative="1">
      <w:start w:val="1"/>
      <w:numFmt w:val="bullet"/>
      <w:lvlText w:val=""/>
      <w:lvlJc w:val="left"/>
      <w:pPr>
        <w:tabs>
          <w:tab w:val="num" w:pos="5040"/>
        </w:tabs>
        <w:ind w:left="5040" w:hanging="360"/>
      </w:pPr>
      <w:rPr>
        <w:rFonts w:ascii="Wingdings" w:hAnsi="Wingdings" w:hint="default"/>
      </w:rPr>
    </w:lvl>
    <w:lvl w:ilvl="7" w:tplc="7680990E" w:tentative="1">
      <w:start w:val="1"/>
      <w:numFmt w:val="bullet"/>
      <w:lvlText w:val=""/>
      <w:lvlJc w:val="left"/>
      <w:pPr>
        <w:tabs>
          <w:tab w:val="num" w:pos="5760"/>
        </w:tabs>
        <w:ind w:left="5760" w:hanging="360"/>
      </w:pPr>
      <w:rPr>
        <w:rFonts w:ascii="Wingdings" w:hAnsi="Wingdings" w:hint="default"/>
      </w:rPr>
    </w:lvl>
    <w:lvl w:ilvl="8" w:tplc="1250FD4C" w:tentative="1">
      <w:start w:val="1"/>
      <w:numFmt w:val="bullet"/>
      <w:lvlText w:val=""/>
      <w:lvlJc w:val="left"/>
      <w:pPr>
        <w:tabs>
          <w:tab w:val="num" w:pos="6480"/>
        </w:tabs>
        <w:ind w:left="6480" w:hanging="360"/>
      </w:pPr>
      <w:rPr>
        <w:rFonts w:ascii="Wingdings" w:hAnsi="Wingdings" w:hint="default"/>
      </w:rPr>
    </w:lvl>
  </w:abstractNum>
  <w:abstractNum w:abstractNumId="10">
    <w:nsid w:val="49AD2C5B"/>
    <w:multiLevelType w:val="hybridMultilevel"/>
    <w:tmpl w:val="B1A2103A"/>
    <w:lvl w:ilvl="0" w:tplc="C906A82C">
      <w:start w:val="1"/>
      <w:numFmt w:val="bullet"/>
      <w:lvlText w:val=""/>
      <w:lvlJc w:val="left"/>
      <w:pPr>
        <w:tabs>
          <w:tab w:val="num" w:pos="720"/>
        </w:tabs>
        <w:ind w:left="720" w:hanging="360"/>
      </w:pPr>
      <w:rPr>
        <w:rFonts w:ascii="Wingdings" w:hAnsi="Wingdings" w:hint="default"/>
      </w:rPr>
    </w:lvl>
    <w:lvl w:ilvl="1" w:tplc="0A2E0BE4">
      <w:start w:val="1347"/>
      <w:numFmt w:val="bullet"/>
      <w:lvlText w:val=""/>
      <w:lvlJc w:val="left"/>
      <w:pPr>
        <w:tabs>
          <w:tab w:val="num" w:pos="1440"/>
        </w:tabs>
        <w:ind w:left="1440" w:hanging="360"/>
      </w:pPr>
      <w:rPr>
        <w:rFonts w:ascii="Wingdings" w:hAnsi="Wingdings" w:hint="default"/>
      </w:rPr>
    </w:lvl>
    <w:lvl w:ilvl="2" w:tplc="91922B70" w:tentative="1">
      <w:start w:val="1"/>
      <w:numFmt w:val="bullet"/>
      <w:lvlText w:val=""/>
      <w:lvlJc w:val="left"/>
      <w:pPr>
        <w:tabs>
          <w:tab w:val="num" w:pos="2160"/>
        </w:tabs>
        <w:ind w:left="2160" w:hanging="360"/>
      </w:pPr>
      <w:rPr>
        <w:rFonts w:ascii="Wingdings" w:hAnsi="Wingdings" w:hint="default"/>
      </w:rPr>
    </w:lvl>
    <w:lvl w:ilvl="3" w:tplc="DC4CE36C" w:tentative="1">
      <w:start w:val="1"/>
      <w:numFmt w:val="bullet"/>
      <w:lvlText w:val=""/>
      <w:lvlJc w:val="left"/>
      <w:pPr>
        <w:tabs>
          <w:tab w:val="num" w:pos="2880"/>
        </w:tabs>
        <w:ind w:left="2880" w:hanging="360"/>
      </w:pPr>
      <w:rPr>
        <w:rFonts w:ascii="Wingdings" w:hAnsi="Wingdings" w:hint="default"/>
      </w:rPr>
    </w:lvl>
    <w:lvl w:ilvl="4" w:tplc="2E221E12" w:tentative="1">
      <w:start w:val="1"/>
      <w:numFmt w:val="bullet"/>
      <w:lvlText w:val=""/>
      <w:lvlJc w:val="left"/>
      <w:pPr>
        <w:tabs>
          <w:tab w:val="num" w:pos="3600"/>
        </w:tabs>
        <w:ind w:left="3600" w:hanging="360"/>
      </w:pPr>
      <w:rPr>
        <w:rFonts w:ascii="Wingdings" w:hAnsi="Wingdings" w:hint="default"/>
      </w:rPr>
    </w:lvl>
    <w:lvl w:ilvl="5" w:tplc="11121BC4" w:tentative="1">
      <w:start w:val="1"/>
      <w:numFmt w:val="bullet"/>
      <w:lvlText w:val=""/>
      <w:lvlJc w:val="left"/>
      <w:pPr>
        <w:tabs>
          <w:tab w:val="num" w:pos="4320"/>
        </w:tabs>
        <w:ind w:left="4320" w:hanging="360"/>
      </w:pPr>
      <w:rPr>
        <w:rFonts w:ascii="Wingdings" w:hAnsi="Wingdings" w:hint="default"/>
      </w:rPr>
    </w:lvl>
    <w:lvl w:ilvl="6" w:tplc="87BCB152" w:tentative="1">
      <w:start w:val="1"/>
      <w:numFmt w:val="bullet"/>
      <w:lvlText w:val=""/>
      <w:lvlJc w:val="left"/>
      <w:pPr>
        <w:tabs>
          <w:tab w:val="num" w:pos="5040"/>
        </w:tabs>
        <w:ind w:left="5040" w:hanging="360"/>
      </w:pPr>
      <w:rPr>
        <w:rFonts w:ascii="Wingdings" w:hAnsi="Wingdings" w:hint="default"/>
      </w:rPr>
    </w:lvl>
    <w:lvl w:ilvl="7" w:tplc="456A7DDC" w:tentative="1">
      <w:start w:val="1"/>
      <w:numFmt w:val="bullet"/>
      <w:lvlText w:val=""/>
      <w:lvlJc w:val="left"/>
      <w:pPr>
        <w:tabs>
          <w:tab w:val="num" w:pos="5760"/>
        </w:tabs>
        <w:ind w:left="5760" w:hanging="360"/>
      </w:pPr>
      <w:rPr>
        <w:rFonts w:ascii="Wingdings" w:hAnsi="Wingdings" w:hint="default"/>
      </w:rPr>
    </w:lvl>
    <w:lvl w:ilvl="8" w:tplc="03681F94" w:tentative="1">
      <w:start w:val="1"/>
      <w:numFmt w:val="bullet"/>
      <w:lvlText w:val=""/>
      <w:lvlJc w:val="left"/>
      <w:pPr>
        <w:tabs>
          <w:tab w:val="num" w:pos="6480"/>
        </w:tabs>
        <w:ind w:left="6480" w:hanging="360"/>
      </w:pPr>
      <w:rPr>
        <w:rFonts w:ascii="Wingdings" w:hAnsi="Wingdings" w:hint="default"/>
      </w:rPr>
    </w:lvl>
  </w:abstractNum>
  <w:abstractNum w:abstractNumId="11">
    <w:nsid w:val="4A2653D6"/>
    <w:multiLevelType w:val="hybridMultilevel"/>
    <w:tmpl w:val="DA383DB0"/>
    <w:lvl w:ilvl="0" w:tplc="E68632C0">
      <w:start w:val="1"/>
      <w:numFmt w:val="bullet"/>
      <w:lvlText w:val=""/>
      <w:lvlJc w:val="left"/>
      <w:pPr>
        <w:tabs>
          <w:tab w:val="num" w:pos="720"/>
        </w:tabs>
        <w:ind w:left="720" w:hanging="360"/>
      </w:pPr>
      <w:rPr>
        <w:rFonts w:ascii="Wingdings" w:hAnsi="Wingdings" w:hint="default"/>
      </w:rPr>
    </w:lvl>
    <w:lvl w:ilvl="1" w:tplc="5860CD84">
      <w:start w:val="2012"/>
      <w:numFmt w:val="bullet"/>
      <w:lvlText w:val=""/>
      <w:lvlJc w:val="left"/>
      <w:pPr>
        <w:tabs>
          <w:tab w:val="num" w:pos="1440"/>
        </w:tabs>
        <w:ind w:left="1440" w:hanging="360"/>
      </w:pPr>
      <w:rPr>
        <w:rFonts w:ascii="Wingdings" w:hAnsi="Wingdings" w:hint="default"/>
      </w:rPr>
    </w:lvl>
    <w:lvl w:ilvl="2" w:tplc="D61EDB74" w:tentative="1">
      <w:start w:val="1"/>
      <w:numFmt w:val="bullet"/>
      <w:lvlText w:val=""/>
      <w:lvlJc w:val="left"/>
      <w:pPr>
        <w:tabs>
          <w:tab w:val="num" w:pos="2160"/>
        </w:tabs>
        <w:ind w:left="2160" w:hanging="360"/>
      </w:pPr>
      <w:rPr>
        <w:rFonts w:ascii="Wingdings" w:hAnsi="Wingdings" w:hint="default"/>
      </w:rPr>
    </w:lvl>
    <w:lvl w:ilvl="3" w:tplc="7BCA5308" w:tentative="1">
      <w:start w:val="1"/>
      <w:numFmt w:val="bullet"/>
      <w:lvlText w:val=""/>
      <w:lvlJc w:val="left"/>
      <w:pPr>
        <w:tabs>
          <w:tab w:val="num" w:pos="2880"/>
        </w:tabs>
        <w:ind w:left="2880" w:hanging="360"/>
      </w:pPr>
      <w:rPr>
        <w:rFonts w:ascii="Wingdings" w:hAnsi="Wingdings" w:hint="default"/>
      </w:rPr>
    </w:lvl>
    <w:lvl w:ilvl="4" w:tplc="B4CEBBA0" w:tentative="1">
      <w:start w:val="1"/>
      <w:numFmt w:val="bullet"/>
      <w:lvlText w:val=""/>
      <w:lvlJc w:val="left"/>
      <w:pPr>
        <w:tabs>
          <w:tab w:val="num" w:pos="3600"/>
        </w:tabs>
        <w:ind w:left="3600" w:hanging="360"/>
      </w:pPr>
      <w:rPr>
        <w:rFonts w:ascii="Wingdings" w:hAnsi="Wingdings" w:hint="default"/>
      </w:rPr>
    </w:lvl>
    <w:lvl w:ilvl="5" w:tplc="82EE691C" w:tentative="1">
      <w:start w:val="1"/>
      <w:numFmt w:val="bullet"/>
      <w:lvlText w:val=""/>
      <w:lvlJc w:val="left"/>
      <w:pPr>
        <w:tabs>
          <w:tab w:val="num" w:pos="4320"/>
        </w:tabs>
        <w:ind w:left="4320" w:hanging="360"/>
      </w:pPr>
      <w:rPr>
        <w:rFonts w:ascii="Wingdings" w:hAnsi="Wingdings" w:hint="default"/>
      </w:rPr>
    </w:lvl>
    <w:lvl w:ilvl="6" w:tplc="DF4025A4" w:tentative="1">
      <w:start w:val="1"/>
      <w:numFmt w:val="bullet"/>
      <w:lvlText w:val=""/>
      <w:lvlJc w:val="left"/>
      <w:pPr>
        <w:tabs>
          <w:tab w:val="num" w:pos="5040"/>
        </w:tabs>
        <w:ind w:left="5040" w:hanging="360"/>
      </w:pPr>
      <w:rPr>
        <w:rFonts w:ascii="Wingdings" w:hAnsi="Wingdings" w:hint="default"/>
      </w:rPr>
    </w:lvl>
    <w:lvl w:ilvl="7" w:tplc="8396706C" w:tentative="1">
      <w:start w:val="1"/>
      <w:numFmt w:val="bullet"/>
      <w:lvlText w:val=""/>
      <w:lvlJc w:val="left"/>
      <w:pPr>
        <w:tabs>
          <w:tab w:val="num" w:pos="5760"/>
        </w:tabs>
        <w:ind w:left="5760" w:hanging="360"/>
      </w:pPr>
      <w:rPr>
        <w:rFonts w:ascii="Wingdings" w:hAnsi="Wingdings" w:hint="default"/>
      </w:rPr>
    </w:lvl>
    <w:lvl w:ilvl="8" w:tplc="3852300E" w:tentative="1">
      <w:start w:val="1"/>
      <w:numFmt w:val="bullet"/>
      <w:lvlText w:val=""/>
      <w:lvlJc w:val="left"/>
      <w:pPr>
        <w:tabs>
          <w:tab w:val="num" w:pos="6480"/>
        </w:tabs>
        <w:ind w:left="6480" w:hanging="360"/>
      </w:pPr>
      <w:rPr>
        <w:rFonts w:ascii="Wingdings" w:hAnsi="Wingdings" w:hint="default"/>
      </w:rPr>
    </w:lvl>
  </w:abstractNum>
  <w:abstractNum w:abstractNumId="12">
    <w:nsid w:val="4A3C15B7"/>
    <w:multiLevelType w:val="hybridMultilevel"/>
    <w:tmpl w:val="E16204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BA248C1"/>
    <w:multiLevelType w:val="hybridMultilevel"/>
    <w:tmpl w:val="BB00667A"/>
    <w:lvl w:ilvl="0" w:tplc="BD30715A">
      <w:start w:val="1"/>
      <w:numFmt w:val="bullet"/>
      <w:lvlText w:val="•"/>
      <w:lvlJc w:val="left"/>
      <w:pPr>
        <w:tabs>
          <w:tab w:val="num" w:pos="720"/>
        </w:tabs>
        <w:ind w:left="720" w:hanging="360"/>
      </w:pPr>
      <w:rPr>
        <w:rFonts w:ascii="Georgia" w:hAnsi="Georgia" w:hint="default"/>
      </w:rPr>
    </w:lvl>
    <w:lvl w:ilvl="1" w:tplc="FB080136">
      <w:start w:val="19"/>
      <w:numFmt w:val="bullet"/>
      <w:lvlText w:val="▫"/>
      <w:lvlJc w:val="left"/>
      <w:pPr>
        <w:tabs>
          <w:tab w:val="num" w:pos="1440"/>
        </w:tabs>
        <w:ind w:left="1440" w:hanging="360"/>
      </w:pPr>
      <w:rPr>
        <w:rFonts w:ascii="Georgia" w:hAnsi="Georgia" w:hint="default"/>
      </w:rPr>
    </w:lvl>
    <w:lvl w:ilvl="2" w:tplc="D10E7F1E" w:tentative="1">
      <w:start w:val="1"/>
      <w:numFmt w:val="bullet"/>
      <w:lvlText w:val="•"/>
      <w:lvlJc w:val="left"/>
      <w:pPr>
        <w:tabs>
          <w:tab w:val="num" w:pos="2160"/>
        </w:tabs>
        <w:ind w:left="2160" w:hanging="360"/>
      </w:pPr>
      <w:rPr>
        <w:rFonts w:ascii="Georgia" w:hAnsi="Georgia" w:hint="default"/>
      </w:rPr>
    </w:lvl>
    <w:lvl w:ilvl="3" w:tplc="30160160" w:tentative="1">
      <w:start w:val="1"/>
      <w:numFmt w:val="bullet"/>
      <w:lvlText w:val="•"/>
      <w:lvlJc w:val="left"/>
      <w:pPr>
        <w:tabs>
          <w:tab w:val="num" w:pos="2880"/>
        </w:tabs>
        <w:ind w:left="2880" w:hanging="360"/>
      </w:pPr>
      <w:rPr>
        <w:rFonts w:ascii="Georgia" w:hAnsi="Georgia" w:hint="default"/>
      </w:rPr>
    </w:lvl>
    <w:lvl w:ilvl="4" w:tplc="331C1116" w:tentative="1">
      <w:start w:val="1"/>
      <w:numFmt w:val="bullet"/>
      <w:lvlText w:val="•"/>
      <w:lvlJc w:val="left"/>
      <w:pPr>
        <w:tabs>
          <w:tab w:val="num" w:pos="3600"/>
        </w:tabs>
        <w:ind w:left="3600" w:hanging="360"/>
      </w:pPr>
      <w:rPr>
        <w:rFonts w:ascii="Georgia" w:hAnsi="Georgia" w:hint="default"/>
      </w:rPr>
    </w:lvl>
    <w:lvl w:ilvl="5" w:tplc="ED86BBAA" w:tentative="1">
      <w:start w:val="1"/>
      <w:numFmt w:val="bullet"/>
      <w:lvlText w:val="•"/>
      <w:lvlJc w:val="left"/>
      <w:pPr>
        <w:tabs>
          <w:tab w:val="num" w:pos="4320"/>
        </w:tabs>
        <w:ind w:left="4320" w:hanging="360"/>
      </w:pPr>
      <w:rPr>
        <w:rFonts w:ascii="Georgia" w:hAnsi="Georgia" w:hint="default"/>
      </w:rPr>
    </w:lvl>
    <w:lvl w:ilvl="6" w:tplc="F6ACDF3A" w:tentative="1">
      <w:start w:val="1"/>
      <w:numFmt w:val="bullet"/>
      <w:lvlText w:val="•"/>
      <w:lvlJc w:val="left"/>
      <w:pPr>
        <w:tabs>
          <w:tab w:val="num" w:pos="5040"/>
        </w:tabs>
        <w:ind w:left="5040" w:hanging="360"/>
      </w:pPr>
      <w:rPr>
        <w:rFonts w:ascii="Georgia" w:hAnsi="Georgia" w:hint="default"/>
      </w:rPr>
    </w:lvl>
    <w:lvl w:ilvl="7" w:tplc="32684F40" w:tentative="1">
      <w:start w:val="1"/>
      <w:numFmt w:val="bullet"/>
      <w:lvlText w:val="•"/>
      <w:lvlJc w:val="left"/>
      <w:pPr>
        <w:tabs>
          <w:tab w:val="num" w:pos="5760"/>
        </w:tabs>
        <w:ind w:left="5760" w:hanging="360"/>
      </w:pPr>
      <w:rPr>
        <w:rFonts w:ascii="Georgia" w:hAnsi="Georgia" w:hint="default"/>
      </w:rPr>
    </w:lvl>
    <w:lvl w:ilvl="8" w:tplc="D0E6BB80" w:tentative="1">
      <w:start w:val="1"/>
      <w:numFmt w:val="bullet"/>
      <w:lvlText w:val="•"/>
      <w:lvlJc w:val="left"/>
      <w:pPr>
        <w:tabs>
          <w:tab w:val="num" w:pos="6480"/>
        </w:tabs>
        <w:ind w:left="6480" w:hanging="360"/>
      </w:pPr>
      <w:rPr>
        <w:rFonts w:ascii="Georgia" w:hAnsi="Georgia" w:hint="default"/>
      </w:rPr>
    </w:lvl>
  </w:abstractNum>
  <w:abstractNum w:abstractNumId="14">
    <w:nsid w:val="5BBB6B5E"/>
    <w:multiLevelType w:val="hybridMultilevel"/>
    <w:tmpl w:val="76229446"/>
    <w:lvl w:ilvl="0" w:tplc="CA5CAE10">
      <w:start w:val="1"/>
      <w:numFmt w:val="bullet"/>
      <w:lvlText w:val="•"/>
      <w:lvlJc w:val="left"/>
      <w:pPr>
        <w:tabs>
          <w:tab w:val="num" w:pos="720"/>
        </w:tabs>
        <w:ind w:left="720" w:hanging="360"/>
      </w:pPr>
      <w:rPr>
        <w:rFonts w:ascii="Georgia" w:hAnsi="Georgia" w:hint="default"/>
      </w:rPr>
    </w:lvl>
    <w:lvl w:ilvl="1" w:tplc="4608311E">
      <w:start w:val="19"/>
      <w:numFmt w:val="bullet"/>
      <w:lvlText w:val="▫"/>
      <w:lvlJc w:val="left"/>
      <w:pPr>
        <w:tabs>
          <w:tab w:val="num" w:pos="1440"/>
        </w:tabs>
        <w:ind w:left="1440" w:hanging="360"/>
      </w:pPr>
      <w:rPr>
        <w:rFonts w:ascii="Georgia" w:hAnsi="Georgia" w:hint="default"/>
      </w:rPr>
    </w:lvl>
    <w:lvl w:ilvl="2" w:tplc="A7C4BD98" w:tentative="1">
      <w:start w:val="1"/>
      <w:numFmt w:val="bullet"/>
      <w:lvlText w:val="•"/>
      <w:lvlJc w:val="left"/>
      <w:pPr>
        <w:tabs>
          <w:tab w:val="num" w:pos="2160"/>
        </w:tabs>
        <w:ind w:left="2160" w:hanging="360"/>
      </w:pPr>
      <w:rPr>
        <w:rFonts w:ascii="Georgia" w:hAnsi="Georgia" w:hint="default"/>
      </w:rPr>
    </w:lvl>
    <w:lvl w:ilvl="3" w:tplc="162CF706" w:tentative="1">
      <w:start w:val="1"/>
      <w:numFmt w:val="bullet"/>
      <w:lvlText w:val="•"/>
      <w:lvlJc w:val="left"/>
      <w:pPr>
        <w:tabs>
          <w:tab w:val="num" w:pos="2880"/>
        </w:tabs>
        <w:ind w:left="2880" w:hanging="360"/>
      </w:pPr>
      <w:rPr>
        <w:rFonts w:ascii="Georgia" w:hAnsi="Georgia" w:hint="default"/>
      </w:rPr>
    </w:lvl>
    <w:lvl w:ilvl="4" w:tplc="4648BE76" w:tentative="1">
      <w:start w:val="1"/>
      <w:numFmt w:val="bullet"/>
      <w:lvlText w:val="•"/>
      <w:lvlJc w:val="left"/>
      <w:pPr>
        <w:tabs>
          <w:tab w:val="num" w:pos="3600"/>
        </w:tabs>
        <w:ind w:left="3600" w:hanging="360"/>
      </w:pPr>
      <w:rPr>
        <w:rFonts w:ascii="Georgia" w:hAnsi="Georgia" w:hint="default"/>
      </w:rPr>
    </w:lvl>
    <w:lvl w:ilvl="5" w:tplc="5D7CB81C" w:tentative="1">
      <w:start w:val="1"/>
      <w:numFmt w:val="bullet"/>
      <w:lvlText w:val="•"/>
      <w:lvlJc w:val="left"/>
      <w:pPr>
        <w:tabs>
          <w:tab w:val="num" w:pos="4320"/>
        </w:tabs>
        <w:ind w:left="4320" w:hanging="360"/>
      </w:pPr>
      <w:rPr>
        <w:rFonts w:ascii="Georgia" w:hAnsi="Georgia" w:hint="default"/>
      </w:rPr>
    </w:lvl>
    <w:lvl w:ilvl="6" w:tplc="A3322EDC" w:tentative="1">
      <w:start w:val="1"/>
      <w:numFmt w:val="bullet"/>
      <w:lvlText w:val="•"/>
      <w:lvlJc w:val="left"/>
      <w:pPr>
        <w:tabs>
          <w:tab w:val="num" w:pos="5040"/>
        </w:tabs>
        <w:ind w:left="5040" w:hanging="360"/>
      </w:pPr>
      <w:rPr>
        <w:rFonts w:ascii="Georgia" w:hAnsi="Georgia" w:hint="default"/>
      </w:rPr>
    </w:lvl>
    <w:lvl w:ilvl="7" w:tplc="03D43F10" w:tentative="1">
      <w:start w:val="1"/>
      <w:numFmt w:val="bullet"/>
      <w:lvlText w:val="•"/>
      <w:lvlJc w:val="left"/>
      <w:pPr>
        <w:tabs>
          <w:tab w:val="num" w:pos="5760"/>
        </w:tabs>
        <w:ind w:left="5760" w:hanging="360"/>
      </w:pPr>
      <w:rPr>
        <w:rFonts w:ascii="Georgia" w:hAnsi="Georgia" w:hint="default"/>
      </w:rPr>
    </w:lvl>
    <w:lvl w:ilvl="8" w:tplc="B498D4B6" w:tentative="1">
      <w:start w:val="1"/>
      <w:numFmt w:val="bullet"/>
      <w:lvlText w:val="•"/>
      <w:lvlJc w:val="left"/>
      <w:pPr>
        <w:tabs>
          <w:tab w:val="num" w:pos="6480"/>
        </w:tabs>
        <w:ind w:left="6480" w:hanging="360"/>
      </w:pPr>
      <w:rPr>
        <w:rFonts w:ascii="Georgia" w:hAnsi="Georgia" w:hint="default"/>
      </w:rPr>
    </w:lvl>
  </w:abstractNum>
  <w:abstractNum w:abstractNumId="15">
    <w:nsid w:val="5FE1169E"/>
    <w:multiLevelType w:val="multilevel"/>
    <w:tmpl w:val="AF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183488"/>
    <w:multiLevelType w:val="hybridMultilevel"/>
    <w:tmpl w:val="05BA34B4"/>
    <w:lvl w:ilvl="0" w:tplc="29CCD32C">
      <w:start w:val="1"/>
      <w:numFmt w:val="bullet"/>
      <w:lvlText w:val=""/>
      <w:lvlJc w:val="left"/>
      <w:pPr>
        <w:tabs>
          <w:tab w:val="num" w:pos="720"/>
        </w:tabs>
        <w:ind w:left="720" w:hanging="360"/>
      </w:pPr>
      <w:rPr>
        <w:rFonts w:ascii="Wingdings" w:hAnsi="Wingdings" w:hint="default"/>
      </w:rPr>
    </w:lvl>
    <w:lvl w:ilvl="1" w:tplc="B8C04558">
      <w:start w:val="1347"/>
      <w:numFmt w:val="bullet"/>
      <w:lvlText w:val=""/>
      <w:lvlJc w:val="left"/>
      <w:pPr>
        <w:tabs>
          <w:tab w:val="num" w:pos="1440"/>
        </w:tabs>
        <w:ind w:left="1440" w:hanging="360"/>
      </w:pPr>
      <w:rPr>
        <w:rFonts w:ascii="Wingdings" w:hAnsi="Wingdings" w:hint="default"/>
      </w:rPr>
    </w:lvl>
    <w:lvl w:ilvl="2" w:tplc="B7747D26" w:tentative="1">
      <w:start w:val="1"/>
      <w:numFmt w:val="bullet"/>
      <w:lvlText w:val=""/>
      <w:lvlJc w:val="left"/>
      <w:pPr>
        <w:tabs>
          <w:tab w:val="num" w:pos="2160"/>
        </w:tabs>
        <w:ind w:left="2160" w:hanging="360"/>
      </w:pPr>
      <w:rPr>
        <w:rFonts w:ascii="Wingdings" w:hAnsi="Wingdings" w:hint="default"/>
      </w:rPr>
    </w:lvl>
    <w:lvl w:ilvl="3" w:tplc="84EAA2B2" w:tentative="1">
      <w:start w:val="1"/>
      <w:numFmt w:val="bullet"/>
      <w:lvlText w:val=""/>
      <w:lvlJc w:val="left"/>
      <w:pPr>
        <w:tabs>
          <w:tab w:val="num" w:pos="2880"/>
        </w:tabs>
        <w:ind w:left="2880" w:hanging="360"/>
      </w:pPr>
      <w:rPr>
        <w:rFonts w:ascii="Wingdings" w:hAnsi="Wingdings" w:hint="default"/>
      </w:rPr>
    </w:lvl>
    <w:lvl w:ilvl="4" w:tplc="2C8663B2" w:tentative="1">
      <w:start w:val="1"/>
      <w:numFmt w:val="bullet"/>
      <w:lvlText w:val=""/>
      <w:lvlJc w:val="left"/>
      <w:pPr>
        <w:tabs>
          <w:tab w:val="num" w:pos="3600"/>
        </w:tabs>
        <w:ind w:left="3600" w:hanging="360"/>
      </w:pPr>
      <w:rPr>
        <w:rFonts w:ascii="Wingdings" w:hAnsi="Wingdings" w:hint="default"/>
      </w:rPr>
    </w:lvl>
    <w:lvl w:ilvl="5" w:tplc="FE26BE90" w:tentative="1">
      <w:start w:val="1"/>
      <w:numFmt w:val="bullet"/>
      <w:lvlText w:val=""/>
      <w:lvlJc w:val="left"/>
      <w:pPr>
        <w:tabs>
          <w:tab w:val="num" w:pos="4320"/>
        </w:tabs>
        <w:ind w:left="4320" w:hanging="360"/>
      </w:pPr>
      <w:rPr>
        <w:rFonts w:ascii="Wingdings" w:hAnsi="Wingdings" w:hint="default"/>
      </w:rPr>
    </w:lvl>
    <w:lvl w:ilvl="6" w:tplc="1EEE1876" w:tentative="1">
      <w:start w:val="1"/>
      <w:numFmt w:val="bullet"/>
      <w:lvlText w:val=""/>
      <w:lvlJc w:val="left"/>
      <w:pPr>
        <w:tabs>
          <w:tab w:val="num" w:pos="5040"/>
        </w:tabs>
        <w:ind w:left="5040" w:hanging="360"/>
      </w:pPr>
      <w:rPr>
        <w:rFonts w:ascii="Wingdings" w:hAnsi="Wingdings" w:hint="default"/>
      </w:rPr>
    </w:lvl>
    <w:lvl w:ilvl="7" w:tplc="D7D826D2" w:tentative="1">
      <w:start w:val="1"/>
      <w:numFmt w:val="bullet"/>
      <w:lvlText w:val=""/>
      <w:lvlJc w:val="left"/>
      <w:pPr>
        <w:tabs>
          <w:tab w:val="num" w:pos="5760"/>
        </w:tabs>
        <w:ind w:left="5760" w:hanging="360"/>
      </w:pPr>
      <w:rPr>
        <w:rFonts w:ascii="Wingdings" w:hAnsi="Wingdings" w:hint="default"/>
      </w:rPr>
    </w:lvl>
    <w:lvl w:ilvl="8" w:tplc="BC06C572" w:tentative="1">
      <w:start w:val="1"/>
      <w:numFmt w:val="bullet"/>
      <w:lvlText w:val=""/>
      <w:lvlJc w:val="left"/>
      <w:pPr>
        <w:tabs>
          <w:tab w:val="num" w:pos="6480"/>
        </w:tabs>
        <w:ind w:left="6480" w:hanging="360"/>
      </w:pPr>
      <w:rPr>
        <w:rFonts w:ascii="Wingdings" w:hAnsi="Wingdings" w:hint="default"/>
      </w:rPr>
    </w:lvl>
  </w:abstractNum>
  <w:abstractNum w:abstractNumId="17">
    <w:nsid w:val="61967061"/>
    <w:multiLevelType w:val="hybridMultilevel"/>
    <w:tmpl w:val="2B8047EA"/>
    <w:lvl w:ilvl="0" w:tplc="2CB80AD8">
      <w:start w:val="1"/>
      <w:numFmt w:val="bullet"/>
      <w:lvlText w:val=""/>
      <w:lvlJc w:val="left"/>
      <w:pPr>
        <w:tabs>
          <w:tab w:val="num" w:pos="720"/>
        </w:tabs>
        <w:ind w:left="720" w:hanging="360"/>
      </w:pPr>
      <w:rPr>
        <w:rFonts w:ascii="Wingdings" w:hAnsi="Wingdings" w:hint="default"/>
      </w:rPr>
    </w:lvl>
    <w:lvl w:ilvl="1" w:tplc="7D8E4956">
      <w:start w:val="588"/>
      <w:numFmt w:val="bullet"/>
      <w:lvlText w:val=""/>
      <w:lvlJc w:val="left"/>
      <w:pPr>
        <w:tabs>
          <w:tab w:val="num" w:pos="1440"/>
        </w:tabs>
        <w:ind w:left="1440" w:hanging="360"/>
      </w:pPr>
      <w:rPr>
        <w:rFonts w:ascii="Wingdings" w:hAnsi="Wingdings" w:hint="default"/>
      </w:rPr>
    </w:lvl>
    <w:lvl w:ilvl="2" w:tplc="BB20562E">
      <w:start w:val="588"/>
      <w:numFmt w:val="bullet"/>
      <w:lvlText w:val=""/>
      <w:lvlJc w:val="left"/>
      <w:pPr>
        <w:tabs>
          <w:tab w:val="num" w:pos="2160"/>
        </w:tabs>
        <w:ind w:left="2160" w:hanging="360"/>
      </w:pPr>
      <w:rPr>
        <w:rFonts w:ascii="Wingdings" w:hAnsi="Wingdings" w:hint="default"/>
      </w:rPr>
    </w:lvl>
    <w:lvl w:ilvl="3" w:tplc="9CFE6994" w:tentative="1">
      <w:start w:val="1"/>
      <w:numFmt w:val="bullet"/>
      <w:lvlText w:val=""/>
      <w:lvlJc w:val="left"/>
      <w:pPr>
        <w:tabs>
          <w:tab w:val="num" w:pos="2880"/>
        </w:tabs>
        <w:ind w:left="2880" w:hanging="360"/>
      </w:pPr>
      <w:rPr>
        <w:rFonts w:ascii="Wingdings" w:hAnsi="Wingdings" w:hint="default"/>
      </w:rPr>
    </w:lvl>
    <w:lvl w:ilvl="4" w:tplc="D90A0364" w:tentative="1">
      <w:start w:val="1"/>
      <w:numFmt w:val="bullet"/>
      <w:lvlText w:val=""/>
      <w:lvlJc w:val="left"/>
      <w:pPr>
        <w:tabs>
          <w:tab w:val="num" w:pos="3600"/>
        </w:tabs>
        <w:ind w:left="3600" w:hanging="360"/>
      </w:pPr>
      <w:rPr>
        <w:rFonts w:ascii="Wingdings" w:hAnsi="Wingdings" w:hint="default"/>
      </w:rPr>
    </w:lvl>
    <w:lvl w:ilvl="5" w:tplc="6506F162" w:tentative="1">
      <w:start w:val="1"/>
      <w:numFmt w:val="bullet"/>
      <w:lvlText w:val=""/>
      <w:lvlJc w:val="left"/>
      <w:pPr>
        <w:tabs>
          <w:tab w:val="num" w:pos="4320"/>
        </w:tabs>
        <w:ind w:left="4320" w:hanging="360"/>
      </w:pPr>
      <w:rPr>
        <w:rFonts w:ascii="Wingdings" w:hAnsi="Wingdings" w:hint="default"/>
      </w:rPr>
    </w:lvl>
    <w:lvl w:ilvl="6" w:tplc="FF7CE7D8" w:tentative="1">
      <w:start w:val="1"/>
      <w:numFmt w:val="bullet"/>
      <w:lvlText w:val=""/>
      <w:lvlJc w:val="left"/>
      <w:pPr>
        <w:tabs>
          <w:tab w:val="num" w:pos="5040"/>
        </w:tabs>
        <w:ind w:left="5040" w:hanging="360"/>
      </w:pPr>
      <w:rPr>
        <w:rFonts w:ascii="Wingdings" w:hAnsi="Wingdings" w:hint="default"/>
      </w:rPr>
    </w:lvl>
    <w:lvl w:ilvl="7" w:tplc="D1485C2E" w:tentative="1">
      <w:start w:val="1"/>
      <w:numFmt w:val="bullet"/>
      <w:lvlText w:val=""/>
      <w:lvlJc w:val="left"/>
      <w:pPr>
        <w:tabs>
          <w:tab w:val="num" w:pos="5760"/>
        </w:tabs>
        <w:ind w:left="5760" w:hanging="360"/>
      </w:pPr>
      <w:rPr>
        <w:rFonts w:ascii="Wingdings" w:hAnsi="Wingdings" w:hint="default"/>
      </w:rPr>
    </w:lvl>
    <w:lvl w:ilvl="8" w:tplc="CE60ADFE" w:tentative="1">
      <w:start w:val="1"/>
      <w:numFmt w:val="bullet"/>
      <w:lvlText w:val=""/>
      <w:lvlJc w:val="left"/>
      <w:pPr>
        <w:tabs>
          <w:tab w:val="num" w:pos="6480"/>
        </w:tabs>
        <w:ind w:left="6480" w:hanging="360"/>
      </w:pPr>
      <w:rPr>
        <w:rFonts w:ascii="Wingdings" w:hAnsi="Wingdings" w:hint="default"/>
      </w:rPr>
    </w:lvl>
  </w:abstractNum>
  <w:abstractNum w:abstractNumId="18">
    <w:nsid w:val="67305EAB"/>
    <w:multiLevelType w:val="hybridMultilevel"/>
    <w:tmpl w:val="47F28B18"/>
    <w:lvl w:ilvl="0" w:tplc="5244853C">
      <w:start w:val="1"/>
      <w:numFmt w:val="bullet"/>
      <w:lvlText w:val="•"/>
      <w:lvlJc w:val="left"/>
      <w:pPr>
        <w:tabs>
          <w:tab w:val="num" w:pos="720"/>
        </w:tabs>
        <w:ind w:left="720" w:hanging="360"/>
      </w:pPr>
      <w:rPr>
        <w:rFonts w:ascii="Georgia" w:hAnsi="Georgia" w:hint="default"/>
      </w:rPr>
    </w:lvl>
    <w:lvl w:ilvl="1" w:tplc="C1E04708">
      <w:start w:val="19"/>
      <w:numFmt w:val="bullet"/>
      <w:lvlText w:val="▫"/>
      <w:lvlJc w:val="left"/>
      <w:pPr>
        <w:tabs>
          <w:tab w:val="num" w:pos="1440"/>
        </w:tabs>
        <w:ind w:left="1440" w:hanging="360"/>
      </w:pPr>
      <w:rPr>
        <w:rFonts w:ascii="Georgia" w:hAnsi="Georgia" w:hint="default"/>
      </w:rPr>
    </w:lvl>
    <w:lvl w:ilvl="2" w:tplc="80E6804A" w:tentative="1">
      <w:start w:val="1"/>
      <w:numFmt w:val="bullet"/>
      <w:lvlText w:val="•"/>
      <w:lvlJc w:val="left"/>
      <w:pPr>
        <w:tabs>
          <w:tab w:val="num" w:pos="2160"/>
        </w:tabs>
        <w:ind w:left="2160" w:hanging="360"/>
      </w:pPr>
      <w:rPr>
        <w:rFonts w:ascii="Georgia" w:hAnsi="Georgia" w:hint="default"/>
      </w:rPr>
    </w:lvl>
    <w:lvl w:ilvl="3" w:tplc="2D7EBADA" w:tentative="1">
      <w:start w:val="1"/>
      <w:numFmt w:val="bullet"/>
      <w:lvlText w:val="•"/>
      <w:lvlJc w:val="left"/>
      <w:pPr>
        <w:tabs>
          <w:tab w:val="num" w:pos="2880"/>
        </w:tabs>
        <w:ind w:left="2880" w:hanging="360"/>
      </w:pPr>
      <w:rPr>
        <w:rFonts w:ascii="Georgia" w:hAnsi="Georgia" w:hint="default"/>
      </w:rPr>
    </w:lvl>
    <w:lvl w:ilvl="4" w:tplc="D18A2AD8" w:tentative="1">
      <w:start w:val="1"/>
      <w:numFmt w:val="bullet"/>
      <w:lvlText w:val="•"/>
      <w:lvlJc w:val="left"/>
      <w:pPr>
        <w:tabs>
          <w:tab w:val="num" w:pos="3600"/>
        </w:tabs>
        <w:ind w:left="3600" w:hanging="360"/>
      </w:pPr>
      <w:rPr>
        <w:rFonts w:ascii="Georgia" w:hAnsi="Georgia" w:hint="default"/>
      </w:rPr>
    </w:lvl>
    <w:lvl w:ilvl="5" w:tplc="2FFC2470" w:tentative="1">
      <w:start w:val="1"/>
      <w:numFmt w:val="bullet"/>
      <w:lvlText w:val="•"/>
      <w:lvlJc w:val="left"/>
      <w:pPr>
        <w:tabs>
          <w:tab w:val="num" w:pos="4320"/>
        </w:tabs>
        <w:ind w:left="4320" w:hanging="360"/>
      </w:pPr>
      <w:rPr>
        <w:rFonts w:ascii="Georgia" w:hAnsi="Georgia" w:hint="default"/>
      </w:rPr>
    </w:lvl>
    <w:lvl w:ilvl="6" w:tplc="64348E92" w:tentative="1">
      <w:start w:val="1"/>
      <w:numFmt w:val="bullet"/>
      <w:lvlText w:val="•"/>
      <w:lvlJc w:val="left"/>
      <w:pPr>
        <w:tabs>
          <w:tab w:val="num" w:pos="5040"/>
        </w:tabs>
        <w:ind w:left="5040" w:hanging="360"/>
      </w:pPr>
      <w:rPr>
        <w:rFonts w:ascii="Georgia" w:hAnsi="Georgia" w:hint="default"/>
      </w:rPr>
    </w:lvl>
    <w:lvl w:ilvl="7" w:tplc="1DF0F8A2" w:tentative="1">
      <w:start w:val="1"/>
      <w:numFmt w:val="bullet"/>
      <w:lvlText w:val="•"/>
      <w:lvlJc w:val="left"/>
      <w:pPr>
        <w:tabs>
          <w:tab w:val="num" w:pos="5760"/>
        </w:tabs>
        <w:ind w:left="5760" w:hanging="360"/>
      </w:pPr>
      <w:rPr>
        <w:rFonts w:ascii="Georgia" w:hAnsi="Georgia" w:hint="default"/>
      </w:rPr>
    </w:lvl>
    <w:lvl w:ilvl="8" w:tplc="175ED940" w:tentative="1">
      <w:start w:val="1"/>
      <w:numFmt w:val="bullet"/>
      <w:lvlText w:val="•"/>
      <w:lvlJc w:val="left"/>
      <w:pPr>
        <w:tabs>
          <w:tab w:val="num" w:pos="6480"/>
        </w:tabs>
        <w:ind w:left="6480" w:hanging="360"/>
      </w:pPr>
      <w:rPr>
        <w:rFonts w:ascii="Georgia" w:hAnsi="Georgia" w:hint="default"/>
      </w:rPr>
    </w:lvl>
  </w:abstractNum>
  <w:abstractNum w:abstractNumId="19">
    <w:nsid w:val="6A9E7EFB"/>
    <w:multiLevelType w:val="hybridMultilevel"/>
    <w:tmpl w:val="6254C762"/>
    <w:lvl w:ilvl="0" w:tplc="89A4E984">
      <w:start w:val="1"/>
      <w:numFmt w:val="bullet"/>
      <w:lvlText w:val=""/>
      <w:lvlJc w:val="left"/>
      <w:pPr>
        <w:tabs>
          <w:tab w:val="num" w:pos="720"/>
        </w:tabs>
        <w:ind w:left="720" w:hanging="360"/>
      </w:pPr>
      <w:rPr>
        <w:rFonts w:ascii="Wingdings" w:hAnsi="Wingdings" w:hint="default"/>
      </w:rPr>
    </w:lvl>
    <w:lvl w:ilvl="1" w:tplc="002AC428">
      <w:start w:val="1347"/>
      <w:numFmt w:val="bullet"/>
      <w:lvlText w:val=""/>
      <w:lvlJc w:val="left"/>
      <w:pPr>
        <w:tabs>
          <w:tab w:val="num" w:pos="1440"/>
        </w:tabs>
        <w:ind w:left="1440" w:hanging="360"/>
      </w:pPr>
      <w:rPr>
        <w:rFonts w:ascii="Wingdings" w:hAnsi="Wingdings" w:hint="default"/>
      </w:rPr>
    </w:lvl>
    <w:lvl w:ilvl="2" w:tplc="A7D05422" w:tentative="1">
      <w:start w:val="1"/>
      <w:numFmt w:val="bullet"/>
      <w:lvlText w:val=""/>
      <w:lvlJc w:val="left"/>
      <w:pPr>
        <w:tabs>
          <w:tab w:val="num" w:pos="2160"/>
        </w:tabs>
        <w:ind w:left="2160" w:hanging="360"/>
      </w:pPr>
      <w:rPr>
        <w:rFonts w:ascii="Wingdings" w:hAnsi="Wingdings" w:hint="default"/>
      </w:rPr>
    </w:lvl>
    <w:lvl w:ilvl="3" w:tplc="FD5AFB1E" w:tentative="1">
      <w:start w:val="1"/>
      <w:numFmt w:val="bullet"/>
      <w:lvlText w:val=""/>
      <w:lvlJc w:val="left"/>
      <w:pPr>
        <w:tabs>
          <w:tab w:val="num" w:pos="2880"/>
        </w:tabs>
        <w:ind w:left="2880" w:hanging="360"/>
      </w:pPr>
      <w:rPr>
        <w:rFonts w:ascii="Wingdings" w:hAnsi="Wingdings" w:hint="default"/>
      </w:rPr>
    </w:lvl>
    <w:lvl w:ilvl="4" w:tplc="62D4C64E" w:tentative="1">
      <w:start w:val="1"/>
      <w:numFmt w:val="bullet"/>
      <w:lvlText w:val=""/>
      <w:lvlJc w:val="left"/>
      <w:pPr>
        <w:tabs>
          <w:tab w:val="num" w:pos="3600"/>
        </w:tabs>
        <w:ind w:left="3600" w:hanging="360"/>
      </w:pPr>
      <w:rPr>
        <w:rFonts w:ascii="Wingdings" w:hAnsi="Wingdings" w:hint="default"/>
      </w:rPr>
    </w:lvl>
    <w:lvl w:ilvl="5" w:tplc="1D3618A2" w:tentative="1">
      <w:start w:val="1"/>
      <w:numFmt w:val="bullet"/>
      <w:lvlText w:val=""/>
      <w:lvlJc w:val="left"/>
      <w:pPr>
        <w:tabs>
          <w:tab w:val="num" w:pos="4320"/>
        </w:tabs>
        <w:ind w:left="4320" w:hanging="360"/>
      </w:pPr>
      <w:rPr>
        <w:rFonts w:ascii="Wingdings" w:hAnsi="Wingdings" w:hint="default"/>
      </w:rPr>
    </w:lvl>
    <w:lvl w:ilvl="6" w:tplc="76D2F872" w:tentative="1">
      <w:start w:val="1"/>
      <w:numFmt w:val="bullet"/>
      <w:lvlText w:val=""/>
      <w:lvlJc w:val="left"/>
      <w:pPr>
        <w:tabs>
          <w:tab w:val="num" w:pos="5040"/>
        </w:tabs>
        <w:ind w:left="5040" w:hanging="360"/>
      </w:pPr>
      <w:rPr>
        <w:rFonts w:ascii="Wingdings" w:hAnsi="Wingdings" w:hint="default"/>
      </w:rPr>
    </w:lvl>
    <w:lvl w:ilvl="7" w:tplc="D206BD66" w:tentative="1">
      <w:start w:val="1"/>
      <w:numFmt w:val="bullet"/>
      <w:lvlText w:val=""/>
      <w:lvlJc w:val="left"/>
      <w:pPr>
        <w:tabs>
          <w:tab w:val="num" w:pos="5760"/>
        </w:tabs>
        <w:ind w:left="5760" w:hanging="360"/>
      </w:pPr>
      <w:rPr>
        <w:rFonts w:ascii="Wingdings" w:hAnsi="Wingdings" w:hint="default"/>
      </w:rPr>
    </w:lvl>
    <w:lvl w:ilvl="8" w:tplc="8DC06EAA" w:tentative="1">
      <w:start w:val="1"/>
      <w:numFmt w:val="bullet"/>
      <w:lvlText w:val=""/>
      <w:lvlJc w:val="left"/>
      <w:pPr>
        <w:tabs>
          <w:tab w:val="num" w:pos="6480"/>
        </w:tabs>
        <w:ind w:left="6480" w:hanging="360"/>
      </w:pPr>
      <w:rPr>
        <w:rFonts w:ascii="Wingdings" w:hAnsi="Wingdings" w:hint="default"/>
      </w:rPr>
    </w:lvl>
  </w:abstractNum>
  <w:abstractNum w:abstractNumId="20">
    <w:nsid w:val="792C60E6"/>
    <w:multiLevelType w:val="hybridMultilevel"/>
    <w:tmpl w:val="D2A6AA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9DE178B"/>
    <w:multiLevelType w:val="hybridMultilevel"/>
    <w:tmpl w:val="CB04E8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2"/>
  </w:num>
  <w:num w:numId="4">
    <w:abstractNumId w:val="19"/>
  </w:num>
  <w:num w:numId="5">
    <w:abstractNumId w:val="6"/>
  </w:num>
  <w:num w:numId="6">
    <w:abstractNumId w:val="9"/>
  </w:num>
  <w:num w:numId="7">
    <w:abstractNumId w:val="16"/>
  </w:num>
  <w:num w:numId="8">
    <w:abstractNumId w:val="7"/>
  </w:num>
  <w:num w:numId="9">
    <w:abstractNumId w:val="11"/>
  </w:num>
  <w:num w:numId="10">
    <w:abstractNumId w:val="20"/>
  </w:num>
  <w:num w:numId="11">
    <w:abstractNumId w:val="0"/>
  </w:num>
  <w:num w:numId="12">
    <w:abstractNumId w:val="21"/>
  </w:num>
  <w:num w:numId="13">
    <w:abstractNumId w:val="18"/>
  </w:num>
  <w:num w:numId="14">
    <w:abstractNumId w:val="14"/>
  </w:num>
  <w:num w:numId="15">
    <w:abstractNumId w:val="3"/>
  </w:num>
  <w:num w:numId="16">
    <w:abstractNumId w:val="13"/>
  </w:num>
  <w:num w:numId="17">
    <w:abstractNumId w:val="8"/>
  </w:num>
  <w:num w:numId="18">
    <w:abstractNumId w:val="1"/>
  </w:num>
  <w:num w:numId="19">
    <w:abstractNumId w:val="5"/>
  </w:num>
  <w:num w:numId="20">
    <w:abstractNumId w:val="2"/>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59"/>
    <w:rsid w:val="00010832"/>
    <w:rsid w:val="00055889"/>
    <w:rsid w:val="000E1BBA"/>
    <w:rsid w:val="00125D7E"/>
    <w:rsid w:val="002105B4"/>
    <w:rsid w:val="00416D0E"/>
    <w:rsid w:val="00470C2E"/>
    <w:rsid w:val="0050032E"/>
    <w:rsid w:val="00676C40"/>
    <w:rsid w:val="00934F1A"/>
    <w:rsid w:val="00DE104B"/>
    <w:rsid w:val="00E27C79"/>
    <w:rsid w:val="00EF6B59"/>
    <w:rsid w:val="00F75CA2"/>
    <w:rsid w:val="00FE2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75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E10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E104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5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5CA2"/>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75CA2"/>
    <w:pPr>
      <w:ind w:left="720"/>
      <w:contextualSpacing/>
    </w:pPr>
  </w:style>
  <w:style w:type="character" w:customStyle="1" w:styleId="Nadpis2Char">
    <w:name w:val="Nadpis 2 Char"/>
    <w:basedOn w:val="Standardnpsmoodstavce"/>
    <w:link w:val="Nadpis2"/>
    <w:uiPriority w:val="9"/>
    <w:rsid w:val="00DE104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E104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5B4"/>
    <w:rPr>
      <w:rFonts w:asciiTheme="majorHAnsi" w:eastAsiaTheme="majorEastAsia" w:hAnsiTheme="majorHAnsi" w:cstheme="majorBidi"/>
      <w:b/>
      <w:bCs/>
      <w:i/>
      <w:iCs/>
      <w:color w:val="4F81BD" w:themeColor="accent1"/>
    </w:rPr>
  </w:style>
  <w:style w:type="paragraph" w:styleId="Nzev">
    <w:name w:val="Title"/>
    <w:basedOn w:val="Normln"/>
    <w:next w:val="Normln"/>
    <w:link w:val="NzevChar"/>
    <w:uiPriority w:val="10"/>
    <w:qFormat/>
    <w:rsid w:val="002105B4"/>
    <w:pPr>
      <w:spacing w:after="0" w:line="216" w:lineRule="auto"/>
      <w:contextualSpacing/>
    </w:pPr>
    <w:rPr>
      <w:rFonts w:asciiTheme="majorHAnsi" w:eastAsiaTheme="majorEastAsia" w:hAnsiTheme="majorHAnsi" w:cstheme="majorBidi"/>
      <w:color w:val="404040" w:themeColor="text1" w:themeTint="BF"/>
      <w:spacing w:val="-10"/>
      <w:kern w:val="28"/>
      <w:sz w:val="36"/>
      <w:szCs w:val="56"/>
      <w14:ligatures w14:val="standard"/>
    </w:rPr>
  </w:style>
  <w:style w:type="character" w:customStyle="1" w:styleId="NzevChar">
    <w:name w:val="Název Char"/>
    <w:basedOn w:val="Standardnpsmoodstavce"/>
    <w:link w:val="Nzev"/>
    <w:uiPriority w:val="10"/>
    <w:rsid w:val="002105B4"/>
    <w:rPr>
      <w:rFonts w:asciiTheme="majorHAnsi" w:eastAsiaTheme="majorEastAsia" w:hAnsiTheme="majorHAnsi" w:cstheme="majorBidi"/>
      <w:color w:val="404040" w:themeColor="text1" w:themeTint="BF"/>
      <w:spacing w:val="-10"/>
      <w:kern w:val="28"/>
      <w:sz w:val="36"/>
      <w:szCs w:val="56"/>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75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E10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E104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5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5CA2"/>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75CA2"/>
    <w:pPr>
      <w:ind w:left="720"/>
      <w:contextualSpacing/>
    </w:pPr>
  </w:style>
  <w:style w:type="character" w:customStyle="1" w:styleId="Nadpis2Char">
    <w:name w:val="Nadpis 2 Char"/>
    <w:basedOn w:val="Standardnpsmoodstavce"/>
    <w:link w:val="Nadpis2"/>
    <w:uiPriority w:val="9"/>
    <w:rsid w:val="00DE104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E104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5B4"/>
    <w:rPr>
      <w:rFonts w:asciiTheme="majorHAnsi" w:eastAsiaTheme="majorEastAsia" w:hAnsiTheme="majorHAnsi" w:cstheme="majorBidi"/>
      <w:b/>
      <w:bCs/>
      <w:i/>
      <w:iCs/>
      <w:color w:val="4F81BD" w:themeColor="accent1"/>
    </w:rPr>
  </w:style>
  <w:style w:type="paragraph" w:styleId="Nzev">
    <w:name w:val="Title"/>
    <w:basedOn w:val="Normln"/>
    <w:next w:val="Normln"/>
    <w:link w:val="NzevChar"/>
    <w:uiPriority w:val="10"/>
    <w:qFormat/>
    <w:rsid w:val="002105B4"/>
    <w:pPr>
      <w:spacing w:after="0" w:line="216" w:lineRule="auto"/>
      <w:contextualSpacing/>
    </w:pPr>
    <w:rPr>
      <w:rFonts w:asciiTheme="majorHAnsi" w:eastAsiaTheme="majorEastAsia" w:hAnsiTheme="majorHAnsi" w:cstheme="majorBidi"/>
      <w:color w:val="404040" w:themeColor="text1" w:themeTint="BF"/>
      <w:spacing w:val="-10"/>
      <w:kern w:val="28"/>
      <w:sz w:val="36"/>
      <w:szCs w:val="56"/>
      <w14:ligatures w14:val="standard"/>
    </w:rPr>
  </w:style>
  <w:style w:type="character" w:customStyle="1" w:styleId="NzevChar">
    <w:name w:val="Název Char"/>
    <w:basedOn w:val="Standardnpsmoodstavce"/>
    <w:link w:val="Nzev"/>
    <w:uiPriority w:val="10"/>
    <w:rsid w:val="002105B4"/>
    <w:rPr>
      <w:rFonts w:asciiTheme="majorHAnsi" w:eastAsiaTheme="majorEastAsia" w:hAnsiTheme="majorHAnsi" w:cstheme="majorBidi"/>
      <w:color w:val="404040" w:themeColor="text1" w:themeTint="BF"/>
      <w:spacing w:val="-10"/>
      <w:kern w:val="28"/>
      <w:sz w:val="36"/>
      <w:szCs w:val="56"/>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8243">
      <w:bodyDiv w:val="1"/>
      <w:marLeft w:val="0"/>
      <w:marRight w:val="0"/>
      <w:marTop w:val="0"/>
      <w:marBottom w:val="0"/>
      <w:divBdr>
        <w:top w:val="none" w:sz="0" w:space="0" w:color="auto"/>
        <w:left w:val="none" w:sz="0" w:space="0" w:color="auto"/>
        <w:bottom w:val="none" w:sz="0" w:space="0" w:color="auto"/>
        <w:right w:val="none" w:sz="0" w:space="0" w:color="auto"/>
      </w:divBdr>
      <w:divsChild>
        <w:div w:id="284820209">
          <w:marLeft w:val="706"/>
          <w:marRight w:val="0"/>
          <w:marTop w:val="154"/>
          <w:marBottom w:val="0"/>
          <w:divBdr>
            <w:top w:val="none" w:sz="0" w:space="0" w:color="auto"/>
            <w:left w:val="none" w:sz="0" w:space="0" w:color="auto"/>
            <w:bottom w:val="none" w:sz="0" w:space="0" w:color="auto"/>
            <w:right w:val="none" w:sz="0" w:space="0" w:color="auto"/>
          </w:divBdr>
        </w:div>
        <w:div w:id="679237949">
          <w:marLeft w:val="1397"/>
          <w:marRight w:val="0"/>
          <w:marTop w:val="134"/>
          <w:marBottom w:val="0"/>
          <w:divBdr>
            <w:top w:val="none" w:sz="0" w:space="0" w:color="auto"/>
            <w:left w:val="none" w:sz="0" w:space="0" w:color="auto"/>
            <w:bottom w:val="none" w:sz="0" w:space="0" w:color="auto"/>
            <w:right w:val="none" w:sz="0" w:space="0" w:color="auto"/>
          </w:divBdr>
        </w:div>
        <w:div w:id="1939942377">
          <w:marLeft w:val="1397"/>
          <w:marRight w:val="0"/>
          <w:marTop w:val="134"/>
          <w:marBottom w:val="0"/>
          <w:divBdr>
            <w:top w:val="none" w:sz="0" w:space="0" w:color="auto"/>
            <w:left w:val="none" w:sz="0" w:space="0" w:color="auto"/>
            <w:bottom w:val="none" w:sz="0" w:space="0" w:color="auto"/>
            <w:right w:val="none" w:sz="0" w:space="0" w:color="auto"/>
          </w:divBdr>
        </w:div>
        <w:div w:id="1572234941">
          <w:marLeft w:val="1397"/>
          <w:marRight w:val="0"/>
          <w:marTop w:val="134"/>
          <w:marBottom w:val="0"/>
          <w:divBdr>
            <w:top w:val="none" w:sz="0" w:space="0" w:color="auto"/>
            <w:left w:val="none" w:sz="0" w:space="0" w:color="auto"/>
            <w:bottom w:val="none" w:sz="0" w:space="0" w:color="auto"/>
            <w:right w:val="none" w:sz="0" w:space="0" w:color="auto"/>
          </w:divBdr>
        </w:div>
      </w:divsChild>
    </w:div>
    <w:div w:id="481430299">
      <w:bodyDiv w:val="1"/>
      <w:marLeft w:val="0"/>
      <w:marRight w:val="0"/>
      <w:marTop w:val="0"/>
      <w:marBottom w:val="0"/>
      <w:divBdr>
        <w:top w:val="none" w:sz="0" w:space="0" w:color="auto"/>
        <w:left w:val="none" w:sz="0" w:space="0" w:color="auto"/>
        <w:bottom w:val="none" w:sz="0" w:space="0" w:color="auto"/>
        <w:right w:val="none" w:sz="0" w:space="0" w:color="auto"/>
      </w:divBdr>
      <w:divsChild>
        <w:div w:id="1315599165">
          <w:marLeft w:val="706"/>
          <w:marRight w:val="0"/>
          <w:marTop w:val="154"/>
          <w:marBottom w:val="0"/>
          <w:divBdr>
            <w:top w:val="none" w:sz="0" w:space="0" w:color="auto"/>
            <w:left w:val="none" w:sz="0" w:space="0" w:color="auto"/>
            <w:bottom w:val="none" w:sz="0" w:space="0" w:color="auto"/>
            <w:right w:val="none" w:sz="0" w:space="0" w:color="auto"/>
          </w:divBdr>
        </w:div>
        <w:div w:id="406730843">
          <w:marLeft w:val="1397"/>
          <w:marRight w:val="0"/>
          <w:marTop w:val="134"/>
          <w:marBottom w:val="0"/>
          <w:divBdr>
            <w:top w:val="none" w:sz="0" w:space="0" w:color="auto"/>
            <w:left w:val="none" w:sz="0" w:space="0" w:color="auto"/>
            <w:bottom w:val="none" w:sz="0" w:space="0" w:color="auto"/>
            <w:right w:val="none" w:sz="0" w:space="0" w:color="auto"/>
          </w:divBdr>
        </w:div>
        <w:div w:id="1202324504">
          <w:marLeft w:val="1397"/>
          <w:marRight w:val="0"/>
          <w:marTop w:val="134"/>
          <w:marBottom w:val="0"/>
          <w:divBdr>
            <w:top w:val="none" w:sz="0" w:space="0" w:color="auto"/>
            <w:left w:val="none" w:sz="0" w:space="0" w:color="auto"/>
            <w:bottom w:val="none" w:sz="0" w:space="0" w:color="auto"/>
            <w:right w:val="none" w:sz="0" w:space="0" w:color="auto"/>
          </w:divBdr>
        </w:div>
        <w:div w:id="1618871690">
          <w:marLeft w:val="1397"/>
          <w:marRight w:val="0"/>
          <w:marTop w:val="134"/>
          <w:marBottom w:val="0"/>
          <w:divBdr>
            <w:top w:val="none" w:sz="0" w:space="0" w:color="auto"/>
            <w:left w:val="none" w:sz="0" w:space="0" w:color="auto"/>
            <w:bottom w:val="none" w:sz="0" w:space="0" w:color="auto"/>
            <w:right w:val="none" w:sz="0" w:space="0" w:color="auto"/>
          </w:divBdr>
        </w:div>
        <w:div w:id="1936402279">
          <w:marLeft w:val="1397"/>
          <w:marRight w:val="0"/>
          <w:marTop w:val="134"/>
          <w:marBottom w:val="0"/>
          <w:divBdr>
            <w:top w:val="none" w:sz="0" w:space="0" w:color="auto"/>
            <w:left w:val="none" w:sz="0" w:space="0" w:color="auto"/>
            <w:bottom w:val="none" w:sz="0" w:space="0" w:color="auto"/>
            <w:right w:val="none" w:sz="0" w:space="0" w:color="auto"/>
          </w:divBdr>
        </w:div>
        <w:div w:id="474490125">
          <w:marLeft w:val="1397"/>
          <w:marRight w:val="0"/>
          <w:marTop w:val="134"/>
          <w:marBottom w:val="0"/>
          <w:divBdr>
            <w:top w:val="none" w:sz="0" w:space="0" w:color="auto"/>
            <w:left w:val="none" w:sz="0" w:space="0" w:color="auto"/>
            <w:bottom w:val="none" w:sz="0" w:space="0" w:color="auto"/>
            <w:right w:val="none" w:sz="0" w:space="0" w:color="auto"/>
          </w:divBdr>
        </w:div>
        <w:div w:id="2075203859">
          <w:marLeft w:val="1397"/>
          <w:marRight w:val="0"/>
          <w:marTop w:val="134"/>
          <w:marBottom w:val="0"/>
          <w:divBdr>
            <w:top w:val="none" w:sz="0" w:space="0" w:color="auto"/>
            <w:left w:val="none" w:sz="0" w:space="0" w:color="auto"/>
            <w:bottom w:val="none" w:sz="0" w:space="0" w:color="auto"/>
            <w:right w:val="none" w:sz="0" w:space="0" w:color="auto"/>
          </w:divBdr>
        </w:div>
        <w:div w:id="1289505911">
          <w:marLeft w:val="1397"/>
          <w:marRight w:val="0"/>
          <w:marTop w:val="134"/>
          <w:marBottom w:val="0"/>
          <w:divBdr>
            <w:top w:val="none" w:sz="0" w:space="0" w:color="auto"/>
            <w:left w:val="none" w:sz="0" w:space="0" w:color="auto"/>
            <w:bottom w:val="none" w:sz="0" w:space="0" w:color="auto"/>
            <w:right w:val="none" w:sz="0" w:space="0" w:color="auto"/>
          </w:divBdr>
        </w:div>
      </w:divsChild>
    </w:div>
    <w:div w:id="688797158">
      <w:bodyDiv w:val="1"/>
      <w:marLeft w:val="0"/>
      <w:marRight w:val="0"/>
      <w:marTop w:val="0"/>
      <w:marBottom w:val="0"/>
      <w:divBdr>
        <w:top w:val="none" w:sz="0" w:space="0" w:color="auto"/>
        <w:left w:val="none" w:sz="0" w:space="0" w:color="auto"/>
        <w:bottom w:val="none" w:sz="0" w:space="0" w:color="auto"/>
        <w:right w:val="none" w:sz="0" w:space="0" w:color="auto"/>
      </w:divBdr>
      <w:divsChild>
        <w:div w:id="1038428463">
          <w:marLeft w:val="706"/>
          <w:marRight w:val="0"/>
          <w:marTop w:val="154"/>
          <w:marBottom w:val="0"/>
          <w:divBdr>
            <w:top w:val="none" w:sz="0" w:space="0" w:color="auto"/>
            <w:left w:val="none" w:sz="0" w:space="0" w:color="auto"/>
            <w:bottom w:val="none" w:sz="0" w:space="0" w:color="auto"/>
            <w:right w:val="none" w:sz="0" w:space="0" w:color="auto"/>
          </w:divBdr>
        </w:div>
        <w:div w:id="58869756">
          <w:marLeft w:val="1397"/>
          <w:marRight w:val="0"/>
          <w:marTop w:val="115"/>
          <w:marBottom w:val="0"/>
          <w:divBdr>
            <w:top w:val="none" w:sz="0" w:space="0" w:color="auto"/>
            <w:left w:val="none" w:sz="0" w:space="0" w:color="auto"/>
            <w:bottom w:val="none" w:sz="0" w:space="0" w:color="auto"/>
            <w:right w:val="none" w:sz="0" w:space="0" w:color="auto"/>
          </w:divBdr>
        </w:div>
        <w:div w:id="1440419049">
          <w:marLeft w:val="1397"/>
          <w:marRight w:val="0"/>
          <w:marTop w:val="115"/>
          <w:marBottom w:val="0"/>
          <w:divBdr>
            <w:top w:val="none" w:sz="0" w:space="0" w:color="auto"/>
            <w:left w:val="none" w:sz="0" w:space="0" w:color="auto"/>
            <w:bottom w:val="none" w:sz="0" w:space="0" w:color="auto"/>
            <w:right w:val="none" w:sz="0" w:space="0" w:color="auto"/>
          </w:divBdr>
        </w:div>
        <w:div w:id="400056674">
          <w:marLeft w:val="1397"/>
          <w:marRight w:val="0"/>
          <w:marTop w:val="115"/>
          <w:marBottom w:val="0"/>
          <w:divBdr>
            <w:top w:val="none" w:sz="0" w:space="0" w:color="auto"/>
            <w:left w:val="none" w:sz="0" w:space="0" w:color="auto"/>
            <w:bottom w:val="none" w:sz="0" w:space="0" w:color="auto"/>
            <w:right w:val="none" w:sz="0" w:space="0" w:color="auto"/>
          </w:divBdr>
        </w:div>
        <w:div w:id="893156162">
          <w:marLeft w:val="1397"/>
          <w:marRight w:val="0"/>
          <w:marTop w:val="115"/>
          <w:marBottom w:val="0"/>
          <w:divBdr>
            <w:top w:val="none" w:sz="0" w:space="0" w:color="auto"/>
            <w:left w:val="none" w:sz="0" w:space="0" w:color="auto"/>
            <w:bottom w:val="none" w:sz="0" w:space="0" w:color="auto"/>
            <w:right w:val="none" w:sz="0" w:space="0" w:color="auto"/>
          </w:divBdr>
        </w:div>
        <w:div w:id="587813112">
          <w:marLeft w:val="1397"/>
          <w:marRight w:val="0"/>
          <w:marTop w:val="115"/>
          <w:marBottom w:val="0"/>
          <w:divBdr>
            <w:top w:val="none" w:sz="0" w:space="0" w:color="auto"/>
            <w:left w:val="none" w:sz="0" w:space="0" w:color="auto"/>
            <w:bottom w:val="none" w:sz="0" w:space="0" w:color="auto"/>
            <w:right w:val="none" w:sz="0" w:space="0" w:color="auto"/>
          </w:divBdr>
        </w:div>
        <w:div w:id="1775133533">
          <w:marLeft w:val="1397"/>
          <w:marRight w:val="0"/>
          <w:marTop w:val="115"/>
          <w:marBottom w:val="0"/>
          <w:divBdr>
            <w:top w:val="none" w:sz="0" w:space="0" w:color="auto"/>
            <w:left w:val="none" w:sz="0" w:space="0" w:color="auto"/>
            <w:bottom w:val="none" w:sz="0" w:space="0" w:color="auto"/>
            <w:right w:val="none" w:sz="0" w:space="0" w:color="auto"/>
          </w:divBdr>
        </w:div>
        <w:div w:id="371811197">
          <w:marLeft w:val="1397"/>
          <w:marRight w:val="0"/>
          <w:marTop w:val="115"/>
          <w:marBottom w:val="0"/>
          <w:divBdr>
            <w:top w:val="none" w:sz="0" w:space="0" w:color="auto"/>
            <w:left w:val="none" w:sz="0" w:space="0" w:color="auto"/>
            <w:bottom w:val="none" w:sz="0" w:space="0" w:color="auto"/>
            <w:right w:val="none" w:sz="0" w:space="0" w:color="auto"/>
          </w:divBdr>
        </w:div>
        <w:div w:id="777990859">
          <w:marLeft w:val="1397"/>
          <w:marRight w:val="0"/>
          <w:marTop w:val="115"/>
          <w:marBottom w:val="0"/>
          <w:divBdr>
            <w:top w:val="none" w:sz="0" w:space="0" w:color="auto"/>
            <w:left w:val="none" w:sz="0" w:space="0" w:color="auto"/>
            <w:bottom w:val="none" w:sz="0" w:space="0" w:color="auto"/>
            <w:right w:val="none" w:sz="0" w:space="0" w:color="auto"/>
          </w:divBdr>
        </w:div>
      </w:divsChild>
    </w:div>
    <w:div w:id="801655317">
      <w:bodyDiv w:val="1"/>
      <w:marLeft w:val="0"/>
      <w:marRight w:val="0"/>
      <w:marTop w:val="0"/>
      <w:marBottom w:val="0"/>
      <w:divBdr>
        <w:top w:val="none" w:sz="0" w:space="0" w:color="auto"/>
        <w:left w:val="none" w:sz="0" w:space="0" w:color="auto"/>
        <w:bottom w:val="none" w:sz="0" w:space="0" w:color="auto"/>
        <w:right w:val="none" w:sz="0" w:space="0" w:color="auto"/>
      </w:divBdr>
      <w:divsChild>
        <w:div w:id="1983382147">
          <w:marLeft w:val="706"/>
          <w:marRight w:val="0"/>
          <w:marTop w:val="134"/>
          <w:marBottom w:val="0"/>
          <w:divBdr>
            <w:top w:val="none" w:sz="0" w:space="0" w:color="auto"/>
            <w:left w:val="none" w:sz="0" w:space="0" w:color="auto"/>
            <w:bottom w:val="none" w:sz="0" w:space="0" w:color="auto"/>
            <w:right w:val="none" w:sz="0" w:space="0" w:color="auto"/>
          </w:divBdr>
        </w:div>
        <w:div w:id="224221728">
          <w:marLeft w:val="1397"/>
          <w:marRight w:val="0"/>
          <w:marTop w:val="115"/>
          <w:marBottom w:val="0"/>
          <w:divBdr>
            <w:top w:val="none" w:sz="0" w:space="0" w:color="auto"/>
            <w:left w:val="none" w:sz="0" w:space="0" w:color="auto"/>
            <w:bottom w:val="none" w:sz="0" w:space="0" w:color="auto"/>
            <w:right w:val="none" w:sz="0" w:space="0" w:color="auto"/>
          </w:divBdr>
        </w:div>
        <w:div w:id="1930428875">
          <w:marLeft w:val="1397"/>
          <w:marRight w:val="0"/>
          <w:marTop w:val="115"/>
          <w:marBottom w:val="0"/>
          <w:divBdr>
            <w:top w:val="none" w:sz="0" w:space="0" w:color="auto"/>
            <w:left w:val="none" w:sz="0" w:space="0" w:color="auto"/>
            <w:bottom w:val="none" w:sz="0" w:space="0" w:color="auto"/>
            <w:right w:val="none" w:sz="0" w:space="0" w:color="auto"/>
          </w:divBdr>
        </w:div>
        <w:div w:id="343749094">
          <w:marLeft w:val="1397"/>
          <w:marRight w:val="0"/>
          <w:marTop w:val="115"/>
          <w:marBottom w:val="0"/>
          <w:divBdr>
            <w:top w:val="none" w:sz="0" w:space="0" w:color="auto"/>
            <w:left w:val="none" w:sz="0" w:space="0" w:color="auto"/>
            <w:bottom w:val="none" w:sz="0" w:space="0" w:color="auto"/>
            <w:right w:val="none" w:sz="0" w:space="0" w:color="auto"/>
          </w:divBdr>
        </w:div>
        <w:div w:id="1946499868">
          <w:marLeft w:val="2030"/>
          <w:marRight w:val="0"/>
          <w:marTop w:val="96"/>
          <w:marBottom w:val="0"/>
          <w:divBdr>
            <w:top w:val="none" w:sz="0" w:space="0" w:color="auto"/>
            <w:left w:val="none" w:sz="0" w:space="0" w:color="auto"/>
            <w:bottom w:val="none" w:sz="0" w:space="0" w:color="auto"/>
            <w:right w:val="none" w:sz="0" w:space="0" w:color="auto"/>
          </w:divBdr>
        </w:div>
        <w:div w:id="684329186">
          <w:marLeft w:val="2030"/>
          <w:marRight w:val="0"/>
          <w:marTop w:val="96"/>
          <w:marBottom w:val="0"/>
          <w:divBdr>
            <w:top w:val="none" w:sz="0" w:space="0" w:color="auto"/>
            <w:left w:val="none" w:sz="0" w:space="0" w:color="auto"/>
            <w:bottom w:val="none" w:sz="0" w:space="0" w:color="auto"/>
            <w:right w:val="none" w:sz="0" w:space="0" w:color="auto"/>
          </w:divBdr>
        </w:div>
        <w:div w:id="318582315">
          <w:marLeft w:val="1397"/>
          <w:marRight w:val="0"/>
          <w:marTop w:val="134"/>
          <w:marBottom w:val="0"/>
          <w:divBdr>
            <w:top w:val="none" w:sz="0" w:space="0" w:color="auto"/>
            <w:left w:val="none" w:sz="0" w:space="0" w:color="auto"/>
            <w:bottom w:val="none" w:sz="0" w:space="0" w:color="auto"/>
            <w:right w:val="none" w:sz="0" w:space="0" w:color="auto"/>
          </w:divBdr>
        </w:div>
        <w:div w:id="1070732284">
          <w:marLeft w:val="1397"/>
          <w:marRight w:val="0"/>
          <w:marTop w:val="115"/>
          <w:marBottom w:val="0"/>
          <w:divBdr>
            <w:top w:val="none" w:sz="0" w:space="0" w:color="auto"/>
            <w:left w:val="none" w:sz="0" w:space="0" w:color="auto"/>
            <w:bottom w:val="none" w:sz="0" w:space="0" w:color="auto"/>
            <w:right w:val="none" w:sz="0" w:space="0" w:color="auto"/>
          </w:divBdr>
        </w:div>
      </w:divsChild>
    </w:div>
    <w:div w:id="1159345129">
      <w:bodyDiv w:val="1"/>
      <w:marLeft w:val="0"/>
      <w:marRight w:val="0"/>
      <w:marTop w:val="0"/>
      <w:marBottom w:val="0"/>
      <w:divBdr>
        <w:top w:val="none" w:sz="0" w:space="0" w:color="auto"/>
        <w:left w:val="none" w:sz="0" w:space="0" w:color="auto"/>
        <w:bottom w:val="none" w:sz="0" w:space="0" w:color="auto"/>
        <w:right w:val="none" w:sz="0" w:space="0" w:color="auto"/>
      </w:divBdr>
      <w:divsChild>
        <w:div w:id="718630648">
          <w:marLeft w:val="706"/>
          <w:marRight w:val="0"/>
          <w:marTop w:val="86"/>
          <w:marBottom w:val="0"/>
          <w:divBdr>
            <w:top w:val="none" w:sz="0" w:space="0" w:color="auto"/>
            <w:left w:val="none" w:sz="0" w:space="0" w:color="auto"/>
            <w:bottom w:val="none" w:sz="0" w:space="0" w:color="auto"/>
            <w:right w:val="none" w:sz="0" w:space="0" w:color="auto"/>
          </w:divBdr>
        </w:div>
        <w:div w:id="1635717488">
          <w:marLeft w:val="1397"/>
          <w:marRight w:val="0"/>
          <w:marTop w:val="86"/>
          <w:marBottom w:val="0"/>
          <w:divBdr>
            <w:top w:val="none" w:sz="0" w:space="0" w:color="auto"/>
            <w:left w:val="none" w:sz="0" w:space="0" w:color="auto"/>
            <w:bottom w:val="none" w:sz="0" w:space="0" w:color="auto"/>
            <w:right w:val="none" w:sz="0" w:space="0" w:color="auto"/>
          </w:divBdr>
        </w:div>
        <w:div w:id="1709061345">
          <w:marLeft w:val="2030"/>
          <w:marRight w:val="0"/>
          <w:marTop w:val="86"/>
          <w:marBottom w:val="0"/>
          <w:divBdr>
            <w:top w:val="none" w:sz="0" w:space="0" w:color="auto"/>
            <w:left w:val="none" w:sz="0" w:space="0" w:color="auto"/>
            <w:bottom w:val="none" w:sz="0" w:space="0" w:color="auto"/>
            <w:right w:val="none" w:sz="0" w:space="0" w:color="auto"/>
          </w:divBdr>
        </w:div>
        <w:div w:id="760026749">
          <w:marLeft w:val="2030"/>
          <w:marRight w:val="0"/>
          <w:marTop w:val="86"/>
          <w:marBottom w:val="0"/>
          <w:divBdr>
            <w:top w:val="none" w:sz="0" w:space="0" w:color="auto"/>
            <w:left w:val="none" w:sz="0" w:space="0" w:color="auto"/>
            <w:bottom w:val="none" w:sz="0" w:space="0" w:color="auto"/>
            <w:right w:val="none" w:sz="0" w:space="0" w:color="auto"/>
          </w:divBdr>
        </w:div>
        <w:div w:id="422456343">
          <w:marLeft w:val="1397"/>
          <w:marRight w:val="0"/>
          <w:marTop w:val="86"/>
          <w:marBottom w:val="0"/>
          <w:divBdr>
            <w:top w:val="none" w:sz="0" w:space="0" w:color="auto"/>
            <w:left w:val="none" w:sz="0" w:space="0" w:color="auto"/>
            <w:bottom w:val="none" w:sz="0" w:space="0" w:color="auto"/>
            <w:right w:val="none" w:sz="0" w:space="0" w:color="auto"/>
          </w:divBdr>
        </w:div>
        <w:div w:id="287249703">
          <w:marLeft w:val="2030"/>
          <w:marRight w:val="0"/>
          <w:marTop w:val="86"/>
          <w:marBottom w:val="0"/>
          <w:divBdr>
            <w:top w:val="none" w:sz="0" w:space="0" w:color="auto"/>
            <w:left w:val="none" w:sz="0" w:space="0" w:color="auto"/>
            <w:bottom w:val="none" w:sz="0" w:space="0" w:color="auto"/>
            <w:right w:val="none" w:sz="0" w:space="0" w:color="auto"/>
          </w:divBdr>
        </w:div>
        <w:div w:id="189999410">
          <w:marLeft w:val="2030"/>
          <w:marRight w:val="0"/>
          <w:marTop w:val="86"/>
          <w:marBottom w:val="0"/>
          <w:divBdr>
            <w:top w:val="none" w:sz="0" w:space="0" w:color="auto"/>
            <w:left w:val="none" w:sz="0" w:space="0" w:color="auto"/>
            <w:bottom w:val="none" w:sz="0" w:space="0" w:color="auto"/>
            <w:right w:val="none" w:sz="0" w:space="0" w:color="auto"/>
          </w:divBdr>
        </w:div>
        <w:div w:id="1830092872">
          <w:marLeft w:val="706"/>
          <w:marRight w:val="0"/>
          <w:marTop w:val="86"/>
          <w:marBottom w:val="0"/>
          <w:divBdr>
            <w:top w:val="none" w:sz="0" w:space="0" w:color="auto"/>
            <w:left w:val="none" w:sz="0" w:space="0" w:color="auto"/>
            <w:bottom w:val="none" w:sz="0" w:space="0" w:color="auto"/>
            <w:right w:val="none" w:sz="0" w:space="0" w:color="auto"/>
          </w:divBdr>
        </w:div>
      </w:divsChild>
    </w:div>
    <w:div w:id="1584291612">
      <w:bodyDiv w:val="1"/>
      <w:marLeft w:val="0"/>
      <w:marRight w:val="0"/>
      <w:marTop w:val="0"/>
      <w:marBottom w:val="0"/>
      <w:divBdr>
        <w:top w:val="none" w:sz="0" w:space="0" w:color="auto"/>
        <w:left w:val="none" w:sz="0" w:space="0" w:color="auto"/>
        <w:bottom w:val="none" w:sz="0" w:space="0" w:color="auto"/>
        <w:right w:val="none" w:sz="0" w:space="0" w:color="auto"/>
      </w:divBdr>
      <w:divsChild>
        <w:div w:id="89787804">
          <w:marLeft w:val="706"/>
          <w:marRight w:val="0"/>
          <w:marTop w:val="154"/>
          <w:marBottom w:val="0"/>
          <w:divBdr>
            <w:top w:val="none" w:sz="0" w:space="0" w:color="auto"/>
            <w:left w:val="none" w:sz="0" w:space="0" w:color="auto"/>
            <w:bottom w:val="none" w:sz="0" w:space="0" w:color="auto"/>
            <w:right w:val="none" w:sz="0" w:space="0" w:color="auto"/>
          </w:divBdr>
        </w:div>
        <w:div w:id="813645334">
          <w:marLeft w:val="1397"/>
          <w:marRight w:val="0"/>
          <w:marTop w:val="134"/>
          <w:marBottom w:val="0"/>
          <w:divBdr>
            <w:top w:val="none" w:sz="0" w:space="0" w:color="auto"/>
            <w:left w:val="none" w:sz="0" w:space="0" w:color="auto"/>
            <w:bottom w:val="none" w:sz="0" w:space="0" w:color="auto"/>
            <w:right w:val="none" w:sz="0" w:space="0" w:color="auto"/>
          </w:divBdr>
        </w:div>
        <w:div w:id="436946521">
          <w:marLeft w:val="1397"/>
          <w:marRight w:val="0"/>
          <w:marTop w:val="134"/>
          <w:marBottom w:val="0"/>
          <w:divBdr>
            <w:top w:val="none" w:sz="0" w:space="0" w:color="auto"/>
            <w:left w:val="none" w:sz="0" w:space="0" w:color="auto"/>
            <w:bottom w:val="none" w:sz="0" w:space="0" w:color="auto"/>
            <w:right w:val="none" w:sz="0" w:space="0" w:color="auto"/>
          </w:divBdr>
        </w:div>
        <w:div w:id="1461462504">
          <w:marLeft w:val="1397"/>
          <w:marRight w:val="0"/>
          <w:marTop w:val="134"/>
          <w:marBottom w:val="0"/>
          <w:divBdr>
            <w:top w:val="none" w:sz="0" w:space="0" w:color="auto"/>
            <w:left w:val="none" w:sz="0" w:space="0" w:color="auto"/>
            <w:bottom w:val="none" w:sz="0" w:space="0" w:color="auto"/>
            <w:right w:val="none" w:sz="0" w:space="0" w:color="auto"/>
          </w:divBdr>
        </w:div>
        <w:div w:id="1751925350">
          <w:marLeft w:val="1397"/>
          <w:marRight w:val="0"/>
          <w:marTop w:val="134"/>
          <w:marBottom w:val="0"/>
          <w:divBdr>
            <w:top w:val="none" w:sz="0" w:space="0" w:color="auto"/>
            <w:left w:val="none" w:sz="0" w:space="0" w:color="auto"/>
            <w:bottom w:val="none" w:sz="0" w:space="0" w:color="auto"/>
            <w:right w:val="none" w:sz="0" w:space="0" w:color="auto"/>
          </w:divBdr>
        </w:div>
      </w:divsChild>
    </w:div>
    <w:div w:id="1909459483">
      <w:bodyDiv w:val="1"/>
      <w:marLeft w:val="0"/>
      <w:marRight w:val="0"/>
      <w:marTop w:val="0"/>
      <w:marBottom w:val="0"/>
      <w:divBdr>
        <w:top w:val="none" w:sz="0" w:space="0" w:color="auto"/>
        <w:left w:val="none" w:sz="0" w:space="0" w:color="auto"/>
        <w:bottom w:val="none" w:sz="0" w:space="0" w:color="auto"/>
        <w:right w:val="none" w:sz="0" w:space="0" w:color="auto"/>
      </w:divBdr>
    </w:div>
    <w:div w:id="1975913858">
      <w:bodyDiv w:val="1"/>
      <w:marLeft w:val="0"/>
      <w:marRight w:val="0"/>
      <w:marTop w:val="0"/>
      <w:marBottom w:val="0"/>
      <w:divBdr>
        <w:top w:val="none" w:sz="0" w:space="0" w:color="auto"/>
        <w:left w:val="none" w:sz="0" w:space="0" w:color="auto"/>
        <w:bottom w:val="none" w:sz="0" w:space="0" w:color="auto"/>
        <w:right w:val="none" w:sz="0" w:space="0" w:color="auto"/>
      </w:divBdr>
      <w:divsChild>
        <w:div w:id="1306082922">
          <w:marLeft w:val="706"/>
          <w:marRight w:val="0"/>
          <w:marTop w:val="154"/>
          <w:marBottom w:val="0"/>
          <w:divBdr>
            <w:top w:val="none" w:sz="0" w:space="0" w:color="auto"/>
            <w:left w:val="none" w:sz="0" w:space="0" w:color="auto"/>
            <w:bottom w:val="none" w:sz="0" w:space="0" w:color="auto"/>
            <w:right w:val="none" w:sz="0" w:space="0" w:color="auto"/>
          </w:divBdr>
        </w:div>
        <w:div w:id="597719944">
          <w:marLeft w:val="1397"/>
          <w:marRight w:val="0"/>
          <w:marTop w:val="134"/>
          <w:marBottom w:val="0"/>
          <w:divBdr>
            <w:top w:val="none" w:sz="0" w:space="0" w:color="auto"/>
            <w:left w:val="none" w:sz="0" w:space="0" w:color="auto"/>
            <w:bottom w:val="none" w:sz="0" w:space="0" w:color="auto"/>
            <w:right w:val="none" w:sz="0" w:space="0" w:color="auto"/>
          </w:divBdr>
        </w:div>
        <w:div w:id="1581910430">
          <w:marLeft w:val="1397"/>
          <w:marRight w:val="0"/>
          <w:marTop w:val="134"/>
          <w:marBottom w:val="0"/>
          <w:divBdr>
            <w:top w:val="none" w:sz="0" w:space="0" w:color="auto"/>
            <w:left w:val="none" w:sz="0" w:space="0" w:color="auto"/>
            <w:bottom w:val="none" w:sz="0" w:space="0" w:color="auto"/>
            <w:right w:val="none" w:sz="0" w:space="0" w:color="auto"/>
          </w:divBdr>
        </w:div>
        <w:div w:id="432828099">
          <w:marLeft w:val="1397"/>
          <w:marRight w:val="0"/>
          <w:marTop w:val="134"/>
          <w:marBottom w:val="0"/>
          <w:divBdr>
            <w:top w:val="none" w:sz="0" w:space="0" w:color="auto"/>
            <w:left w:val="none" w:sz="0" w:space="0" w:color="auto"/>
            <w:bottom w:val="none" w:sz="0" w:space="0" w:color="auto"/>
            <w:right w:val="none" w:sz="0" w:space="0" w:color="auto"/>
          </w:divBdr>
        </w:div>
        <w:div w:id="788856988">
          <w:marLeft w:val="1397"/>
          <w:marRight w:val="0"/>
          <w:marTop w:val="134"/>
          <w:marBottom w:val="0"/>
          <w:divBdr>
            <w:top w:val="none" w:sz="0" w:space="0" w:color="auto"/>
            <w:left w:val="none" w:sz="0" w:space="0" w:color="auto"/>
            <w:bottom w:val="none" w:sz="0" w:space="0" w:color="auto"/>
            <w:right w:val="none" w:sz="0" w:space="0" w:color="auto"/>
          </w:divBdr>
        </w:div>
        <w:div w:id="736518764">
          <w:marLeft w:val="1397"/>
          <w:marRight w:val="0"/>
          <w:marTop w:val="134"/>
          <w:marBottom w:val="0"/>
          <w:divBdr>
            <w:top w:val="none" w:sz="0" w:space="0" w:color="auto"/>
            <w:left w:val="none" w:sz="0" w:space="0" w:color="auto"/>
            <w:bottom w:val="none" w:sz="0" w:space="0" w:color="auto"/>
            <w:right w:val="none" w:sz="0" w:space="0" w:color="auto"/>
          </w:divBdr>
        </w:div>
      </w:divsChild>
    </w:div>
    <w:div w:id="2080446168">
      <w:bodyDiv w:val="1"/>
      <w:marLeft w:val="0"/>
      <w:marRight w:val="0"/>
      <w:marTop w:val="0"/>
      <w:marBottom w:val="0"/>
      <w:divBdr>
        <w:top w:val="none" w:sz="0" w:space="0" w:color="auto"/>
        <w:left w:val="none" w:sz="0" w:space="0" w:color="auto"/>
        <w:bottom w:val="none" w:sz="0" w:space="0" w:color="auto"/>
        <w:right w:val="none" w:sz="0" w:space="0" w:color="auto"/>
      </w:divBdr>
      <w:divsChild>
        <w:div w:id="615480911">
          <w:marLeft w:val="706"/>
          <w:marRight w:val="0"/>
          <w:marTop w:val="154"/>
          <w:marBottom w:val="0"/>
          <w:divBdr>
            <w:top w:val="none" w:sz="0" w:space="0" w:color="auto"/>
            <w:left w:val="none" w:sz="0" w:space="0" w:color="auto"/>
            <w:bottom w:val="none" w:sz="0" w:space="0" w:color="auto"/>
            <w:right w:val="none" w:sz="0" w:space="0" w:color="auto"/>
          </w:divBdr>
        </w:div>
        <w:div w:id="274562378">
          <w:marLeft w:val="1397"/>
          <w:marRight w:val="0"/>
          <w:marTop w:val="134"/>
          <w:marBottom w:val="0"/>
          <w:divBdr>
            <w:top w:val="none" w:sz="0" w:space="0" w:color="auto"/>
            <w:left w:val="none" w:sz="0" w:space="0" w:color="auto"/>
            <w:bottom w:val="none" w:sz="0" w:space="0" w:color="auto"/>
            <w:right w:val="none" w:sz="0" w:space="0" w:color="auto"/>
          </w:divBdr>
        </w:div>
        <w:div w:id="2011449362">
          <w:marLeft w:val="1397"/>
          <w:marRight w:val="0"/>
          <w:marTop w:val="134"/>
          <w:marBottom w:val="0"/>
          <w:divBdr>
            <w:top w:val="none" w:sz="0" w:space="0" w:color="auto"/>
            <w:left w:val="none" w:sz="0" w:space="0" w:color="auto"/>
            <w:bottom w:val="none" w:sz="0" w:space="0" w:color="auto"/>
            <w:right w:val="none" w:sz="0" w:space="0" w:color="auto"/>
          </w:divBdr>
        </w:div>
        <w:div w:id="2134785555">
          <w:marLeft w:val="139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1068</Words>
  <Characters>6303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Gymnazium, Praha 4, Postupicka 3150</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Vlach, Miroslav</dc:creator>
  <cp:keywords/>
  <dc:description/>
  <cp:lastModifiedBy>Jakub Javůrek</cp:lastModifiedBy>
  <cp:revision>10</cp:revision>
  <dcterms:created xsi:type="dcterms:W3CDTF">2013-04-26T10:56:00Z</dcterms:created>
  <dcterms:modified xsi:type="dcterms:W3CDTF">2013-05-21T16:14:00Z</dcterms:modified>
</cp:coreProperties>
</file>