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88F" w:rsidRPr="00515D77" w:rsidRDefault="008653B7" w:rsidP="00916709">
      <w:pPr>
        <w:spacing w:after="0"/>
        <w:jc w:val="center"/>
        <w:rPr>
          <w:rFonts w:ascii="Arial" w:hAnsi="Arial" w:cs="Arial"/>
          <w:b/>
          <w:sz w:val="40"/>
          <w:szCs w:val="40"/>
        </w:rPr>
      </w:pPr>
      <w:r w:rsidRPr="00515D77">
        <w:rPr>
          <w:rFonts w:ascii="Arial" w:hAnsi="Arial" w:cs="Arial"/>
          <w:b/>
          <w:sz w:val="40"/>
          <w:szCs w:val="40"/>
        </w:rPr>
        <w:t>Starověk</w:t>
      </w:r>
    </w:p>
    <w:p w:rsidR="002E06AE" w:rsidRPr="00515D77" w:rsidRDefault="00916709" w:rsidP="007A26DA">
      <w:pPr>
        <w:pStyle w:val="Odstavecseseznamem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15D77">
        <w:rPr>
          <w:rFonts w:ascii="Arial" w:hAnsi="Arial" w:cs="Arial"/>
          <w:sz w:val="24"/>
          <w:szCs w:val="24"/>
        </w:rPr>
        <w:t>v</w:t>
      </w:r>
      <w:r w:rsidR="002E06AE" w:rsidRPr="00515D77">
        <w:rPr>
          <w:rFonts w:ascii="Arial" w:hAnsi="Arial" w:cs="Arial"/>
          <w:sz w:val="24"/>
          <w:szCs w:val="24"/>
        </w:rPr>
        <w:t>znik starověkých říší: Přední východ, Dálný východ (Indie, Čína), Egejská oblast</w:t>
      </w:r>
    </w:p>
    <w:p w:rsidR="002E06AE" w:rsidRPr="00515D77" w:rsidRDefault="002E06AE" w:rsidP="00916709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15D77">
        <w:rPr>
          <w:rFonts w:ascii="Arial" w:hAnsi="Arial" w:cs="Arial"/>
          <w:sz w:val="24"/>
          <w:szCs w:val="24"/>
        </w:rPr>
        <w:t xml:space="preserve">Staroorientální říše – v Asii (od 3500 let </w:t>
      </w:r>
      <w:proofErr w:type="gramStart"/>
      <w:r w:rsidRPr="00515D77">
        <w:rPr>
          <w:rFonts w:ascii="Arial" w:hAnsi="Arial" w:cs="Arial"/>
          <w:sz w:val="24"/>
          <w:szCs w:val="24"/>
        </w:rPr>
        <w:t>př.n.</w:t>
      </w:r>
      <w:proofErr w:type="gramEnd"/>
      <w:r w:rsidRPr="00515D77">
        <w:rPr>
          <w:rFonts w:ascii="Arial" w:hAnsi="Arial" w:cs="Arial"/>
          <w:sz w:val="24"/>
          <w:szCs w:val="24"/>
        </w:rPr>
        <w:t>l.)</w:t>
      </w:r>
    </w:p>
    <w:p w:rsidR="002E06AE" w:rsidRPr="00515D77" w:rsidRDefault="002E06AE" w:rsidP="00916709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15D77">
        <w:rPr>
          <w:rFonts w:ascii="Arial" w:hAnsi="Arial" w:cs="Arial"/>
          <w:sz w:val="24"/>
          <w:szCs w:val="24"/>
        </w:rPr>
        <w:t>Klasické říše – u středozemního moře (</w:t>
      </w:r>
      <w:r w:rsidR="00916709" w:rsidRPr="00515D77">
        <w:rPr>
          <w:rFonts w:ascii="Arial" w:hAnsi="Arial" w:cs="Arial"/>
          <w:sz w:val="24"/>
          <w:szCs w:val="24"/>
        </w:rPr>
        <w:t xml:space="preserve">od </w:t>
      </w:r>
      <w:r w:rsidRPr="00515D77">
        <w:rPr>
          <w:rFonts w:ascii="Arial" w:hAnsi="Arial" w:cs="Arial"/>
          <w:sz w:val="24"/>
          <w:szCs w:val="24"/>
        </w:rPr>
        <w:t xml:space="preserve">1000 let </w:t>
      </w:r>
      <w:proofErr w:type="gramStart"/>
      <w:r w:rsidRPr="00515D77">
        <w:rPr>
          <w:rFonts w:ascii="Arial" w:hAnsi="Arial" w:cs="Arial"/>
          <w:sz w:val="24"/>
          <w:szCs w:val="24"/>
        </w:rPr>
        <w:t>př.n.</w:t>
      </w:r>
      <w:proofErr w:type="gramEnd"/>
      <w:r w:rsidRPr="00515D77">
        <w:rPr>
          <w:rFonts w:ascii="Arial" w:hAnsi="Arial" w:cs="Arial"/>
          <w:sz w:val="24"/>
          <w:szCs w:val="24"/>
        </w:rPr>
        <w:t>l.</w:t>
      </w:r>
      <w:r w:rsidR="00916709" w:rsidRPr="00515D77">
        <w:rPr>
          <w:rFonts w:ascii="Arial" w:hAnsi="Arial" w:cs="Arial"/>
          <w:sz w:val="24"/>
          <w:szCs w:val="24"/>
        </w:rPr>
        <w:t>)</w:t>
      </w:r>
    </w:p>
    <w:p w:rsidR="00916709" w:rsidRPr="00515D77" w:rsidRDefault="00916709" w:rsidP="00916709">
      <w:pPr>
        <w:spacing w:after="0" w:line="240" w:lineRule="auto"/>
        <w:ind w:left="1416"/>
        <w:rPr>
          <w:rFonts w:ascii="Arial" w:hAnsi="Arial" w:cs="Arial"/>
          <w:sz w:val="24"/>
          <w:szCs w:val="24"/>
        </w:rPr>
      </w:pPr>
    </w:p>
    <w:p w:rsidR="00916709" w:rsidRPr="00515D77" w:rsidRDefault="00916709" w:rsidP="00810EA9">
      <w:pPr>
        <w:pStyle w:val="Odstavecseseznamem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515D77">
        <w:rPr>
          <w:rFonts w:ascii="Arial" w:hAnsi="Arial" w:cs="Arial"/>
          <w:b/>
          <w:sz w:val="36"/>
          <w:szCs w:val="36"/>
        </w:rPr>
        <w:t>Staroorientální říše:</w:t>
      </w:r>
    </w:p>
    <w:p w:rsidR="00916709" w:rsidRPr="00515D77" w:rsidRDefault="00916709" w:rsidP="00916709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15D77">
        <w:rPr>
          <w:rFonts w:ascii="Arial" w:hAnsi="Arial" w:cs="Arial"/>
          <w:sz w:val="24"/>
          <w:szCs w:val="24"/>
        </w:rPr>
        <w:t>vznik v době chalkolitu</w:t>
      </w:r>
    </w:p>
    <w:p w:rsidR="00916709" w:rsidRPr="00515D77" w:rsidRDefault="00916709" w:rsidP="00916709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15D77">
        <w:rPr>
          <w:rFonts w:ascii="Arial" w:hAnsi="Arial" w:cs="Arial"/>
          <w:sz w:val="24"/>
          <w:szCs w:val="24"/>
        </w:rPr>
        <w:t xml:space="preserve">říše: vesnice → města → městské státy → říše – obrana, organizace, </w:t>
      </w:r>
      <w:r w:rsidR="00DB6178" w:rsidRPr="00515D77">
        <w:rPr>
          <w:rFonts w:ascii="Arial" w:hAnsi="Arial" w:cs="Arial"/>
          <w:sz w:val="24"/>
          <w:szCs w:val="24"/>
        </w:rPr>
        <w:t>obchod, hospodářství</w:t>
      </w:r>
    </w:p>
    <w:p w:rsidR="00DB6178" w:rsidRPr="00515D77" w:rsidRDefault="00DB6178" w:rsidP="00916709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15D77">
        <w:rPr>
          <w:rFonts w:ascii="Arial" w:hAnsi="Arial" w:cs="Arial"/>
          <w:sz w:val="24"/>
          <w:szCs w:val="24"/>
        </w:rPr>
        <w:t>vznik písma – administrativní potřeby</w:t>
      </w:r>
      <w:r w:rsidR="009D5550" w:rsidRPr="00515D77">
        <w:rPr>
          <w:rFonts w:ascii="Arial" w:hAnsi="Arial" w:cs="Arial"/>
          <w:sz w:val="24"/>
          <w:szCs w:val="24"/>
        </w:rPr>
        <w:t xml:space="preserve"> (kolik se toho vypěstovalo apod.)</w:t>
      </w:r>
    </w:p>
    <w:p w:rsidR="00DB6178" w:rsidRPr="00515D77" w:rsidRDefault="00DB6178" w:rsidP="00810EA9">
      <w:pPr>
        <w:spacing w:after="0"/>
        <w:rPr>
          <w:rFonts w:ascii="Arial" w:hAnsi="Arial" w:cs="Arial"/>
          <w:b/>
          <w:sz w:val="32"/>
          <w:szCs w:val="32"/>
        </w:rPr>
      </w:pPr>
      <w:r w:rsidRPr="00515D77">
        <w:rPr>
          <w:rFonts w:ascii="Arial" w:hAnsi="Arial" w:cs="Arial"/>
          <w:b/>
          <w:sz w:val="32"/>
          <w:szCs w:val="32"/>
        </w:rPr>
        <w:t>Přední východ:</w:t>
      </w:r>
    </w:p>
    <w:p w:rsidR="00DB6178" w:rsidRPr="00515D77" w:rsidRDefault="00DB6178" w:rsidP="00DB6178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515D77">
        <w:rPr>
          <w:rFonts w:ascii="Arial" w:hAnsi="Arial" w:cs="Arial"/>
          <w:sz w:val="24"/>
          <w:szCs w:val="24"/>
        </w:rPr>
        <w:t>dobré přírodní podmínky</w:t>
      </w:r>
    </w:p>
    <w:p w:rsidR="00E16934" w:rsidRPr="00515D77" w:rsidRDefault="00DB6178" w:rsidP="007A26DA">
      <w:pPr>
        <w:pStyle w:val="Odstavecseseznamem"/>
        <w:numPr>
          <w:ilvl w:val="0"/>
          <w:numId w:val="6"/>
        </w:numPr>
        <w:spacing w:after="0"/>
        <w:rPr>
          <w:rFonts w:ascii="Arial" w:hAnsi="Arial" w:cs="Arial"/>
          <w:b/>
          <w:sz w:val="24"/>
          <w:szCs w:val="24"/>
        </w:rPr>
      </w:pPr>
      <w:r w:rsidRPr="00515D77">
        <w:rPr>
          <w:rFonts w:ascii="Arial" w:hAnsi="Arial" w:cs="Arial"/>
          <w:b/>
          <w:sz w:val="28"/>
          <w:szCs w:val="28"/>
        </w:rPr>
        <w:t>Mezopotámie</w:t>
      </w:r>
    </w:p>
    <w:p w:rsidR="00E16934" w:rsidRPr="00515D77" w:rsidRDefault="00DB6178" w:rsidP="00E16934">
      <w:pPr>
        <w:pStyle w:val="Odstavecseseznamem"/>
        <w:numPr>
          <w:ilvl w:val="1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515D77">
        <w:rPr>
          <w:rFonts w:ascii="Arial" w:hAnsi="Arial" w:cs="Arial"/>
          <w:sz w:val="24"/>
          <w:szCs w:val="24"/>
        </w:rPr>
        <w:t>mezi řekami Eufrat, Tigris</w:t>
      </w:r>
    </w:p>
    <w:p w:rsidR="00E16934" w:rsidRPr="00515D77" w:rsidRDefault="00E16934" w:rsidP="00E16934">
      <w:pPr>
        <w:pStyle w:val="Odstavecseseznamem"/>
        <w:numPr>
          <w:ilvl w:val="1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515D77">
        <w:rPr>
          <w:rFonts w:ascii="Arial" w:hAnsi="Arial" w:cs="Arial"/>
          <w:sz w:val="24"/>
          <w:szCs w:val="24"/>
        </w:rPr>
        <w:t>závlahové zemědělství</w:t>
      </w:r>
    </w:p>
    <w:p w:rsidR="00E16934" w:rsidRPr="00515D77" w:rsidRDefault="00E16934" w:rsidP="00E16934">
      <w:pPr>
        <w:pStyle w:val="Odstavecseseznamem"/>
        <w:numPr>
          <w:ilvl w:val="1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515D77">
        <w:rPr>
          <w:rFonts w:ascii="Arial" w:hAnsi="Arial" w:cs="Arial"/>
          <w:sz w:val="24"/>
          <w:szCs w:val="24"/>
        </w:rPr>
        <w:t>společnost: panovník, kněží, úředníci</w:t>
      </w:r>
      <w:r w:rsidR="0002301F">
        <w:rPr>
          <w:rFonts w:ascii="Arial" w:hAnsi="Arial" w:cs="Arial"/>
          <w:sz w:val="24"/>
          <w:szCs w:val="24"/>
        </w:rPr>
        <w:t>,</w:t>
      </w:r>
      <w:r w:rsidRPr="00515D77">
        <w:rPr>
          <w:rFonts w:ascii="Arial" w:hAnsi="Arial" w:cs="Arial"/>
          <w:sz w:val="24"/>
          <w:szCs w:val="24"/>
        </w:rPr>
        <w:t xml:space="preserve"> vojenští hodnostáři, obyčejní lidé (zemědělci, řemeslníci), otroci</w:t>
      </w:r>
    </w:p>
    <w:p w:rsidR="00E16934" w:rsidRPr="00515D77" w:rsidRDefault="00E16934" w:rsidP="00810EA9">
      <w:pPr>
        <w:spacing w:after="0"/>
        <w:ind w:firstLine="360"/>
        <w:rPr>
          <w:rFonts w:ascii="Arial" w:hAnsi="Arial" w:cs="Arial"/>
          <w:sz w:val="24"/>
          <w:szCs w:val="24"/>
        </w:rPr>
      </w:pPr>
      <w:r w:rsidRPr="00515D77">
        <w:rPr>
          <w:rFonts w:ascii="Arial" w:hAnsi="Arial" w:cs="Arial"/>
          <w:b/>
          <w:sz w:val="24"/>
          <w:szCs w:val="24"/>
          <w:u w:val="single"/>
        </w:rPr>
        <w:t>Sumer</w:t>
      </w:r>
      <w:r w:rsidRPr="00515D77">
        <w:rPr>
          <w:rFonts w:ascii="Arial" w:hAnsi="Arial" w:cs="Arial"/>
          <w:sz w:val="24"/>
          <w:szCs w:val="24"/>
        </w:rPr>
        <w:t xml:space="preserve"> </w:t>
      </w:r>
    </w:p>
    <w:p w:rsidR="00E16934" w:rsidRPr="00515D77" w:rsidRDefault="00E16934" w:rsidP="007A26DA">
      <w:pPr>
        <w:pStyle w:val="Odstavecseseznamem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515D77">
        <w:rPr>
          <w:rFonts w:ascii="Arial" w:hAnsi="Arial" w:cs="Arial"/>
          <w:sz w:val="24"/>
          <w:szCs w:val="24"/>
        </w:rPr>
        <w:t xml:space="preserve">nejstarší říše v Mezopotámii – 3000-2350 </w:t>
      </w:r>
      <w:proofErr w:type="gramStart"/>
      <w:r w:rsidRPr="00515D77">
        <w:rPr>
          <w:rFonts w:ascii="Arial" w:hAnsi="Arial" w:cs="Arial"/>
          <w:sz w:val="24"/>
          <w:szCs w:val="24"/>
        </w:rPr>
        <w:t>př.n.</w:t>
      </w:r>
      <w:proofErr w:type="gramEnd"/>
      <w:r w:rsidRPr="00515D77">
        <w:rPr>
          <w:rFonts w:ascii="Arial" w:hAnsi="Arial" w:cs="Arial"/>
          <w:sz w:val="24"/>
          <w:szCs w:val="24"/>
        </w:rPr>
        <w:t>l.</w:t>
      </w:r>
    </w:p>
    <w:p w:rsidR="00E16934" w:rsidRPr="00515D77" w:rsidRDefault="00E16934" w:rsidP="007A26DA">
      <w:pPr>
        <w:pStyle w:val="Odstavecseseznamem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515D77">
        <w:rPr>
          <w:rFonts w:ascii="Arial" w:hAnsi="Arial" w:cs="Arial"/>
          <w:sz w:val="24"/>
          <w:szCs w:val="24"/>
        </w:rPr>
        <w:t>povodí řek Eufrat a Tigris</w:t>
      </w:r>
    </w:p>
    <w:p w:rsidR="00E16934" w:rsidRPr="00515D77" w:rsidRDefault="00E16934" w:rsidP="007A26DA">
      <w:pPr>
        <w:pStyle w:val="Odstavecseseznamem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515D77">
        <w:rPr>
          <w:rFonts w:ascii="Arial" w:hAnsi="Arial" w:cs="Arial"/>
          <w:sz w:val="24"/>
          <w:szCs w:val="24"/>
        </w:rPr>
        <w:t>rozvinut z městského státu</w:t>
      </w:r>
    </w:p>
    <w:p w:rsidR="00E16934" w:rsidRPr="00515D77" w:rsidRDefault="00E16934" w:rsidP="007A26DA">
      <w:pPr>
        <w:pStyle w:val="Odstavecseseznamem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515D77">
        <w:rPr>
          <w:rFonts w:ascii="Arial" w:hAnsi="Arial" w:cs="Arial"/>
          <w:sz w:val="24"/>
          <w:szCs w:val="24"/>
          <w:u w:val="single"/>
        </w:rPr>
        <w:t>chrámové hospodářství</w:t>
      </w:r>
      <w:r w:rsidRPr="00515D77">
        <w:rPr>
          <w:rFonts w:ascii="Arial" w:hAnsi="Arial" w:cs="Arial"/>
          <w:sz w:val="24"/>
          <w:szCs w:val="24"/>
        </w:rPr>
        <w:t xml:space="preserve"> = </w:t>
      </w:r>
      <w:r w:rsidR="00796821" w:rsidRPr="00515D77">
        <w:rPr>
          <w:rFonts w:ascii="Arial" w:hAnsi="Arial" w:cs="Arial"/>
          <w:sz w:val="24"/>
          <w:szCs w:val="24"/>
        </w:rPr>
        <w:t xml:space="preserve">řízeno kněžími v chrámech → postupně se mění na </w:t>
      </w:r>
      <w:r w:rsidR="00796821" w:rsidRPr="00515D77">
        <w:rPr>
          <w:rFonts w:ascii="Arial" w:hAnsi="Arial" w:cs="Arial"/>
          <w:sz w:val="24"/>
          <w:szCs w:val="24"/>
          <w:u w:val="single"/>
        </w:rPr>
        <w:t>palácové hospodářství</w:t>
      </w:r>
      <w:r w:rsidR="00796821" w:rsidRPr="00515D77">
        <w:rPr>
          <w:rFonts w:ascii="Arial" w:hAnsi="Arial" w:cs="Arial"/>
          <w:sz w:val="24"/>
          <w:szCs w:val="24"/>
        </w:rPr>
        <w:t xml:space="preserve"> = řízeno panovníkem z paláce</w:t>
      </w:r>
    </w:p>
    <w:p w:rsidR="00796821" w:rsidRPr="00515D77" w:rsidRDefault="00796821" w:rsidP="007A26DA">
      <w:pPr>
        <w:pStyle w:val="Odstavecseseznamem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515D77">
        <w:rPr>
          <w:rFonts w:ascii="Arial" w:hAnsi="Arial" w:cs="Arial"/>
          <w:sz w:val="24"/>
          <w:szCs w:val="24"/>
        </w:rPr>
        <w:t>spojoval městské státy</w:t>
      </w:r>
      <w:r w:rsidR="009D5550" w:rsidRPr="00515D77">
        <w:rPr>
          <w:rFonts w:ascii="Arial" w:hAnsi="Arial" w:cs="Arial"/>
          <w:sz w:val="24"/>
          <w:szCs w:val="24"/>
        </w:rPr>
        <w:t xml:space="preserve"> </w:t>
      </w:r>
      <w:r w:rsidRPr="00515D77">
        <w:rPr>
          <w:rFonts w:ascii="Arial" w:hAnsi="Arial" w:cs="Arial"/>
          <w:sz w:val="24"/>
          <w:szCs w:val="24"/>
        </w:rPr>
        <w:t xml:space="preserve">– </w:t>
      </w:r>
      <w:proofErr w:type="spellStart"/>
      <w:r w:rsidRPr="00515D77">
        <w:rPr>
          <w:rFonts w:ascii="Arial" w:hAnsi="Arial" w:cs="Arial"/>
          <w:sz w:val="24"/>
          <w:szCs w:val="24"/>
        </w:rPr>
        <w:t>Eridu</w:t>
      </w:r>
      <w:proofErr w:type="spellEnd"/>
      <w:r w:rsidRPr="00515D77">
        <w:rPr>
          <w:rFonts w:ascii="Arial" w:hAnsi="Arial" w:cs="Arial"/>
          <w:sz w:val="24"/>
          <w:szCs w:val="24"/>
        </w:rPr>
        <w:t xml:space="preserve">, Ur, </w:t>
      </w:r>
      <w:proofErr w:type="spellStart"/>
      <w:r w:rsidRPr="00515D77">
        <w:rPr>
          <w:rFonts w:ascii="Arial" w:hAnsi="Arial" w:cs="Arial"/>
          <w:sz w:val="24"/>
          <w:szCs w:val="24"/>
        </w:rPr>
        <w:t>Uruk</w:t>
      </w:r>
      <w:proofErr w:type="spellEnd"/>
      <w:r w:rsidRPr="00515D7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15D77">
        <w:rPr>
          <w:rFonts w:ascii="Arial" w:hAnsi="Arial" w:cs="Arial"/>
          <w:sz w:val="24"/>
          <w:szCs w:val="24"/>
        </w:rPr>
        <w:t>Lagaš</w:t>
      </w:r>
      <w:proofErr w:type="spellEnd"/>
    </w:p>
    <w:p w:rsidR="00796821" w:rsidRPr="00515D77" w:rsidRDefault="009D5550" w:rsidP="007A26DA">
      <w:pPr>
        <w:pStyle w:val="Odstavecseseznamem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515D77">
        <w:rPr>
          <w:rFonts w:ascii="Arial" w:hAnsi="Arial" w:cs="Arial"/>
          <w:sz w:val="24"/>
          <w:szCs w:val="24"/>
        </w:rPr>
        <w:t xml:space="preserve">obživa: </w:t>
      </w:r>
      <w:r w:rsidR="00796821" w:rsidRPr="00515D77">
        <w:rPr>
          <w:rFonts w:ascii="Arial" w:hAnsi="Arial" w:cs="Arial"/>
          <w:sz w:val="24"/>
          <w:szCs w:val="24"/>
        </w:rPr>
        <w:t xml:space="preserve">zemědělství, řemeslná výroba (rozvoj), lov, rybolov, </w:t>
      </w:r>
    </w:p>
    <w:p w:rsidR="00796821" w:rsidRPr="00515D77" w:rsidRDefault="00B767C9" w:rsidP="007A26DA">
      <w:pPr>
        <w:pStyle w:val="Odstavecseseznamem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515D77">
        <w:rPr>
          <w:rFonts w:ascii="Arial" w:hAnsi="Arial" w:cs="Arial"/>
          <w:sz w:val="24"/>
          <w:szCs w:val="24"/>
        </w:rPr>
        <w:t xml:space="preserve">vynález kola, vozů → </w:t>
      </w:r>
      <w:r w:rsidR="007A26DA" w:rsidRPr="00515D77">
        <w:rPr>
          <w:rFonts w:ascii="Arial" w:hAnsi="Arial" w:cs="Arial"/>
          <w:sz w:val="24"/>
          <w:szCs w:val="24"/>
        </w:rPr>
        <w:t>zapřáhnutí</w:t>
      </w:r>
      <w:r w:rsidRPr="00515D77">
        <w:rPr>
          <w:rFonts w:ascii="Arial" w:hAnsi="Arial" w:cs="Arial"/>
          <w:sz w:val="24"/>
          <w:szCs w:val="24"/>
        </w:rPr>
        <w:t xml:space="preserve"> tažných zvířat</w:t>
      </w:r>
    </w:p>
    <w:p w:rsidR="00B767C9" w:rsidRPr="00515D77" w:rsidRDefault="00B767C9" w:rsidP="007A26DA">
      <w:pPr>
        <w:pStyle w:val="Odstavecseseznamem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515D77">
        <w:rPr>
          <w:rFonts w:ascii="Arial" w:hAnsi="Arial" w:cs="Arial"/>
          <w:sz w:val="24"/>
          <w:szCs w:val="24"/>
        </w:rPr>
        <w:t xml:space="preserve">přelom 3. a 4. tisíciletí </w:t>
      </w:r>
      <w:proofErr w:type="gramStart"/>
      <w:r w:rsidRPr="00515D77">
        <w:rPr>
          <w:rFonts w:ascii="Arial" w:hAnsi="Arial" w:cs="Arial"/>
          <w:sz w:val="24"/>
          <w:szCs w:val="24"/>
        </w:rPr>
        <w:t>př.n.</w:t>
      </w:r>
      <w:proofErr w:type="gramEnd"/>
      <w:r w:rsidRPr="00515D77">
        <w:rPr>
          <w:rFonts w:ascii="Arial" w:hAnsi="Arial" w:cs="Arial"/>
          <w:sz w:val="24"/>
          <w:szCs w:val="24"/>
        </w:rPr>
        <w:t>l. – hrnčířský kruh</w:t>
      </w:r>
    </w:p>
    <w:p w:rsidR="00B767C9" w:rsidRPr="00515D77" w:rsidRDefault="00B767C9" w:rsidP="007A26DA">
      <w:pPr>
        <w:pStyle w:val="Odstavecseseznamem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515D77">
        <w:rPr>
          <w:rFonts w:ascii="Arial" w:hAnsi="Arial" w:cs="Arial"/>
          <w:sz w:val="24"/>
          <w:szCs w:val="24"/>
        </w:rPr>
        <w:t>bronzové nástroje</w:t>
      </w:r>
    </w:p>
    <w:p w:rsidR="00B767C9" w:rsidRPr="00515D77" w:rsidRDefault="00B767C9" w:rsidP="007A26DA">
      <w:pPr>
        <w:pStyle w:val="Odstavecseseznamem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515D77">
        <w:rPr>
          <w:rFonts w:ascii="Arial" w:hAnsi="Arial" w:cs="Arial"/>
          <w:sz w:val="24"/>
          <w:szCs w:val="24"/>
        </w:rPr>
        <w:t xml:space="preserve">paláce; chrámy – vysoké, na terasách; </w:t>
      </w:r>
      <w:r w:rsidRPr="00515D77">
        <w:rPr>
          <w:rFonts w:ascii="Arial" w:hAnsi="Arial" w:cs="Arial"/>
          <w:sz w:val="24"/>
          <w:szCs w:val="24"/>
          <w:u w:val="single"/>
        </w:rPr>
        <w:t>zikkuraty</w:t>
      </w:r>
      <w:r w:rsidRPr="00515D77">
        <w:rPr>
          <w:rFonts w:ascii="Arial" w:hAnsi="Arial" w:cs="Arial"/>
          <w:sz w:val="24"/>
          <w:szCs w:val="24"/>
        </w:rPr>
        <w:t xml:space="preserve"> – stupňovité věže, hl. Mezopotámie, náboženské účely</w:t>
      </w:r>
    </w:p>
    <w:p w:rsidR="00810EA9" w:rsidRPr="00515D77" w:rsidRDefault="00810EA9" w:rsidP="00810EA9">
      <w:pPr>
        <w:spacing w:after="0"/>
        <w:rPr>
          <w:rFonts w:ascii="Arial" w:hAnsi="Arial" w:cs="Arial"/>
          <w:sz w:val="24"/>
          <w:szCs w:val="24"/>
        </w:rPr>
      </w:pPr>
    </w:p>
    <w:p w:rsidR="00B767C9" w:rsidRPr="00515D77" w:rsidRDefault="00B767C9" w:rsidP="00810EA9">
      <w:pPr>
        <w:spacing w:after="0"/>
        <w:ind w:firstLine="708"/>
        <w:rPr>
          <w:rFonts w:ascii="Arial" w:hAnsi="Arial" w:cs="Arial"/>
          <w:b/>
          <w:sz w:val="24"/>
          <w:szCs w:val="24"/>
        </w:rPr>
      </w:pPr>
      <w:r w:rsidRPr="00515D77">
        <w:rPr>
          <w:rFonts w:ascii="Arial" w:hAnsi="Arial" w:cs="Arial"/>
          <w:b/>
          <w:sz w:val="24"/>
          <w:szCs w:val="24"/>
        </w:rPr>
        <w:t>Umění:</w:t>
      </w:r>
    </w:p>
    <w:p w:rsidR="00B767C9" w:rsidRPr="00515D77" w:rsidRDefault="00B767C9" w:rsidP="007A26DA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515D77">
        <w:rPr>
          <w:rFonts w:ascii="Arial" w:hAnsi="Arial" w:cs="Arial"/>
          <w:sz w:val="24"/>
          <w:szCs w:val="24"/>
        </w:rPr>
        <w:t>hl. rozvoj sochařství (kámen, hlína)</w:t>
      </w:r>
    </w:p>
    <w:p w:rsidR="00B767C9" w:rsidRPr="00515D77" w:rsidRDefault="00B767C9" w:rsidP="007A26DA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515D77">
        <w:rPr>
          <w:rFonts w:ascii="Arial" w:hAnsi="Arial" w:cs="Arial"/>
          <w:sz w:val="24"/>
          <w:szCs w:val="24"/>
        </w:rPr>
        <w:t>nástěnné malby</w:t>
      </w:r>
    </w:p>
    <w:p w:rsidR="00B767C9" w:rsidRPr="00515D77" w:rsidRDefault="007A26DA" w:rsidP="007A26DA">
      <w:pPr>
        <w:pStyle w:val="Odstavecseseznamem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515D77">
        <w:rPr>
          <w:rFonts w:ascii="Arial" w:hAnsi="Arial" w:cs="Arial"/>
          <w:sz w:val="24"/>
          <w:szCs w:val="24"/>
          <w:u w:val="single"/>
        </w:rPr>
        <w:t>1. písmo</w:t>
      </w:r>
      <w:r w:rsidR="00B767C9" w:rsidRPr="00515D77">
        <w:rPr>
          <w:rFonts w:ascii="Arial" w:hAnsi="Arial" w:cs="Arial"/>
          <w:sz w:val="24"/>
          <w:szCs w:val="24"/>
          <w:u w:val="single"/>
        </w:rPr>
        <w:t>:</w:t>
      </w:r>
      <w:r w:rsidR="00B767C9" w:rsidRPr="00515D77">
        <w:rPr>
          <w:rFonts w:ascii="Arial" w:hAnsi="Arial" w:cs="Arial"/>
          <w:sz w:val="24"/>
          <w:szCs w:val="24"/>
        </w:rPr>
        <w:t xml:space="preserve"> </w:t>
      </w:r>
      <w:r w:rsidR="00810EA9" w:rsidRPr="00515D77">
        <w:rPr>
          <w:rFonts w:ascii="Arial" w:hAnsi="Arial" w:cs="Arial"/>
          <w:sz w:val="24"/>
          <w:szCs w:val="24"/>
        </w:rPr>
        <w:tab/>
      </w:r>
      <w:r w:rsidR="00B767C9" w:rsidRPr="00515D77">
        <w:rPr>
          <w:rFonts w:ascii="Arial" w:hAnsi="Arial" w:cs="Arial"/>
          <w:sz w:val="24"/>
          <w:szCs w:val="24"/>
        </w:rPr>
        <w:t>a) piktografické – ve sloupcích</w:t>
      </w:r>
    </w:p>
    <w:p w:rsidR="00B767C9" w:rsidRPr="00515D77" w:rsidRDefault="00B767C9" w:rsidP="00810EA9">
      <w:pPr>
        <w:spacing w:after="0"/>
        <w:ind w:left="1416" w:firstLine="708"/>
        <w:rPr>
          <w:rFonts w:ascii="Arial" w:hAnsi="Arial" w:cs="Arial"/>
          <w:sz w:val="24"/>
          <w:szCs w:val="24"/>
        </w:rPr>
      </w:pPr>
      <w:r w:rsidRPr="00515D77">
        <w:rPr>
          <w:rFonts w:ascii="Arial" w:hAnsi="Arial" w:cs="Arial"/>
          <w:sz w:val="24"/>
          <w:szCs w:val="24"/>
        </w:rPr>
        <w:t>b) klínové – vodorovně, na hliněné destičky</w:t>
      </w:r>
    </w:p>
    <w:p w:rsidR="0078555B" w:rsidRPr="00515D77" w:rsidRDefault="00B767C9" w:rsidP="009D5550">
      <w:pPr>
        <w:spacing w:after="0"/>
        <w:ind w:left="708" w:firstLine="708"/>
        <w:rPr>
          <w:rFonts w:ascii="Arial" w:hAnsi="Arial" w:cs="Arial"/>
          <w:sz w:val="24"/>
          <w:szCs w:val="24"/>
        </w:rPr>
      </w:pPr>
      <w:r w:rsidRPr="00515D77">
        <w:rPr>
          <w:rFonts w:ascii="Arial" w:hAnsi="Arial" w:cs="Arial"/>
          <w:sz w:val="24"/>
          <w:szCs w:val="24"/>
        </w:rPr>
        <w:t>→ písaři</w:t>
      </w:r>
    </w:p>
    <w:p w:rsidR="00810EA9" w:rsidRPr="00515D77" w:rsidRDefault="00810EA9" w:rsidP="00810EA9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:rsidR="00B767C9" w:rsidRPr="00515D77" w:rsidRDefault="00810EA9" w:rsidP="00810EA9">
      <w:pPr>
        <w:spacing w:after="0"/>
        <w:ind w:firstLine="708"/>
        <w:rPr>
          <w:rFonts w:ascii="Arial" w:hAnsi="Arial" w:cs="Arial"/>
          <w:b/>
          <w:sz w:val="24"/>
          <w:szCs w:val="24"/>
        </w:rPr>
      </w:pPr>
      <w:r w:rsidRPr="00515D77">
        <w:rPr>
          <w:rFonts w:ascii="Arial" w:hAnsi="Arial" w:cs="Arial"/>
          <w:b/>
          <w:sz w:val="24"/>
          <w:szCs w:val="24"/>
        </w:rPr>
        <w:t>V</w:t>
      </w:r>
      <w:r w:rsidR="00B767C9" w:rsidRPr="00515D77">
        <w:rPr>
          <w:rFonts w:ascii="Arial" w:hAnsi="Arial" w:cs="Arial"/>
          <w:b/>
          <w:sz w:val="24"/>
          <w:szCs w:val="24"/>
        </w:rPr>
        <w:t>ěda:</w:t>
      </w:r>
    </w:p>
    <w:p w:rsidR="00B767C9" w:rsidRPr="00515D77" w:rsidRDefault="00B767C9" w:rsidP="007A26DA">
      <w:pPr>
        <w:pStyle w:val="Odstavecseseznamem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515D77">
        <w:rPr>
          <w:rFonts w:ascii="Arial" w:hAnsi="Arial" w:cs="Arial"/>
          <w:sz w:val="24"/>
          <w:szCs w:val="24"/>
        </w:rPr>
        <w:t xml:space="preserve">Matematika – </w:t>
      </w:r>
      <w:proofErr w:type="spellStart"/>
      <w:r w:rsidRPr="00515D77">
        <w:rPr>
          <w:rFonts w:ascii="Arial" w:hAnsi="Arial" w:cs="Arial"/>
          <w:sz w:val="24"/>
          <w:szCs w:val="24"/>
        </w:rPr>
        <w:t>šedesátková</w:t>
      </w:r>
      <w:proofErr w:type="spellEnd"/>
      <w:r w:rsidRPr="00515D77">
        <w:rPr>
          <w:rFonts w:ascii="Arial" w:hAnsi="Arial" w:cs="Arial"/>
          <w:sz w:val="24"/>
          <w:szCs w:val="24"/>
        </w:rPr>
        <w:t xml:space="preserve"> soustava, rozvoj geometrie, násobilk</w:t>
      </w:r>
      <w:r w:rsidR="009D5550" w:rsidRPr="00515D77">
        <w:rPr>
          <w:rFonts w:ascii="Arial" w:hAnsi="Arial" w:cs="Arial"/>
          <w:sz w:val="24"/>
          <w:szCs w:val="24"/>
        </w:rPr>
        <w:t>a</w:t>
      </w:r>
      <w:r w:rsidRPr="00515D77">
        <w:rPr>
          <w:rFonts w:ascii="Arial" w:hAnsi="Arial" w:cs="Arial"/>
          <w:sz w:val="24"/>
          <w:szCs w:val="24"/>
        </w:rPr>
        <w:t>, mocniny</w:t>
      </w:r>
    </w:p>
    <w:p w:rsidR="00B767C9" w:rsidRPr="00515D77" w:rsidRDefault="00B767C9" w:rsidP="007A26DA">
      <w:pPr>
        <w:pStyle w:val="Odstavecseseznamem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515D77">
        <w:rPr>
          <w:rFonts w:ascii="Arial" w:hAnsi="Arial" w:cs="Arial"/>
          <w:sz w:val="24"/>
          <w:szCs w:val="24"/>
        </w:rPr>
        <w:t xml:space="preserve">Kalendář – podle </w:t>
      </w:r>
      <w:r w:rsidR="0078555B" w:rsidRPr="00515D77">
        <w:rPr>
          <w:rFonts w:ascii="Arial" w:hAnsi="Arial" w:cs="Arial"/>
          <w:sz w:val="24"/>
          <w:szCs w:val="24"/>
        </w:rPr>
        <w:t>záplav, aby věděli</w:t>
      </w:r>
      <w:r w:rsidR="00810EA9" w:rsidRPr="00515D77">
        <w:rPr>
          <w:rFonts w:ascii="Arial" w:hAnsi="Arial" w:cs="Arial"/>
          <w:sz w:val="24"/>
          <w:szCs w:val="24"/>
        </w:rPr>
        <w:t>,</w:t>
      </w:r>
      <w:r w:rsidR="0078555B" w:rsidRPr="00515D77">
        <w:rPr>
          <w:rFonts w:ascii="Arial" w:hAnsi="Arial" w:cs="Arial"/>
          <w:sz w:val="24"/>
          <w:szCs w:val="24"/>
        </w:rPr>
        <w:t xml:space="preserve"> kdy přijdou</w:t>
      </w:r>
    </w:p>
    <w:p w:rsidR="0078555B" w:rsidRPr="00515D77" w:rsidRDefault="009D5550" w:rsidP="007A26DA">
      <w:pPr>
        <w:pStyle w:val="Odstavecseseznamem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515D77">
        <w:rPr>
          <w:rFonts w:ascii="Arial" w:hAnsi="Arial" w:cs="Arial"/>
          <w:sz w:val="24"/>
          <w:szCs w:val="24"/>
        </w:rPr>
        <w:lastRenderedPageBreak/>
        <w:t>N</w:t>
      </w:r>
      <w:r w:rsidR="0078555B" w:rsidRPr="00515D77">
        <w:rPr>
          <w:rFonts w:ascii="Arial" w:hAnsi="Arial" w:cs="Arial"/>
          <w:sz w:val="24"/>
          <w:szCs w:val="24"/>
        </w:rPr>
        <w:t xml:space="preserve">apadení Sumerské říše Semity (Semité) → </w:t>
      </w:r>
      <w:r w:rsidRPr="00515D77">
        <w:rPr>
          <w:rFonts w:ascii="Arial" w:hAnsi="Arial" w:cs="Arial"/>
          <w:sz w:val="24"/>
          <w:szCs w:val="24"/>
          <w:u w:val="single"/>
        </w:rPr>
        <w:t xml:space="preserve">2350 </w:t>
      </w:r>
      <w:proofErr w:type="gramStart"/>
      <w:r w:rsidR="007A26DA" w:rsidRPr="00515D77">
        <w:rPr>
          <w:rFonts w:ascii="Arial" w:hAnsi="Arial" w:cs="Arial"/>
          <w:sz w:val="24"/>
          <w:szCs w:val="24"/>
          <w:u w:val="single"/>
        </w:rPr>
        <w:t>př.n.</w:t>
      </w:r>
      <w:proofErr w:type="gramEnd"/>
      <w:r w:rsidR="007A26DA" w:rsidRPr="00515D77">
        <w:rPr>
          <w:rFonts w:ascii="Arial" w:hAnsi="Arial" w:cs="Arial"/>
          <w:sz w:val="24"/>
          <w:szCs w:val="24"/>
          <w:u w:val="single"/>
        </w:rPr>
        <w:t>l.</w:t>
      </w:r>
      <w:r w:rsidRPr="00515D77">
        <w:rPr>
          <w:rFonts w:ascii="Arial" w:hAnsi="Arial" w:cs="Arial"/>
          <w:sz w:val="24"/>
          <w:szCs w:val="24"/>
          <w:u w:val="single"/>
        </w:rPr>
        <w:t xml:space="preserve"> zánik Sumerské ř</w:t>
      </w:r>
      <w:r w:rsidR="0078555B" w:rsidRPr="00515D77">
        <w:rPr>
          <w:rFonts w:ascii="Arial" w:hAnsi="Arial" w:cs="Arial"/>
          <w:sz w:val="24"/>
          <w:szCs w:val="24"/>
          <w:u w:val="single"/>
        </w:rPr>
        <w:t>íše</w:t>
      </w:r>
    </w:p>
    <w:p w:rsidR="0078555B" w:rsidRPr="00515D77" w:rsidRDefault="0078555B" w:rsidP="007A26DA">
      <w:pPr>
        <w:pStyle w:val="Odstavecseseznamem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515D77">
        <w:rPr>
          <w:rFonts w:ascii="Arial" w:hAnsi="Arial" w:cs="Arial"/>
          <w:sz w:val="24"/>
          <w:szCs w:val="24"/>
        </w:rPr>
        <w:t xml:space="preserve">Semité se dostávají k vládě → zakládají </w:t>
      </w:r>
      <w:r w:rsidRPr="00515D77">
        <w:rPr>
          <w:rFonts w:ascii="Arial" w:hAnsi="Arial" w:cs="Arial"/>
          <w:b/>
          <w:sz w:val="24"/>
          <w:szCs w:val="24"/>
        </w:rPr>
        <w:t>Akkadskou říši</w:t>
      </w:r>
      <w:r w:rsidR="009D5550" w:rsidRPr="00515D77">
        <w:rPr>
          <w:rFonts w:ascii="Arial" w:hAnsi="Arial" w:cs="Arial"/>
          <w:sz w:val="24"/>
          <w:szCs w:val="24"/>
        </w:rPr>
        <w:t xml:space="preserve">, tj. </w:t>
      </w:r>
      <w:r w:rsidRPr="00515D77">
        <w:rPr>
          <w:rFonts w:ascii="Arial" w:hAnsi="Arial" w:cs="Arial"/>
          <w:sz w:val="24"/>
          <w:szCs w:val="24"/>
        </w:rPr>
        <w:t xml:space="preserve">1. centralizovaný stát – </w:t>
      </w:r>
      <w:proofErr w:type="spellStart"/>
      <w:r w:rsidRPr="00515D77">
        <w:rPr>
          <w:rFonts w:ascii="Arial" w:hAnsi="Arial" w:cs="Arial"/>
          <w:sz w:val="24"/>
          <w:szCs w:val="24"/>
          <w:u w:val="single"/>
        </w:rPr>
        <w:t>Sargon</w:t>
      </w:r>
      <w:proofErr w:type="spellEnd"/>
      <w:r w:rsidRPr="00515D77">
        <w:rPr>
          <w:rFonts w:ascii="Arial" w:hAnsi="Arial" w:cs="Arial"/>
          <w:sz w:val="24"/>
          <w:szCs w:val="24"/>
          <w:u w:val="single"/>
        </w:rPr>
        <w:t xml:space="preserve"> I.</w:t>
      </w:r>
      <w:r w:rsidRPr="00515D77">
        <w:rPr>
          <w:rFonts w:ascii="Arial" w:hAnsi="Arial" w:cs="Arial"/>
          <w:sz w:val="24"/>
          <w:szCs w:val="24"/>
        </w:rPr>
        <w:t xml:space="preserve"> (sjednotitel)</w:t>
      </w:r>
      <w:r w:rsidR="009D5550" w:rsidRPr="00515D77">
        <w:rPr>
          <w:rFonts w:ascii="Arial" w:hAnsi="Arial" w:cs="Arial"/>
          <w:sz w:val="24"/>
          <w:szCs w:val="24"/>
        </w:rPr>
        <w:t>,</w:t>
      </w:r>
      <w:r w:rsidRPr="00515D77">
        <w:rPr>
          <w:rFonts w:ascii="Arial" w:hAnsi="Arial" w:cs="Arial"/>
          <w:sz w:val="24"/>
          <w:szCs w:val="24"/>
        </w:rPr>
        <w:t xml:space="preserve"> výbojná politika</w:t>
      </w:r>
    </w:p>
    <w:p w:rsidR="0078555B" w:rsidRPr="00515D77" w:rsidRDefault="0078555B" w:rsidP="0078555B">
      <w:pPr>
        <w:spacing w:after="0"/>
        <w:rPr>
          <w:rFonts w:ascii="Arial" w:hAnsi="Arial" w:cs="Arial"/>
          <w:sz w:val="24"/>
          <w:szCs w:val="24"/>
        </w:rPr>
      </w:pPr>
    </w:p>
    <w:p w:rsidR="0078555B" w:rsidRPr="00515D77" w:rsidRDefault="0078555B" w:rsidP="007A26DA">
      <w:pPr>
        <w:pStyle w:val="Odstavecseseznamem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  <w:u w:val="single"/>
        </w:rPr>
      </w:pPr>
      <w:r w:rsidRPr="00515D77">
        <w:rPr>
          <w:rFonts w:ascii="Arial" w:hAnsi="Arial" w:cs="Arial"/>
          <w:sz w:val="24"/>
          <w:szCs w:val="24"/>
          <w:u w:val="single"/>
        </w:rPr>
        <w:t>po Akkadské říši vznik – Asýrie (</w:t>
      </w:r>
      <w:r w:rsidR="00810EA9" w:rsidRPr="00515D77">
        <w:rPr>
          <w:rFonts w:ascii="Arial" w:hAnsi="Arial" w:cs="Arial"/>
          <w:sz w:val="24"/>
          <w:szCs w:val="24"/>
          <w:u w:val="single"/>
        </w:rPr>
        <w:t xml:space="preserve">na </w:t>
      </w:r>
      <w:r w:rsidRPr="00515D77">
        <w:rPr>
          <w:rFonts w:ascii="Arial" w:hAnsi="Arial" w:cs="Arial"/>
          <w:sz w:val="24"/>
          <w:szCs w:val="24"/>
          <w:u w:val="single"/>
        </w:rPr>
        <w:t>sever</w:t>
      </w:r>
      <w:r w:rsidR="00810EA9" w:rsidRPr="00515D77">
        <w:rPr>
          <w:rFonts w:ascii="Arial" w:hAnsi="Arial" w:cs="Arial"/>
          <w:sz w:val="24"/>
          <w:szCs w:val="24"/>
          <w:u w:val="single"/>
        </w:rPr>
        <w:t>u</w:t>
      </w:r>
      <w:r w:rsidRPr="00515D77">
        <w:rPr>
          <w:rFonts w:ascii="Arial" w:hAnsi="Arial" w:cs="Arial"/>
          <w:sz w:val="24"/>
          <w:szCs w:val="24"/>
          <w:u w:val="single"/>
        </w:rPr>
        <w:t>), Babylónie (</w:t>
      </w:r>
      <w:r w:rsidR="00810EA9" w:rsidRPr="00515D77">
        <w:rPr>
          <w:rFonts w:ascii="Arial" w:hAnsi="Arial" w:cs="Arial"/>
          <w:sz w:val="24"/>
          <w:szCs w:val="24"/>
          <w:u w:val="single"/>
        </w:rPr>
        <w:t xml:space="preserve">na </w:t>
      </w:r>
      <w:r w:rsidRPr="00515D77">
        <w:rPr>
          <w:rFonts w:ascii="Arial" w:hAnsi="Arial" w:cs="Arial"/>
          <w:sz w:val="24"/>
          <w:szCs w:val="24"/>
          <w:u w:val="single"/>
        </w:rPr>
        <w:t>jih</w:t>
      </w:r>
      <w:r w:rsidR="00810EA9" w:rsidRPr="00515D77">
        <w:rPr>
          <w:rFonts w:ascii="Arial" w:hAnsi="Arial" w:cs="Arial"/>
          <w:sz w:val="24"/>
          <w:szCs w:val="24"/>
          <w:u w:val="single"/>
        </w:rPr>
        <w:t>u</w:t>
      </w:r>
      <w:r w:rsidRPr="00515D77">
        <w:rPr>
          <w:rFonts w:ascii="Arial" w:hAnsi="Arial" w:cs="Arial"/>
          <w:sz w:val="24"/>
          <w:szCs w:val="24"/>
          <w:u w:val="single"/>
        </w:rPr>
        <w:t>)</w:t>
      </w:r>
    </w:p>
    <w:p w:rsidR="0078555B" w:rsidRPr="00515D77" w:rsidRDefault="0078555B" w:rsidP="0078555B">
      <w:pPr>
        <w:pStyle w:val="Odstavecseseznamem"/>
        <w:rPr>
          <w:rFonts w:ascii="Arial" w:hAnsi="Arial" w:cs="Arial"/>
          <w:sz w:val="24"/>
          <w:szCs w:val="24"/>
        </w:rPr>
      </w:pPr>
    </w:p>
    <w:p w:rsidR="0078555B" w:rsidRPr="00515D77" w:rsidRDefault="0078555B" w:rsidP="009E2B6B">
      <w:pPr>
        <w:spacing w:after="0"/>
        <w:ind w:left="708"/>
        <w:rPr>
          <w:rFonts w:ascii="Arial" w:hAnsi="Arial" w:cs="Arial"/>
          <w:b/>
          <w:sz w:val="24"/>
          <w:szCs w:val="24"/>
        </w:rPr>
      </w:pPr>
      <w:r w:rsidRPr="00515D77">
        <w:rPr>
          <w:rFonts w:ascii="Arial" w:hAnsi="Arial" w:cs="Arial"/>
          <w:b/>
          <w:sz w:val="24"/>
          <w:szCs w:val="24"/>
        </w:rPr>
        <w:t>Asýrie</w:t>
      </w:r>
    </w:p>
    <w:p w:rsidR="0078555B" w:rsidRPr="00515D77" w:rsidRDefault="0078555B" w:rsidP="007A26DA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515D77">
        <w:rPr>
          <w:rFonts w:ascii="Arial" w:hAnsi="Arial" w:cs="Arial"/>
          <w:sz w:val="24"/>
          <w:szCs w:val="24"/>
        </w:rPr>
        <w:t xml:space="preserve">vznik 19. Století </w:t>
      </w:r>
      <w:proofErr w:type="gramStart"/>
      <w:r w:rsidRPr="00515D77">
        <w:rPr>
          <w:rFonts w:ascii="Arial" w:hAnsi="Arial" w:cs="Arial"/>
          <w:sz w:val="24"/>
          <w:szCs w:val="24"/>
        </w:rPr>
        <w:t>př.n.</w:t>
      </w:r>
      <w:proofErr w:type="gramEnd"/>
      <w:r w:rsidRPr="00515D77">
        <w:rPr>
          <w:rFonts w:ascii="Arial" w:hAnsi="Arial" w:cs="Arial"/>
          <w:sz w:val="24"/>
          <w:szCs w:val="24"/>
        </w:rPr>
        <w:t>l.</w:t>
      </w:r>
      <w:r w:rsidR="009E2B6B" w:rsidRPr="00515D77">
        <w:rPr>
          <w:rFonts w:ascii="Arial" w:hAnsi="Arial" w:cs="Arial"/>
          <w:sz w:val="24"/>
          <w:szCs w:val="24"/>
        </w:rPr>
        <w:t xml:space="preserve">, největší </w:t>
      </w:r>
      <w:r w:rsidR="007A26DA" w:rsidRPr="00515D77">
        <w:rPr>
          <w:rFonts w:ascii="Arial" w:hAnsi="Arial" w:cs="Arial"/>
          <w:sz w:val="24"/>
          <w:szCs w:val="24"/>
        </w:rPr>
        <w:t>rozmach 8. století</w:t>
      </w:r>
      <w:r w:rsidR="009E2B6B" w:rsidRPr="00515D77">
        <w:rPr>
          <w:rFonts w:ascii="Arial" w:hAnsi="Arial" w:cs="Arial"/>
          <w:sz w:val="24"/>
          <w:szCs w:val="24"/>
        </w:rPr>
        <w:t xml:space="preserve"> př.n.l.</w:t>
      </w:r>
    </w:p>
    <w:p w:rsidR="009E2B6B" w:rsidRPr="00515D77" w:rsidRDefault="009E2B6B" w:rsidP="007A26DA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515D77">
        <w:rPr>
          <w:rFonts w:ascii="Arial" w:hAnsi="Arial" w:cs="Arial"/>
          <w:sz w:val="24"/>
          <w:szCs w:val="24"/>
        </w:rPr>
        <w:t>sever Mezopotámie</w:t>
      </w:r>
    </w:p>
    <w:p w:rsidR="009E2B6B" w:rsidRPr="00515D77" w:rsidRDefault="009E2B6B" w:rsidP="007A26DA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515D77">
        <w:rPr>
          <w:rFonts w:ascii="Arial" w:hAnsi="Arial" w:cs="Arial"/>
          <w:sz w:val="24"/>
          <w:szCs w:val="24"/>
        </w:rPr>
        <w:t>důležitá obchodní křižovatka</w:t>
      </w:r>
    </w:p>
    <w:p w:rsidR="00E061EC" w:rsidRPr="00515D77" w:rsidRDefault="00E061EC" w:rsidP="007A26DA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515D77">
        <w:rPr>
          <w:rFonts w:ascii="Arial" w:hAnsi="Arial" w:cs="Arial"/>
          <w:sz w:val="24"/>
          <w:szCs w:val="24"/>
        </w:rPr>
        <w:t xml:space="preserve">18. </w:t>
      </w:r>
      <w:r w:rsidR="009D5550" w:rsidRPr="00515D77">
        <w:rPr>
          <w:rFonts w:ascii="Arial" w:hAnsi="Arial" w:cs="Arial"/>
          <w:sz w:val="24"/>
          <w:szCs w:val="24"/>
        </w:rPr>
        <w:t>s</w:t>
      </w:r>
      <w:r w:rsidRPr="00515D77">
        <w:rPr>
          <w:rFonts w:ascii="Arial" w:hAnsi="Arial" w:cs="Arial"/>
          <w:sz w:val="24"/>
          <w:szCs w:val="24"/>
        </w:rPr>
        <w:t xml:space="preserve">toletí </w:t>
      </w:r>
      <w:proofErr w:type="gramStart"/>
      <w:r w:rsidRPr="00515D77">
        <w:rPr>
          <w:rFonts w:ascii="Arial" w:hAnsi="Arial" w:cs="Arial"/>
          <w:sz w:val="24"/>
          <w:szCs w:val="24"/>
        </w:rPr>
        <w:t>př.n.</w:t>
      </w:r>
      <w:proofErr w:type="gramEnd"/>
      <w:r w:rsidRPr="00515D77">
        <w:rPr>
          <w:rFonts w:ascii="Arial" w:hAnsi="Arial" w:cs="Arial"/>
          <w:sz w:val="24"/>
          <w:szCs w:val="24"/>
        </w:rPr>
        <w:t xml:space="preserve">l. dobyta Babylónií </w:t>
      </w:r>
      <w:r w:rsidR="009D5550" w:rsidRPr="00515D77">
        <w:rPr>
          <w:rFonts w:ascii="Arial" w:hAnsi="Arial" w:cs="Arial"/>
          <w:sz w:val="24"/>
          <w:szCs w:val="24"/>
        </w:rPr>
        <w:t>(</w:t>
      </w:r>
      <w:proofErr w:type="spellStart"/>
      <w:r w:rsidR="009D5550" w:rsidRPr="00515D77">
        <w:rPr>
          <w:rFonts w:ascii="Arial" w:hAnsi="Arial" w:cs="Arial"/>
          <w:sz w:val="24"/>
          <w:szCs w:val="24"/>
        </w:rPr>
        <w:t>Chammurapim</w:t>
      </w:r>
      <w:proofErr w:type="spellEnd"/>
      <w:r w:rsidR="009D5550" w:rsidRPr="00515D77">
        <w:rPr>
          <w:rFonts w:ascii="Arial" w:hAnsi="Arial" w:cs="Arial"/>
          <w:sz w:val="24"/>
          <w:szCs w:val="24"/>
        </w:rPr>
        <w:t xml:space="preserve">) </w:t>
      </w:r>
      <w:r w:rsidRPr="00515D77">
        <w:rPr>
          <w:rFonts w:ascii="Arial" w:hAnsi="Arial" w:cs="Arial"/>
          <w:sz w:val="24"/>
          <w:szCs w:val="24"/>
        </w:rPr>
        <w:t xml:space="preserve">– Asýrie </w:t>
      </w:r>
      <w:r w:rsidR="009D5550" w:rsidRPr="00515D77">
        <w:rPr>
          <w:rFonts w:ascii="Arial" w:hAnsi="Arial" w:cs="Arial"/>
          <w:sz w:val="24"/>
          <w:szCs w:val="24"/>
        </w:rPr>
        <w:t xml:space="preserve">tak </w:t>
      </w:r>
      <w:r w:rsidRPr="00515D77">
        <w:rPr>
          <w:rFonts w:ascii="Arial" w:hAnsi="Arial" w:cs="Arial"/>
          <w:sz w:val="24"/>
          <w:szCs w:val="24"/>
        </w:rPr>
        <w:t>spadá pod Babylónii</w:t>
      </w:r>
    </w:p>
    <w:p w:rsidR="009E2B6B" w:rsidRPr="00515D77" w:rsidRDefault="009E2B6B" w:rsidP="007A26DA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515D77">
        <w:rPr>
          <w:rFonts w:ascii="Arial" w:hAnsi="Arial" w:cs="Arial"/>
          <w:sz w:val="24"/>
          <w:szCs w:val="24"/>
        </w:rPr>
        <w:t xml:space="preserve">17. století </w:t>
      </w:r>
      <w:proofErr w:type="gramStart"/>
      <w:r w:rsidRPr="00515D77">
        <w:rPr>
          <w:rFonts w:ascii="Arial" w:hAnsi="Arial" w:cs="Arial"/>
          <w:sz w:val="24"/>
          <w:szCs w:val="24"/>
        </w:rPr>
        <w:t>př.n.</w:t>
      </w:r>
      <w:proofErr w:type="gramEnd"/>
      <w:r w:rsidRPr="00515D77">
        <w:rPr>
          <w:rFonts w:ascii="Arial" w:hAnsi="Arial" w:cs="Arial"/>
          <w:sz w:val="24"/>
          <w:szCs w:val="24"/>
        </w:rPr>
        <w:t>l. dobyta Chetity</w:t>
      </w:r>
      <w:r w:rsidR="009D5550" w:rsidRPr="00515D77">
        <w:rPr>
          <w:rFonts w:ascii="Arial" w:hAnsi="Arial" w:cs="Arial"/>
          <w:sz w:val="24"/>
          <w:szCs w:val="24"/>
        </w:rPr>
        <w:t xml:space="preserve"> → </w:t>
      </w:r>
      <w:r w:rsidRPr="00515D77">
        <w:rPr>
          <w:rFonts w:ascii="Arial" w:hAnsi="Arial" w:cs="Arial"/>
          <w:sz w:val="24"/>
          <w:szCs w:val="24"/>
        </w:rPr>
        <w:t>Chetité zakládají v rámci Asýrie stát</w:t>
      </w:r>
      <w:r w:rsidRPr="00515D77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515D77">
        <w:rPr>
          <w:rFonts w:ascii="Arial" w:hAnsi="Arial" w:cs="Arial"/>
          <w:sz w:val="24"/>
          <w:szCs w:val="24"/>
          <w:u w:val="single"/>
        </w:rPr>
        <w:t>Mitanni</w:t>
      </w:r>
      <w:proofErr w:type="spellEnd"/>
    </w:p>
    <w:p w:rsidR="009D5550" w:rsidRPr="00515D77" w:rsidRDefault="009D5550" w:rsidP="007A26DA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515D77">
        <w:rPr>
          <w:rFonts w:ascii="Arial" w:hAnsi="Arial" w:cs="Arial"/>
          <w:sz w:val="24"/>
          <w:szCs w:val="24"/>
        </w:rPr>
        <w:t xml:space="preserve">Od 16. </w:t>
      </w:r>
      <w:r w:rsidR="00C82A4D" w:rsidRPr="00515D77">
        <w:rPr>
          <w:rFonts w:ascii="Arial" w:hAnsi="Arial" w:cs="Arial"/>
          <w:sz w:val="24"/>
          <w:szCs w:val="24"/>
        </w:rPr>
        <w:t>s</w:t>
      </w:r>
      <w:r w:rsidRPr="00515D77">
        <w:rPr>
          <w:rFonts w:ascii="Arial" w:hAnsi="Arial" w:cs="Arial"/>
          <w:sz w:val="24"/>
          <w:szCs w:val="24"/>
        </w:rPr>
        <w:t>toletí</w:t>
      </w:r>
      <w:r w:rsidR="00C82A4D" w:rsidRPr="00515D7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C82A4D" w:rsidRPr="00515D77">
        <w:rPr>
          <w:rFonts w:ascii="Arial" w:hAnsi="Arial" w:cs="Arial"/>
          <w:sz w:val="24"/>
          <w:szCs w:val="24"/>
        </w:rPr>
        <w:t>př.n.</w:t>
      </w:r>
      <w:proofErr w:type="gramEnd"/>
      <w:r w:rsidR="00C82A4D" w:rsidRPr="00515D77">
        <w:rPr>
          <w:rFonts w:ascii="Arial" w:hAnsi="Arial" w:cs="Arial"/>
          <w:sz w:val="24"/>
          <w:szCs w:val="24"/>
        </w:rPr>
        <w:t>l</w:t>
      </w:r>
      <w:proofErr w:type="spellEnd"/>
      <w:r w:rsidRPr="00515D77">
        <w:rPr>
          <w:rFonts w:ascii="Arial" w:hAnsi="Arial" w:cs="Arial"/>
          <w:sz w:val="24"/>
          <w:szCs w:val="24"/>
        </w:rPr>
        <w:t xml:space="preserve"> závislost Asýrie na státě </w:t>
      </w:r>
      <w:proofErr w:type="spellStart"/>
      <w:r w:rsidRPr="00515D77">
        <w:rPr>
          <w:rFonts w:ascii="Arial" w:hAnsi="Arial" w:cs="Arial"/>
          <w:sz w:val="24"/>
          <w:szCs w:val="24"/>
        </w:rPr>
        <w:t>Mitanni</w:t>
      </w:r>
      <w:proofErr w:type="spellEnd"/>
    </w:p>
    <w:p w:rsidR="009E2B6B" w:rsidRPr="00515D77" w:rsidRDefault="009E2B6B" w:rsidP="007A26DA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515D77">
        <w:rPr>
          <w:rFonts w:ascii="Arial" w:hAnsi="Arial" w:cs="Arial"/>
          <w:sz w:val="24"/>
          <w:szCs w:val="24"/>
        </w:rPr>
        <w:t xml:space="preserve">14. století </w:t>
      </w:r>
      <w:proofErr w:type="gramStart"/>
      <w:r w:rsidRPr="00515D77">
        <w:rPr>
          <w:rFonts w:ascii="Arial" w:hAnsi="Arial" w:cs="Arial"/>
          <w:sz w:val="24"/>
          <w:szCs w:val="24"/>
        </w:rPr>
        <w:t>př.n.</w:t>
      </w:r>
      <w:proofErr w:type="gramEnd"/>
      <w:r w:rsidRPr="00515D77">
        <w:rPr>
          <w:rFonts w:ascii="Arial" w:hAnsi="Arial" w:cs="Arial"/>
          <w:sz w:val="24"/>
          <w:szCs w:val="24"/>
        </w:rPr>
        <w:t>l. osamostatnění Asýrie</w:t>
      </w:r>
    </w:p>
    <w:p w:rsidR="009E2B6B" w:rsidRPr="00515D77" w:rsidRDefault="009E2B6B" w:rsidP="007A26DA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515D77">
        <w:rPr>
          <w:rFonts w:ascii="Arial" w:hAnsi="Arial" w:cs="Arial"/>
          <w:sz w:val="24"/>
          <w:szCs w:val="24"/>
        </w:rPr>
        <w:t xml:space="preserve">11. století </w:t>
      </w:r>
      <w:proofErr w:type="gramStart"/>
      <w:r w:rsidRPr="00515D77">
        <w:rPr>
          <w:rFonts w:ascii="Arial" w:hAnsi="Arial" w:cs="Arial"/>
          <w:sz w:val="24"/>
          <w:szCs w:val="24"/>
        </w:rPr>
        <w:t>př.n.</w:t>
      </w:r>
      <w:proofErr w:type="gramEnd"/>
      <w:r w:rsidRPr="00515D77">
        <w:rPr>
          <w:rFonts w:ascii="Arial" w:hAnsi="Arial" w:cs="Arial"/>
          <w:sz w:val="24"/>
          <w:szCs w:val="24"/>
        </w:rPr>
        <w:t xml:space="preserve">l. </w:t>
      </w:r>
      <w:r w:rsidR="00C82A4D" w:rsidRPr="00515D77">
        <w:rPr>
          <w:rFonts w:ascii="Arial" w:hAnsi="Arial" w:cs="Arial"/>
          <w:sz w:val="24"/>
          <w:szCs w:val="24"/>
        </w:rPr>
        <w:t xml:space="preserve">Asýrie dobyla </w:t>
      </w:r>
      <w:r w:rsidR="007A26DA" w:rsidRPr="00515D77">
        <w:rPr>
          <w:rFonts w:ascii="Arial" w:hAnsi="Arial" w:cs="Arial"/>
          <w:sz w:val="24"/>
          <w:szCs w:val="24"/>
        </w:rPr>
        <w:t>Babylónii</w:t>
      </w:r>
    </w:p>
    <w:p w:rsidR="009E2B6B" w:rsidRPr="00515D77" w:rsidRDefault="009E2B6B" w:rsidP="007A26DA">
      <w:pPr>
        <w:pStyle w:val="Odstavecseseznamem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515D77">
        <w:rPr>
          <w:rFonts w:ascii="Arial" w:hAnsi="Arial" w:cs="Arial"/>
          <w:sz w:val="24"/>
          <w:szCs w:val="24"/>
        </w:rPr>
        <w:t xml:space="preserve">7. století </w:t>
      </w:r>
      <w:proofErr w:type="gramStart"/>
      <w:r w:rsidRPr="00515D77">
        <w:rPr>
          <w:rFonts w:ascii="Arial" w:hAnsi="Arial" w:cs="Arial"/>
          <w:sz w:val="24"/>
          <w:szCs w:val="24"/>
        </w:rPr>
        <w:t>př.n.</w:t>
      </w:r>
      <w:proofErr w:type="gramEnd"/>
      <w:r w:rsidRPr="00515D77">
        <w:rPr>
          <w:rFonts w:ascii="Arial" w:hAnsi="Arial" w:cs="Arial"/>
          <w:sz w:val="24"/>
          <w:szCs w:val="24"/>
        </w:rPr>
        <w:t>l. rozpad Asýrie</w:t>
      </w:r>
    </w:p>
    <w:p w:rsidR="009E2B6B" w:rsidRPr="00515D77" w:rsidRDefault="009E2B6B" w:rsidP="009E2B6B">
      <w:pPr>
        <w:spacing w:after="0"/>
        <w:rPr>
          <w:rFonts w:ascii="Arial" w:hAnsi="Arial" w:cs="Arial"/>
          <w:sz w:val="24"/>
          <w:szCs w:val="24"/>
        </w:rPr>
      </w:pPr>
    </w:p>
    <w:p w:rsidR="009E2B6B" w:rsidRPr="00515D77" w:rsidRDefault="009E2B6B" w:rsidP="009E2B6B">
      <w:pPr>
        <w:spacing w:after="0"/>
        <w:ind w:left="708"/>
        <w:rPr>
          <w:rFonts w:ascii="Arial" w:hAnsi="Arial" w:cs="Arial"/>
          <w:b/>
          <w:sz w:val="24"/>
          <w:szCs w:val="24"/>
        </w:rPr>
      </w:pPr>
      <w:r w:rsidRPr="00515D77">
        <w:rPr>
          <w:rFonts w:ascii="Arial" w:hAnsi="Arial" w:cs="Arial"/>
          <w:b/>
          <w:sz w:val="24"/>
          <w:szCs w:val="24"/>
        </w:rPr>
        <w:t>Babylónie</w:t>
      </w:r>
    </w:p>
    <w:p w:rsidR="00E061EC" w:rsidRPr="00515D77" w:rsidRDefault="00C82A4D" w:rsidP="007A26DA">
      <w:pPr>
        <w:pStyle w:val="Odstavecseseznamem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515D77">
        <w:rPr>
          <w:rFonts w:ascii="Arial" w:hAnsi="Arial" w:cs="Arial"/>
          <w:sz w:val="24"/>
          <w:szCs w:val="24"/>
        </w:rPr>
        <w:t>V</w:t>
      </w:r>
      <w:r w:rsidR="00E061EC" w:rsidRPr="00515D77">
        <w:rPr>
          <w:rFonts w:ascii="Arial" w:hAnsi="Arial" w:cs="Arial"/>
          <w:sz w:val="24"/>
          <w:szCs w:val="24"/>
        </w:rPr>
        <w:t>znik</w:t>
      </w:r>
      <w:r w:rsidR="0002301F">
        <w:rPr>
          <w:rFonts w:ascii="Arial" w:hAnsi="Arial" w:cs="Arial"/>
          <w:sz w:val="24"/>
          <w:szCs w:val="24"/>
        </w:rPr>
        <w:t xml:space="preserve"> 2</w:t>
      </w:r>
      <w:r w:rsidRPr="00515D77">
        <w:rPr>
          <w:rFonts w:ascii="Arial" w:hAnsi="Arial" w:cs="Arial"/>
          <w:sz w:val="24"/>
          <w:szCs w:val="24"/>
        </w:rPr>
        <w:t>.</w:t>
      </w:r>
      <w:r w:rsidR="00E061EC" w:rsidRPr="00515D7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E061EC" w:rsidRPr="00515D77">
        <w:rPr>
          <w:rFonts w:ascii="Arial" w:hAnsi="Arial" w:cs="Arial"/>
          <w:sz w:val="24"/>
          <w:szCs w:val="24"/>
        </w:rPr>
        <w:t>tis.př.</w:t>
      </w:r>
      <w:proofErr w:type="gramEnd"/>
      <w:r w:rsidR="00E061EC" w:rsidRPr="00515D77">
        <w:rPr>
          <w:rFonts w:ascii="Arial" w:hAnsi="Arial" w:cs="Arial"/>
          <w:sz w:val="24"/>
          <w:szCs w:val="24"/>
        </w:rPr>
        <w:t>n.l</w:t>
      </w:r>
      <w:proofErr w:type="spellEnd"/>
      <w:r w:rsidR="00E061EC" w:rsidRPr="00515D77">
        <w:rPr>
          <w:rFonts w:ascii="Arial" w:hAnsi="Arial" w:cs="Arial"/>
          <w:sz w:val="24"/>
          <w:szCs w:val="24"/>
        </w:rPr>
        <w:t>.</w:t>
      </w:r>
    </w:p>
    <w:p w:rsidR="009E2B6B" w:rsidRPr="00515D77" w:rsidRDefault="0039498A" w:rsidP="007A26DA">
      <w:pPr>
        <w:pStyle w:val="Odstavecseseznamem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515D77">
        <w:rPr>
          <w:rFonts w:ascii="Arial" w:hAnsi="Arial" w:cs="Arial"/>
          <w:sz w:val="24"/>
          <w:szCs w:val="24"/>
        </w:rPr>
        <w:t>jih Mezopotámie</w:t>
      </w:r>
    </w:p>
    <w:p w:rsidR="00E061EC" w:rsidRPr="00515D77" w:rsidRDefault="00E061EC" w:rsidP="007A26DA">
      <w:pPr>
        <w:pStyle w:val="Odstavecseseznamem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515D77">
        <w:rPr>
          <w:rFonts w:ascii="Arial" w:hAnsi="Arial" w:cs="Arial"/>
          <w:sz w:val="24"/>
          <w:szCs w:val="24"/>
        </w:rPr>
        <w:t>vznik z několika městských států</w:t>
      </w:r>
    </w:p>
    <w:p w:rsidR="00E061EC" w:rsidRPr="00515D77" w:rsidRDefault="00E061EC" w:rsidP="007A26DA">
      <w:pPr>
        <w:pStyle w:val="Odstavecseseznamem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515D77">
        <w:rPr>
          <w:rFonts w:ascii="Arial" w:hAnsi="Arial" w:cs="Arial"/>
          <w:sz w:val="24"/>
          <w:szCs w:val="24"/>
        </w:rPr>
        <w:t>centrum – Babylón</w:t>
      </w:r>
    </w:p>
    <w:p w:rsidR="00E061EC" w:rsidRPr="00515D77" w:rsidRDefault="00E061EC" w:rsidP="007A26DA">
      <w:pPr>
        <w:pStyle w:val="Odstavecseseznamem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515D77">
        <w:rPr>
          <w:rFonts w:ascii="Arial" w:hAnsi="Arial" w:cs="Arial"/>
          <w:sz w:val="24"/>
          <w:szCs w:val="24"/>
        </w:rPr>
        <w:t xml:space="preserve">zakladatel – </w:t>
      </w:r>
      <w:proofErr w:type="spellStart"/>
      <w:r w:rsidRPr="00515D77">
        <w:rPr>
          <w:rFonts w:ascii="Arial" w:hAnsi="Arial" w:cs="Arial"/>
          <w:sz w:val="24"/>
          <w:szCs w:val="24"/>
        </w:rPr>
        <w:t>Chammurapi</w:t>
      </w:r>
      <w:proofErr w:type="spellEnd"/>
      <w:r w:rsidRPr="00515D77">
        <w:rPr>
          <w:rFonts w:ascii="Arial" w:hAnsi="Arial" w:cs="Arial"/>
          <w:sz w:val="24"/>
          <w:szCs w:val="24"/>
        </w:rPr>
        <w:t xml:space="preserve"> (1800 </w:t>
      </w:r>
      <w:proofErr w:type="gramStart"/>
      <w:r w:rsidRPr="00515D77">
        <w:rPr>
          <w:rFonts w:ascii="Arial" w:hAnsi="Arial" w:cs="Arial"/>
          <w:sz w:val="24"/>
          <w:szCs w:val="24"/>
        </w:rPr>
        <w:t>př.n.</w:t>
      </w:r>
      <w:proofErr w:type="gramEnd"/>
      <w:r w:rsidRPr="00515D77">
        <w:rPr>
          <w:rFonts w:ascii="Arial" w:hAnsi="Arial" w:cs="Arial"/>
          <w:sz w:val="24"/>
          <w:szCs w:val="24"/>
        </w:rPr>
        <w:t>l.)</w:t>
      </w:r>
    </w:p>
    <w:p w:rsidR="00E061EC" w:rsidRPr="00515D77" w:rsidRDefault="00E061EC" w:rsidP="007A26DA">
      <w:pPr>
        <w:pStyle w:val="Odstavecseseznamem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515D77">
        <w:rPr>
          <w:rFonts w:ascii="Arial" w:hAnsi="Arial" w:cs="Arial"/>
          <w:sz w:val="24"/>
          <w:szCs w:val="24"/>
        </w:rPr>
        <w:t>16</w:t>
      </w:r>
      <w:r w:rsidR="009D5550" w:rsidRPr="00515D77">
        <w:rPr>
          <w:rFonts w:ascii="Arial" w:hAnsi="Arial" w:cs="Arial"/>
          <w:sz w:val="24"/>
          <w:szCs w:val="24"/>
        </w:rPr>
        <w:t>.</w:t>
      </w:r>
      <w:r w:rsidRPr="00515D77">
        <w:rPr>
          <w:rFonts w:ascii="Arial" w:hAnsi="Arial" w:cs="Arial"/>
          <w:sz w:val="24"/>
          <w:szCs w:val="24"/>
        </w:rPr>
        <w:t xml:space="preserve"> století </w:t>
      </w:r>
      <w:proofErr w:type="gramStart"/>
      <w:r w:rsidRPr="00515D77">
        <w:rPr>
          <w:rFonts w:ascii="Arial" w:hAnsi="Arial" w:cs="Arial"/>
          <w:sz w:val="24"/>
          <w:szCs w:val="24"/>
        </w:rPr>
        <w:t>př.n.</w:t>
      </w:r>
      <w:proofErr w:type="gramEnd"/>
      <w:r w:rsidRPr="00515D77">
        <w:rPr>
          <w:rFonts w:ascii="Arial" w:hAnsi="Arial" w:cs="Arial"/>
          <w:sz w:val="24"/>
          <w:szCs w:val="24"/>
        </w:rPr>
        <w:t xml:space="preserve">l. </w:t>
      </w:r>
      <w:r w:rsidR="007A26DA" w:rsidRPr="00515D77">
        <w:rPr>
          <w:rFonts w:ascii="Arial" w:hAnsi="Arial" w:cs="Arial"/>
          <w:sz w:val="24"/>
          <w:szCs w:val="24"/>
        </w:rPr>
        <w:t>Babylónie</w:t>
      </w:r>
      <w:r w:rsidRPr="00515D77">
        <w:rPr>
          <w:rFonts w:ascii="Arial" w:hAnsi="Arial" w:cs="Arial"/>
          <w:sz w:val="24"/>
          <w:szCs w:val="24"/>
        </w:rPr>
        <w:t xml:space="preserve"> dobyta Chetity a </w:t>
      </w:r>
      <w:proofErr w:type="spellStart"/>
      <w:r w:rsidRPr="00515D77">
        <w:rPr>
          <w:rFonts w:ascii="Arial" w:hAnsi="Arial" w:cs="Arial"/>
          <w:sz w:val="24"/>
          <w:szCs w:val="24"/>
        </w:rPr>
        <w:t>Kassity</w:t>
      </w:r>
      <w:proofErr w:type="spellEnd"/>
      <w:r w:rsidRPr="00515D77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515D77">
        <w:rPr>
          <w:rFonts w:ascii="Arial" w:hAnsi="Arial" w:cs="Arial"/>
          <w:sz w:val="24"/>
          <w:szCs w:val="24"/>
        </w:rPr>
        <w:t>Kassité</w:t>
      </w:r>
      <w:proofErr w:type="spellEnd"/>
      <w:r w:rsidRPr="00515D77">
        <w:rPr>
          <w:rFonts w:ascii="Arial" w:hAnsi="Arial" w:cs="Arial"/>
          <w:sz w:val="24"/>
          <w:szCs w:val="24"/>
        </w:rPr>
        <w:t xml:space="preserve">) – </w:t>
      </w:r>
      <w:proofErr w:type="spellStart"/>
      <w:r w:rsidRPr="00515D77">
        <w:rPr>
          <w:rFonts w:ascii="Arial" w:hAnsi="Arial" w:cs="Arial"/>
          <w:sz w:val="24"/>
          <w:szCs w:val="24"/>
        </w:rPr>
        <w:t>Kassité</w:t>
      </w:r>
      <w:proofErr w:type="spellEnd"/>
      <w:r w:rsidRPr="00515D77">
        <w:rPr>
          <w:rFonts w:ascii="Arial" w:hAnsi="Arial" w:cs="Arial"/>
          <w:sz w:val="24"/>
          <w:szCs w:val="24"/>
        </w:rPr>
        <w:t xml:space="preserve"> převládli</w:t>
      </w:r>
      <w:r w:rsidR="00C20013" w:rsidRPr="00515D77">
        <w:rPr>
          <w:rFonts w:ascii="Arial" w:hAnsi="Arial" w:cs="Arial"/>
          <w:sz w:val="24"/>
          <w:szCs w:val="24"/>
        </w:rPr>
        <w:t>, zůstali 400 let</w:t>
      </w:r>
      <w:r w:rsidR="00C82A4D" w:rsidRPr="00515D77">
        <w:rPr>
          <w:rFonts w:ascii="Arial" w:hAnsi="Arial" w:cs="Arial"/>
          <w:sz w:val="24"/>
          <w:szCs w:val="24"/>
        </w:rPr>
        <w:t xml:space="preserve"> u moci</w:t>
      </w:r>
    </w:p>
    <w:p w:rsidR="003463FE" w:rsidRPr="00515D77" w:rsidRDefault="003463FE" w:rsidP="007A26DA">
      <w:pPr>
        <w:pStyle w:val="Odstavecseseznamem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515D77">
        <w:rPr>
          <w:rFonts w:ascii="Arial" w:hAnsi="Arial" w:cs="Arial"/>
          <w:sz w:val="24"/>
          <w:szCs w:val="24"/>
        </w:rPr>
        <w:t xml:space="preserve">11. století </w:t>
      </w:r>
      <w:proofErr w:type="gramStart"/>
      <w:r w:rsidRPr="00515D77">
        <w:rPr>
          <w:rFonts w:ascii="Arial" w:hAnsi="Arial" w:cs="Arial"/>
          <w:sz w:val="24"/>
          <w:szCs w:val="24"/>
        </w:rPr>
        <w:t>př.n.</w:t>
      </w:r>
      <w:proofErr w:type="gramEnd"/>
      <w:r w:rsidRPr="00515D77">
        <w:rPr>
          <w:rFonts w:ascii="Arial" w:hAnsi="Arial" w:cs="Arial"/>
          <w:sz w:val="24"/>
          <w:szCs w:val="24"/>
        </w:rPr>
        <w:t>l. – nadvláda Asýrie</w:t>
      </w:r>
    </w:p>
    <w:p w:rsidR="009D5550" w:rsidRPr="00515D77" w:rsidRDefault="009D5550" w:rsidP="007A26DA">
      <w:pPr>
        <w:pStyle w:val="Standard"/>
        <w:numPr>
          <w:ilvl w:val="0"/>
          <w:numId w:val="9"/>
        </w:numPr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 xml:space="preserve">7. století </w:t>
      </w:r>
      <w:proofErr w:type="gramStart"/>
      <w:r w:rsidRPr="00515D77">
        <w:rPr>
          <w:rFonts w:ascii="Arial" w:hAnsi="Arial" w:cs="Arial"/>
          <w:lang w:val="cs-CZ"/>
        </w:rPr>
        <w:t>př.n.</w:t>
      </w:r>
      <w:proofErr w:type="gramEnd"/>
      <w:r w:rsidRPr="00515D77">
        <w:rPr>
          <w:rFonts w:ascii="Arial" w:hAnsi="Arial" w:cs="Arial"/>
          <w:lang w:val="cs-CZ"/>
        </w:rPr>
        <w:t xml:space="preserve">l. </w:t>
      </w:r>
      <w:r w:rsidR="007A26DA" w:rsidRPr="00515D77">
        <w:rPr>
          <w:rFonts w:ascii="Arial" w:hAnsi="Arial" w:cs="Arial"/>
          <w:lang w:val="cs-CZ"/>
        </w:rPr>
        <w:t>konec Asyrské</w:t>
      </w:r>
      <w:r w:rsidRPr="00515D77">
        <w:rPr>
          <w:rFonts w:ascii="Arial" w:hAnsi="Arial" w:cs="Arial"/>
          <w:lang w:val="cs-CZ"/>
        </w:rPr>
        <w:t xml:space="preserve"> nadvlády</w:t>
      </w:r>
      <w:r w:rsidR="003463FE" w:rsidRPr="00515D77">
        <w:rPr>
          <w:rFonts w:ascii="Arial" w:hAnsi="Arial" w:cs="Arial"/>
          <w:lang w:val="cs-CZ"/>
        </w:rPr>
        <w:t>, 539 př. n. l</w:t>
      </w:r>
      <w:r w:rsidRPr="00515D77">
        <w:rPr>
          <w:rFonts w:ascii="Arial" w:hAnsi="Arial" w:cs="Arial"/>
          <w:lang w:val="cs-CZ"/>
        </w:rPr>
        <w:t xml:space="preserve"> – </w:t>
      </w:r>
      <w:r w:rsidR="007A26DA" w:rsidRPr="00515D77">
        <w:rPr>
          <w:rFonts w:ascii="Arial" w:hAnsi="Arial" w:cs="Arial"/>
          <w:lang w:val="cs-CZ"/>
        </w:rPr>
        <w:t>Babylónie</w:t>
      </w:r>
      <w:r w:rsidR="003463FE" w:rsidRPr="00515D77">
        <w:rPr>
          <w:rFonts w:ascii="Arial" w:hAnsi="Arial" w:cs="Arial"/>
          <w:lang w:val="cs-CZ"/>
        </w:rPr>
        <w:t xml:space="preserve"> dobyta </w:t>
      </w:r>
      <w:proofErr w:type="spellStart"/>
      <w:r w:rsidR="003463FE" w:rsidRPr="00515D77">
        <w:rPr>
          <w:rFonts w:ascii="Arial" w:hAnsi="Arial" w:cs="Arial"/>
          <w:lang w:val="cs-CZ"/>
        </w:rPr>
        <w:t>Kýrosem</w:t>
      </w:r>
      <w:proofErr w:type="spellEnd"/>
      <w:r w:rsidR="003463FE" w:rsidRPr="00515D77">
        <w:rPr>
          <w:rFonts w:ascii="Arial" w:hAnsi="Arial" w:cs="Arial"/>
          <w:lang w:val="cs-CZ"/>
        </w:rPr>
        <w:t xml:space="preserve"> II.</w:t>
      </w:r>
      <w:r w:rsidRPr="00515D77">
        <w:rPr>
          <w:rFonts w:ascii="Arial" w:hAnsi="Arial" w:cs="Arial"/>
          <w:lang w:val="cs-CZ"/>
        </w:rPr>
        <w:t xml:space="preserve"> </w:t>
      </w:r>
      <w:r w:rsidR="003463FE" w:rsidRPr="00515D77">
        <w:rPr>
          <w:rFonts w:ascii="Arial" w:hAnsi="Arial" w:cs="Arial"/>
          <w:lang w:val="cs-CZ"/>
        </w:rPr>
        <w:t>→</w:t>
      </w:r>
      <w:r w:rsidRPr="00515D77">
        <w:rPr>
          <w:rFonts w:ascii="Arial" w:hAnsi="Arial" w:cs="Arial"/>
          <w:lang w:val="cs-CZ"/>
        </w:rPr>
        <w:t xml:space="preserve"> rozkvět</w:t>
      </w:r>
    </w:p>
    <w:p w:rsidR="009D5550" w:rsidRPr="00515D77" w:rsidRDefault="009D5550" w:rsidP="007A26DA">
      <w:pPr>
        <w:pStyle w:val="Standard"/>
        <w:numPr>
          <w:ilvl w:val="0"/>
          <w:numId w:val="9"/>
        </w:numPr>
        <w:rPr>
          <w:rFonts w:ascii="Arial" w:hAnsi="Arial" w:cs="Arial"/>
          <w:lang w:val="cs-CZ"/>
        </w:rPr>
      </w:pPr>
      <w:proofErr w:type="spellStart"/>
      <w:r w:rsidRPr="00515D77">
        <w:rPr>
          <w:rFonts w:ascii="Arial" w:hAnsi="Arial" w:cs="Arial"/>
          <w:lang w:val="cs-CZ"/>
        </w:rPr>
        <w:t>Chammurapiho</w:t>
      </w:r>
      <w:proofErr w:type="spellEnd"/>
      <w:r w:rsidRPr="00515D77">
        <w:rPr>
          <w:rFonts w:ascii="Arial" w:hAnsi="Arial" w:cs="Arial"/>
          <w:lang w:val="cs-CZ"/>
        </w:rPr>
        <w:t xml:space="preserve"> zákoník = 1. právní spisy- pro lepší organiz</w:t>
      </w:r>
      <w:r w:rsidR="003463FE" w:rsidRPr="00515D77">
        <w:rPr>
          <w:rFonts w:ascii="Arial" w:hAnsi="Arial" w:cs="Arial"/>
          <w:lang w:val="cs-CZ"/>
        </w:rPr>
        <w:t xml:space="preserve">ace </w:t>
      </w:r>
      <w:r w:rsidRPr="00515D77">
        <w:rPr>
          <w:rFonts w:ascii="Arial" w:hAnsi="Arial" w:cs="Arial"/>
          <w:lang w:val="cs-CZ"/>
        </w:rPr>
        <w:t>říše</w:t>
      </w:r>
    </w:p>
    <w:p w:rsidR="009D5550" w:rsidRPr="00515D77" w:rsidRDefault="009D5550" w:rsidP="007A26DA">
      <w:pPr>
        <w:pStyle w:val="Standard"/>
        <w:numPr>
          <w:ilvl w:val="0"/>
          <w:numId w:val="9"/>
        </w:numPr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>zdokonalen závlahový systém a dálkový obchod</w:t>
      </w:r>
    </w:p>
    <w:p w:rsidR="00E70680" w:rsidRPr="00515D77" w:rsidRDefault="009D5550" w:rsidP="007A26DA">
      <w:pPr>
        <w:pStyle w:val="Standard"/>
        <w:numPr>
          <w:ilvl w:val="0"/>
          <w:numId w:val="9"/>
        </w:numPr>
        <w:tabs>
          <w:tab w:val="left" w:pos="1134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u w:val="single"/>
          <w:lang w:val="cs-CZ"/>
        </w:rPr>
        <w:t>u moci:</w:t>
      </w:r>
      <w:r w:rsidRPr="00515D77">
        <w:rPr>
          <w:rFonts w:ascii="Arial" w:hAnsi="Arial" w:cs="Arial"/>
          <w:lang w:val="cs-CZ"/>
        </w:rPr>
        <w:t xml:space="preserve"> </w:t>
      </w:r>
      <w:r w:rsidR="00E70680" w:rsidRPr="00515D77">
        <w:rPr>
          <w:rFonts w:ascii="Arial" w:hAnsi="Arial" w:cs="Arial"/>
          <w:lang w:val="cs-CZ"/>
        </w:rPr>
        <w:tab/>
      </w:r>
    </w:p>
    <w:p w:rsidR="009D5550" w:rsidRPr="00515D77" w:rsidRDefault="009D5550" w:rsidP="007A26DA">
      <w:pPr>
        <w:pStyle w:val="Standard"/>
        <w:numPr>
          <w:ilvl w:val="2"/>
          <w:numId w:val="9"/>
        </w:numPr>
        <w:tabs>
          <w:tab w:val="left" w:pos="1134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b/>
          <w:lang w:val="cs-CZ"/>
        </w:rPr>
        <w:t>nejbohatší</w:t>
      </w:r>
      <w:r w:rsidR="003463FE" w:rsidRPr="00515D77">
        <w:rPr>
          <w:rFonts w:ascii="Arial" w:hAnsi="Arial" w:cs="Arial"/>
          <w:b/>
          <w:lang w:val="cs-CZ"/>
        </w:rPr>
        <w:t xml:space="preserve"> </w:t>
      </w:r>
      <w:r w:rsidRPr="00515D77">
        <w:rPr>
          <w:rFonts w:ascii="Arial" w:hAnsi="Arial" w:cs="Arial"/>
          <w:lang w:val="cs-CZ"/>
        </w:rPr>
        <w:t>– privilegovaní, vlastnili otroky</w:t>
      </w:r>
    </w:p>
    <w:p w:rsidR="009D5550" w:rsidRPr="00515D77" w:rsidRDefault="009D5550" w:rsidP="007A26DA">
      <w:pPr>
        <w:pStyle w:val="Standard"/>
        <w:numPr>
          <w:ilvl w:val="2"/>
          <w:numId w:val="9"/>
        </w:numPr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b/>
          <w:lang w:val="cs-CZ"/>
        </w:rPr>
        <w:t>nižší vrstva</w:t>
      </w:r>
      <w:r w:rsidRPr="00515D77">
        <w:rPr>
          <w:rFonts w:ascii="Arial" w:hAnsi="Arial" w:cs="Arial"/>
          <w:lang w:val="cs-CZ"/>
        </w:rPr>
        <w:t xml:space="preserve"> – neprivilegovaní, ale svobodní</w:t>
      </w:r>
      <w:r w:rsidR="003463FE" w:rsidRPr="00515D77">
        <w:rPr>
          <w:rFonts w:ascii="Arial" w:hAnsi="Arial" w:cs="Arial"/>
          <w:lang w:val="cs-CZ"/>
        </w:rPr>
        <w:t xml:space="preserve"> (</w:t>
      </w:r>
      <w:r w:rsidRPr="00515D77">
        <w:rPr>
          <w:rFonts w:ascii="Arial" w:hAnsi="Arial" w:cs="Arial"/>
          <w:lang w:val="cs-CZ"/>
        </w:rPr>
        <w:t>zemědělci, řemeslníci</w:t>
      </w:r>
      <w:r w:rsidR="003463FE" w:rsidRPr="00515D77">
        <w:rPr>
          <w:rFonts w:ascii="Arial" w:hAnsi="Arial" w:cs="Arial"/>
          <w:lang w:val="cs-CZ"/>
        </w:rPr>
        <w:t>)</w:t>
      </w:r>
    </w:p>
    <w:p w:rsidR="009D5550" w:rsidRPr="00515D77" w:rsidRDefault="009D5550" w:rsidP="007A26DA">
      <w:pPr>
        <w:pStyle w:val="Standard"/>
        <w:numPr>
          <w:ilvl w:val="2"/>
          <w:numId w:val="9"/>
        </w:numPr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b/>
          <w:lang w:val="cs-CZ"/>
        </w:rPr>
        <w:t>otroci</w:t>
      </w:r>
      <w:r w:rsidR="003463FE" w:rsidRPr="00515D77">
        <w:rPr>
          <w:rFonts w:ascii="Arial" w:hAnsi="Arial" w:cs="Arial"/>
          <w:lang w:val="cs-CZ"/>
        </w:rPr>
        <w:t xml:space="preserve"> - </w:t>
      </w:r>
      <w:r w:rsidRPr="00515D77">
        <w:rPr>
          <w:rFonts w:ascii="Arial" w:hAnsi="Arial" w:cs="Arial"/>
          <w:lang w:val="cs-CZ"/>
        </w:rPr>
        <w:t>bezpráví, nesvobodní</w:t>
      </w:r>
    </w:p>
    <w:p w:rsidR="00E70680" w:rsidRPr="00515D77" w:rsidRDefault="009D5550" w:rsidP="007A26DA">
      <w:pPr>
        <w:pStyle w:val="Standard"/>
        <w:numPr>
          <w:ilvl w:val="0"/>
          <w:numId w:val="9"/>
        </w:numPr>
        <w:tabs>
          <w:tab w:val="left" w:pos="930"/>
          <w:tab w:val="left" w:pos="1005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 xml:space="preserve">přelom 6. a 7. století </w:t>
      </w:r>
      <w:proofErr w:type="gramStart"/>
      <w:r w:rsidRPr="00515D77">
        <w:rPr>
          <w:rFonts w:ascii="Arial" w:hAnsi="Arial" w:cs="Arial"/>
          <w:lang w:val="cs-CZ"/>
        </w:rPr>
        <w:t>př.n.</w:t>
      </w:r>
      <w:proofErr w:type="gramEnd"/>
      <w:r w:rsidRPr="00515D77">
        <w:rPr>
          <w:rFonts w:ascii="Arial" w:hAnsi="Arial" w:cs="Arial"/>
          <w:lang w:val="cs-CZ"/>
        </w:rPr>
        <w:t xml:space="preserve">l. - za vlády krále </w:t>
      </w:r>
      <w:proofErr w:type="spellStart"/>
      <w:r w:rsidRPr="00515D77">
        <w:rPr>
          <w:rFonts w:ascii="Arial" w:hAnsi="Arial" w:cs="Arial"/>
          <w:lang w:val="cs-CZ"/>
        </w:rPr>
        <w:t>Nabukadnezara</w:t>
      </w:r>
      <w:proofErr w:type="spellEnd"/>
      <w:r w:rsidRPr="00515D77">
        <w:rPr>
          <w:rFonts w:ascii="Arial" w:hAnsi="Arial" w:cs="Arial"/>
          <w:lang w:val="cs-CZ"/>
        </w:rPr>
        <w:t xml:space="preserve"> II.</w:t>
      </w:r>
      <w:r w:rsidR="003463FE" w:rsidRPr="00515D77">
        <w:rPr>
          <w:rFonts w:ascii="Arial" w:hAnsi="Arial" w:cs="Arial"/>
          <w:lang w:val="cs-CZ"/>
        </w:rPr>
        <w:t>: největší území a rozkvět</w:t>
      </w:r>
    </w:p>
    <w:p w:rsidR="00E70680" w:rsidRPr="00515D77" w:rsidRDefault="00E70680" w:rsidP="00E70680">
      <w:pPr>
        <w:pStyle w:val="Standard"/>
        <w:tabs>
          <w:tab w:val="left" w:pos="930"/>
          <w:tab w:val="left" w:pos="1005"/>
        </w:tabs>
        <w:rPr>
          <w:rFonts w:ascii="Arial" w:hAnsi="Arial" w:cs="Arial"/>
          <w:lang w:val="cs-CZ"/>
        </w:rPr>
      </w:pPr>
    </w:p>
    <w:p w:rsidR="009D5550" w:rsidRPr="00515D77" w:rsidRDefault="009D5550" w:rsidP="00E70680">
      <w:pPr>
        <w:pStyle w:val="Standard"/>
        <w:tabs>
          <w:tab w:val="left" w:pos="930"/>
          <w:tab w:val="left" w:pos="1005"/>
        </w:tabs>
        <w:rPr>
          <w:rFonts w:ascii="Arial" w:hAnsi="Arial" w:cs="Arial"/>
          <w:b/>
          <w:lang w:val="cs-CZ"/>
        </w:rPr>
      </w:pPr>
      <w:r w:rsidRPr="00515D77">
        <w:rPr>
          <w:rFonts w:ascii="Arial" w:hAnsi="Arial" w:cs="Arial"/>
          <w:b/>
          <w:lang w:val="cs-CZ"/>
        </w:rPr>
        <w:t>Kultura:</w:t>
      </w:r>
    </w:p>
    <w:p w:rsidR="009D5550" w:rsidRPr="00515D77" w:rsidRDefault="009D5550" w:rsidP="007A26DA">
      <w:pPr>
        <w:pStyle w:val="Standard"/>
        <w:numPr>
          <w:ilvl w:val="0"/>
          <w:numId w:val="11"/>
        </w:numPr>
        <w:tabs>
          <w:tab w:val="left" w:pos="75"/>
          <w:tab w:val="left" w:pos="150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>Zikkuraty – např. Babylonská věž</w:t>
      </w:r>
    </w:p>
    <w:p w:rsidR="009D5550" w:rsidRPr="00515D77" w:rsidRDefault="009D5550" w:rsidP="007A26DA">
      <w:pPr>
        <w:pStyle w:val="Standard"/>
        <w:numPr>
          <w:ilvl w:val="0"/>
          <w:numId w:val="11"/>
        </w:numPr>
        <w:tabs>
          <w:tab w:val="left" w:pos="75"/>
          <w:tab w:val="left" w:pos="150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>pravidelná síť ulic ve městech</w:t>
      </w:r>
    </w:p>
    <w:p w:rsidR="009D5550" w:rsidRPr="00515D77" w:rsidRDefault="009D5550" w:rsidP="007A26DA">
      <w:pPr>
        <w:pStyle w:val="Standard"/>
        <w:numPr>
          <w:ilvl w:val="0"/>
          <w:numId w:val="11"/>
        </w:numPr>
        <w:tabs>
          <w:tab w:val="left" w:pos="75"/>
          <w:tab w:val="left" w:pos="150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>vstupní brány (do Babylónie) – např. Ištařina brána</w:t>
      </w:r>
    </w:p>
    <w:p w:rsidR="009D5550" w:rsidRPr="00515D77" w:rsidRDefault="009D5550" w:rsidP="007A26DA">
      <w:pPr>
        <w:pStyle w:val="Standard"/>
        <w:numPr>
          <w:ilvl w:val="0"/>
          <w:numId w:val="11"/>
        </w:numPr>
        <w:tabs>
          <w:tab w:val="left" w:pos="75"/>
          <w:tab w:val="left" w:pos="150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>Semiradininy visuté zahrady – Div světa</w:t>
      </w:r>
    </w:p>
    <w:p w:rsidR="009D5550" w:rsidRPr="00515D77" w:rsidRDefault="009D5550" w:rsidP="00E70680">
      <w:pPr>
        <w:pStyle w:val="Standard"/>
        <w:tabs>
          <w:tab w:val="left" w:pos="75"/>
          <w:tab w:val="left" w:pos="150"/>
        </w:tabs>
        <w:rPr>
          <w:rFonts w:ascii="Arial" w:hAnsi="Arial" w:cs="Arial"/>
          <w:lang w:val="cs-CZ"/>
        </w:rPr>
      </w:pPr>
    </w:p>
    <w:p w:rsidR="009D5550" w:rsidRPr="00515D77" w:rsidRDefault="009D5550" w:rsidP="009D5550">
      <w:pPr>
        <w:pStyle w:val="Standard"/>
        <w:tabs>
          <w:tab w:val="left" w:pos="75"/>
          <w:tab w:val="left" w:pos="150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lastRenderedPageBreak/>
        <w:tab/>
      </w:r>
      <w:r w:rsidRPr="00515D77">
        <w:rPr>
          <w:rFonts w:ascii="Arial" w:hAnsi="Arial" w:cs="Arial"/>
          <w:lang w:val="cs-CZ"/>
        </w:rPr>
        <w:tab/>
      </w:r>
      <w:r w:rsidRPr="00515D77">
        <w:rPr>
          <w:rFonts w:ascii="Arial" w:hAnsi="Arial" w:cs="Arial"/>
          <w:b/>
          <w:bCs/>
          <w:u w:val="single"/>
          <w:lang w:val="cs-CZ"/>
        </w:rPr>
        <w:t>Egypt</w:t>
      </w:r>
    </w:p>
    <w:p w:rsidR="009D5550" w:rsidRPr="00515D77" w:rsidRDefault="009D5550" w:rsidP="007A26DA">
      <w:pPr>
        <w:pStyle w:val="Standard"/>
        <w:numPr>
          <w:ilvl w:val="0"/>
          <w:numId w:val="12"/>
        </w:numPr>
        <w:tabs>
          <w:tab w:val="left" w:pos="1209"/>
          <w:tab w:val="left" w:pos="1284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>okolo Nilu v délce 1000km, šířka 10-20km</w:t>
      </w:r>
    </w:p>
    <w:p w:rsidR="009D5550" w:rsidRPr="00515D77" w:rsidRDefault="00E70680" w:rsidP="007A26DA">
      <w:pPr>
        <w:pStyle w:val="Standard"/>
        <w:numPr>
          <w:ilvl w:val="0"/>
          <w:numId w:val="12"/>
        </w:numPr>
        <w:tabs>
          <w:tab w:val="left" w:pos="1209"/>
          <w:tab w:val="left" w:pos="1284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 xml:space="preserve">obživa: </w:t>
      </w:r>
      <w:r w:rsidR="009D5550" w:rsidRPr="00515D77">
        <w:rPr>
          <w:rFonts w:ascii="Arial" w:hAnsi="Arial" w:cs="Arial"/>
          <w:lang w:val="cs-CZ"/>
        </w:rPr>
        <w:t xml:space="preserve">hl. řemeslná výroba, </w:t>
      </w:r>
      <w:r w:rsidRPr="00515D77">
        <w:rPr>
          <w:rFonts w:ascii="Arial" w:hAnsi="Arial" w:cs="Arial"/>
          <w:lang w:val="cs-CZ"/>
        </w:rPr>
        <w:t xml:space="preserve">zemědělství </w:t>
      </w:r>
      <w:r w:rsidR="009D5550" w:rsidRPr="00515D77">
        <w:rPr>
          <w:rFonts w:ascii="Arial" w:hAnsi="Arial" w:cs="Arial"/>
          <w:lang w:val="cs-CZ"/>
        </w:rPr>
        <w:t xml:space="preserve">v povodí </w:t>
      </w:r>
      <w:r w:rsidRPr="00515D77">
        <w:rPr>
          <w:rFonts w:ascii="Arial" w:hAnsi="Arial" w:cs="Arial"/>
          <w:lang w:val="cs-CZ"/>
        </w:rPr>
        <w:t xml:space="preserve">Nilu, </w:t>
      </w:r>
      <w:r w:rsidR="009D5550" w:rsidRPr="00515D77">
        <w:rPr>
          <w:rFonts w:ascii="Arial" w:hAnsi="Arial" w:cs="Arial"/>
          <w:lang w:val="cs-CZ"/>
        </w:rPr>
        <w:t xml:space="preserve">zpracovávání mědi, bronzu, </w:t>
      </w:r>
      <w:r w:rsidR="007A26DA" w:rsidRPr="00515D77">
        <w:rPr>
          <w:rFonts w:ascii="Arial" w:hAnsi="Arial" w:cs="Arial"/>
          <w:lang w:val="cs-CZ"/>
        </w:rPr>
        <w:t>kamene,…</w:t>
      </w:r>
    </w:p>
    <w:p w:rsidR="009D5550" w:rsidRPr="00515D77" w:rsidRDefault="009D5550" w:rsidP="007A26DA">
      <w:pPr>
        <w:pStyle w:val="Standard"/>
        <w:numPr>
          <w:ilvl w:val="0"/>
          <w:numId w:val="12"/>
        </w:numPr>
        <w:tabs>
          <w:tab w:val="left" w:pos="1209"/>
          <w:tab w:val="left" w:pos="1284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>dálkový obchod s Mezopotámií</w:t>
      </w:r>
    </w:p>
    <w:p w:rsidR="009D5550" w:rsidRPr="00515D77" w:rsidRDefault="009D5550" w:rsidP="007A26DA">
      <w:pPr>
        <w:pStyle w:val="Standard"/>
        <w:numPr>
          <w:ilvl w:val="0"/>
          <w:numId w:val="12"/>
        </w:numPr>
        <w:tabs>
          <w:tab w:val="left" w:pos="1209"/>
          <w:tab w:val="left" w:pos="1284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>rozvoj lodní dopravy</w:t>
      </w:r>
    </w:p>
    <w:p w:rsidR="009D5550" w:rsidRPr="00515D77" w:rsidRDefault="009D5550" w:rsidP="007A26DA">
      <w:pPr>
        <w:pStyle w:val="Standard"/>
        <w:numPr>
          <w:ilvl w:val="0"/>
          <w:numId w:val="12"/>
        </w:numPr>
        <w:tabs>
          <w:tab w:val="left" w:pos="1209"/>
          <w:tab w:val="left" w:pos="1284"/>
        </w:tabs>
        <w:rPr>
          <w:rFonts w:ascii="Arial" w:hAnsi="Arial" w:cs="Arial"/>
          <w:b/>
          <w:lang w:val="cs-CZ"/>
        </w:rPr>
      </w:pPr>
      <w:r w:rsidRPr="00515D77">
        <w:rPr>
          <w:rFonts w:ascii="Arial" w:hAnsi="Arial" w:cs="Arial"/>
          <w:b/>
          <w:lang w:val="cs-CZ"/>
        </w:rPr>
        <w:t xml:space="preserve">5000 </w:t>
      </w:r>
      <w:proofErr w:type="gramStart"/>
      <w:r w:rsidRPr="00515D77">
        <w:rPr>
          <w:rFonts w:ascii="Arial" w:hAnsi="Arial" w:cs="Arial"/>
          <w:b/>
          <w:lang w:val="cs-CZ"/>
        </w:rPr>
        <w:t>př.n.</w:t>
      </w:r>
      <w:proofErr w:type="gramEnd"/>
      <w:r w:rsidRPr="00515D77">
        <w:rPr>
          <w:rFonts w:ascii="Arial" w:hAnsi="Arial" w:cs="Arial"/>
          <w:b/>
          <w:lang w:val="cs-CZ"/>
        </w:rPr>
        <w:t xml:space="preserve">l. - 3. tisíciletí </w:t>
      </w:r>
      <w:proofErr w:type="gramStart"/>
      <w:r w:rsidRPr="00515D77">
        <w:rPr>
          <w:rFonts w:ascii="Arial" w:hAnsi="Arial" w:cs="Arial"/>
          <w:b/>
          <w:lang w:val="cs-CZ"/>
        </w:rPr>
        <w:t>př.n.</w:t>
      </w:r>
      <w:proofErr w:type="gramEnd"/>
      <w:r w:rsidRPr="00515D77">
        <w:rPr>
          <w:rFonts w:ascii="Arial" w:hAnsi="Arial" w:cs="Arial"/>
          <w:b/>
          <w:lang w:val="cs-CZ"/>
        </w:rPr>
        <w:t>l. - Predynastické období</w:t>
      </w:r>
    </w:p>
    <w:p w:rsidR="00E70680" w:rsidRPr="00515D77" w:rsidRDefault="00E70680" w:rsidP="00E70680">
      <w:pPr>
        <w:pStyle w:val="Standard"/>
        <w:tabs>
          <w:tab w:val="left" w:pos="1209"/>
          <w:tab w:val="left" w:pos="1284"/>
        </w:tabs>
        <w:rPr>
          <w:rFonts w:ascii="Arial" w:hAnsi="Arial" w:cs="Arial"/>
          <w:lang w:val="cs-CZ"/>
        </w:rPr>
      </w:pPr>
    </w:p>
    <w:p w:rsidR="009D5550" w:rsidRPr="00515D77" w:rsidRDefault="00E70680" w:rsidP="00E70680">
      <w:pPr>
        <w:pStyle w:val="Standard"/>
        <w:tabs>
          <w:tab w:val="left" w:pos="1209"/>
          <w:tab w:val="left" w:pos="1284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>R</w:t>
      </w:r>
      <w:r w:rsidR="009D5550" w:rsidRPr="00515D77">
        <w:rPr>
          <w:rFonts w:ascii="Arial" w:hAnsi="Arial" w:cs="Arial"/>
          <w:lang w:val="cs-CZ"/>
        </w:rPr>
        <w:t xml:space="preserve">ozdělení </w:t>
      </w:r>
      <w:r w:rsidRPr="00515D77">
        <w:rPr>
          <w:rFonts w:ascii="Arial" w:hAnsi="Arial" w:cs="Arial"/>
          <w:lang w:val="cs-CZ"/>
        </w:rPr>
        <w:t xml:space="preserve">Egypta </w:t>
      </w:r>
      <w:r w:rsidR="009D5550" w:rsidRPr="00515D77">
        <w:rPr>
          <w:rFonts w:ascii="Arial" w:hAnsi="Arial" w:cs="Arial"/>
          <w:lang w:val="cs-CZ"/>
        </w:rPr>
        <w:t>podle toku Nilu – Horní Egypt (jih), Dolní Egypt (sever)</w:t>
      </w:r>
    </w:p>
    <w:p w:rsidR="009D5550" w:rsidRPr="00515D77" w:rsidRDefault="009D5550" w:rsidP="007A26DA">
      <w:pPr>
        <w:pStyle w:val="Standard"/>
        <w:numPr>
          <w:ilvl w:val="0"/>
          <w:numId w:val="12"/>
        </w:numPr>
        <w:tabs>
          <w:tab w:val="left" w:pos="1209"/>
          <w:tab w:val="left" w:pos="1284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>Horní Egypt – hl. řemeslná výroba, opracování kovů, pastevectví</w:t>
      </w:r>
    </w:p>
    <w:p w:rsidR="009D5550" w:rsidRPr="00515D77" w:rsidRDefault="009D5550" w:rsidP="007A26DA">
      <w:pPr>
        <w:pStyle w:val="Standard"/>
        <w:numPr>
          <w:ilvl w:val="0"/>
          <w:numId w:val="12"/>
        </w:numPr>
        <w:tabs>
          <w:tab w:val="left" w:pos="1209"/>
          <w:tab w:val="left" w:pos="1284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>Dolní Egypt – hl. zemědělství</w:t>
      </w:r>
    </w:p>
    <w:p w:rsidR="00E70680" w:rsidRPr="00515D77" w:rsidRDefault="009D5550" w:rsidP="009D5550">
      <w:pPr>
        <w:pStyle w:val="Standard"/>
        <w:tabs>
          <w:tab w:val="left" w:pos="75"/>
          <w:tab w:val="left" w:pos="150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ab/>
      </w:r>
      <w:r w:rsidRPr="00515D77">
        <w:rPr>
          <w:rFonts w:ascii="Arial" w:hAnsi="Arial" w:cs="Arial"/>
          <w:lang w:val="cs-CZ"/>
        </w:rPr>
        <w:tab/>
      </w:r>
      <w:r w:rsidRPr="00515D77">
        <w:rPr>
          <w:rFonts w:ascii="Arial" w:hAnsi="Arial" w:cs="Arial"/>
          <w:lang w:val="cs-CZ"/>
        </w:rPr>
        <w:tab/>
        <w:t xml:space="preserve">              </w:t>
      </w:r>
    </w:p>
    <w:p w:rsidR="009D5550" w:rsidRPr="00515D77" w:rsidRDefault="009D5550" w:rsidP="00E70680">
      <w:pPr>
        <w:pStyle w:val="Standard"/>
        <w:tabs>
          <w:tab w:val="left" w:pos="75"/>
          <w:tab w:val="left" w:pos="150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u w:val="single"/>
          <w:lang w:val="cs-CZ"/>
        </w:rPr>
        <w:t>Společnost:</w:t>
      </w:r>
      <w:r w:rsidRPr="00515D77">
        <w:rPr>
          <w:rFonts w:ascii="Arial" w:hAnsi="Arial" w:cs="Arial"/>
          <w:lang w:val="cs-CZ"/>
        </w:rPr>
        <w:t xml:space="preserve"> </w:t>
      </w:r>
      <w:r w:rsidRPr="00515D77">
        <w:rPr>
          <w:rFonts w:ascii="Arial" w:hAnsi="Arial" w:cs="Arial"/>
          <w:lang w:val="cs-CZ"/>
        </w:rPr>
        <w:tab/>
        <w:t xml:space="preserve">1) </w:t>
      </w:r>
      <w:r w:rsidRPr="00515D77">
        <w:rPr>
          <w:rFonts w:ascii="Arial" w:hAnsi="Arial" w:cs="Arial"/>
          <w:b/>
          <w:lang w:val="cs-CZ"/>
        </w:rPr>
        <w:t>Faraon</w:t>
      </w:r>
      <w:r w:rsidR="00E70680" w:rsidRPr="00515D77">
        <w:rPr>
          <w:rFonts w:ascii="Arial" w:hAnsi="Arial" w:cs="Arial"/>
          <w:lang w:val="cs-CZ"/>
        </w:rPr>
        <w:t xml:space="preserve"> </w:t>
      </w:r>
      <w:r w:rsidRPr="00515D77">
        <w:rPr>
          <w:rFonts w:ascii="Arial" w:hAnsi="Arial" w:cs="Arial"/>
          <w:lang w:val="cs-CZ"/>
        </w:rPr>
        <w:t>–</w:t>
      </w:r>
      <w:r w:rsidR="00E70680" w:rsidRPr="00515D77">
        <w:rPr>
          <w:rFonts w:ascii="Arial" w:hAnsi="Arial" w:cs="Arial"/>
          <w:lang w:val="cs-CZ"/>
        </w:rPr>
        <w:t xml:space="preserve"> </w:t>
      </w:r>
      <w:r w:rsidRPr="00515D77">
        <w:rPr>
          <w:rFonts w:ascii="Arial" w:hAnsi="Arial" w:cs="Arial"/>
          <w:lang w:val="cs-CZ"/>
        </w:rPr>
        <w:t>zástupce bohů na zemi</w:t>
      </w:r>
      <w:r w:rsidR="00E70680" w:rsidRPr="00515D77">
        <w:rPr>
          <w:rFonts w:ascii="Arial" w:hAnsi="Arial" w:cs="Arial"/>
          <w:lang w:val="cs-CZ"/>
        </w:rPr>
        <w:t xml:space="preserve">, </w:t>
      </w:r>
      <w:r w:rsidRPr="00515D77">
        <w:rPr>
          <w:rFonts w:ascii="Arial" w:hAnsi="Arial" w:cs="Arial"/>
          <w:lang w:val="cs-CZ"/>
        </w:rPr>
        <w:t>nejvyšší soudce, velitel vojsk</w:t>
      </w:r>
    </w:p>
    <w:p w:rsidR="009D5550" w:rsidRPr="00515D77" w:rsidRDefault="00E70680" w:rsidP="009D5550">
      <w:pPr>
        <w:pStyle w:val="Standard"/>
        <w:tabs>
          <w:tab w:val="left" w:pos="75"/>
          <w:tab w:val="left" w:pos="150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ab/>
      </w:r>
      <w:r w:rsidRPr="00515D77">
        <w:rPr>
          <w:rFonts w:ascii="Arial" w:hAnsi="Arial" w:cs="Arial"/>
          <w:lang w:val="cs-CZ"/>
        </w:rPr>
        <w:tab/>
      </w:r>
      <w:r w:rsidRPr="00515D77">
        <w:rPr>
          <w:rFonts w:ascii="Arial" w:hAnsi="Arial" w:cs="Arial"/>
          <w:lang w:val="cs-CZ"/>
        </w:rPr>
        <w:tab/>
      </w:r>
      <w:r w:rsidRPr="00515D77">
        <w:rPr>
          <w:rFonts w:ascii="Arial" w:hAnsi="Arial" w:cs="Arial"/>
          <w:lang w:val="cs-CZ"/>
        </w:rPr>
        <w:tab/>
      </w:r>
      <w:r w:rsidR="009D5550" w:rsidRPr="00515D77">
        <w:rPr>
          <w:rFonts w:ascii="Arial" w:hAnsi="Arial" w:cs="Arial"/>
          <w:lang w:val="cs-CZ"/>
        </w:rPr>
        <w:t xml:space="preserve">2) </w:t>
      </w:r>
      <w:r w:rsidR="009D5550" w:rsidRPr="00515D77">
        <w:rPr>
          <w:rFonts w:ascii="Arial" w:hAnsi="Arial" w:cs="Arial"/>
          <w:b/>
          <w:lang w:val="cs-CZ"/>
        </w:rPr>
        <w:t>Královští úředníci</w:t>
      </w:r>
      <w:r w:rsidRPr="00515D77">
        <w:rPr>
          <w:rFonts w:ascii="Arial" w:hAnsi="Arial" w:cs="Arial"/>
          <w:lang w:val="cs-CZ"/>
        </w:rPr>
        <w:t xml:space="preserve"> </w:t>
      </w:r>
      <w:r w:rsidR="009D5550" w:rsidRPr="00515D77">
        <w:rPr>
          <w:rFonts w:ascii="Arial" w:hAnsi="Arial" w:cs="Arial"/>
          <w:lang w:val="cs-CZ"/>
        </w:rPr>
        <w:t>– správci jednotlivých území</w:t>
      </w:r>
    </w:p>
    <w:p w:rsidR="009D5550" w:rsidRPr="00515D77" w:rsidRDefault="00E70680" w:rsidP="00E70680">
      <w:pPr>
        <w:pStyle w:val="Standard"/>
        <w:tabs>
          <w:tab w:val="left" w:pos="75"/>
          <w:tab w:val="left" w:pos="150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 xml:space="preserve">                         </w:t>
      </w:r>
      <w:r w:rsidRPr="00515D77">
        <w:rPr>
          <w:rFonts w:ascii="Arial" w:hAnsi="Arial" w:cs="Arial"/>
          <w:lang w:val="cs-CZ"/>
        </w:rPr>
        <w:tab/>
        <w:t xml:space="preserve"> </w:t>
      </w:r>
      <w:r w:rsidR="009D5550" w:rsidRPr="00515D77">
        <w:rPr>
          <w:rFonts w:ascii="Arial" w:hAnsi="Arial" w:cs="Arial"/>
          <w:u w:val="single"/>
          <w:lang w:val="cs-CZ"/>
        </w:rPr>
        <w:t>vezír</w:t>
      </w:r>
      <w:r w:rsidR="009D5550" w:rsidRPr="00515D77">
        <w:rPr>
          <w:rFonts w:ascii="Arial" w:hAnsi="Arial" w:cs="Arial"/>
          <w:lang w:val="cs-CZ"/>
        </w:rPr>
        <w:t xml:space="preserve"> = nejvyšší správce pokladny</w:t>
      </w:r>
    </w:p>
    <w:p w:rsidR="00E70680" w:rsidRPr="00515D77" w:rsidRDefault="00E70680" w:rsidP="00E70680">
      <w:pPr>
        <w:pStyle w:val="Standard"/>
        <w:tabs>
          <w:tab w:val="left" w:pos="75"/>
          <w:tab w:val="left" w:pos="150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ab/>
      </w:r>
      <w:r w:rsidRPr="00515D77">
        <w:rPr>
          <w:rFonts w:ascii="Arial" w:hAnsi="Arial" w:cs="Arial"/>
          <w:lang w:val="cs-CZ"/>
        </w:rPr>
        <w:tab/>
      </w:r>
      <w:r w:rsidRPr="00515D77">
        <w:rPr>
          <w:rFonts w:ascii="Arial" w:hAnsi="Arial" w:cs="Arial"/>
          <w:lang w:val="cs-CZ"/>
        </w:rPr>
        <w:tab/>
      </w:r>
      <w:r w:rsidRPr="00515D77">
        <w:rPr>
          <w:rFonts w:ascii="Arial" w:hAnsi="Arial" w:cs="Arial"/>
          <w:lang w:val="cs-CZ"/>
        </w:rPr>
        <w:tab/>
      </w:r>
      <w:r w:rsidR="009D5550" w:rsidRPr="00515D77">
        <w:rPr>
          <w:rFonts w:ascii="Arial" w:hAnsi="Arial" w:cs="Arial"/>
          <w:lang w:val="cs-CZ"/>
        </w:rPr>
        <w:t>3)</w:t>
      </w:r>
      <w:r w:rsidR="009D5550" w:rsidRPr="00515D77">
        <w:rPr>
          <w:rFonts w:ascii="Arial" w:hAnsi="Arial" w:cs="Arial"/>
          <w:b/>
          <w:lang w:val="cs-CZ"/>
        </w:rPr>
        <w:t xml:space="preserve"> Kněží</w:t>
      </w:r>
      <w:r w:rsidRPr="00515D77">
        <w:rPr>
          <w:rFonts w:ascii="Arial" w:hAnsi="Arial" w:cs="Arial"/>
          <w:lang w:val="cs-CZ"/>
        </w:rPr>
        <w:t xml:space="preserve"> </w:t>
      </w:r>
      <w:r w:rsidR="009D5550" w:rsidRPr="00515D77">
        <w:rPr>
          <w:rFonts w:ascii="Arial" w:hAnsi="Arial" w:cs="Arial"/>
          <w:lang w:val="cs-CZ"/>
        </w:rPr>
        <w:t>– hl. opora krále, náboženské obřady</w:t>
      </w:r>
      <w:r w:rsidRPr="00515D77">
        <w:rPr>
          <w:rFonts w:ascii="Arial" w:hAnsi="Arial" w:cs="Arial"/>
          <w:lang w:val="cs-CZ"/>
        </w:rPr>
        <w:t xml:space="preserve">, </w:t>
      </w:r>
    </w:p>
    <w:p w:rsidR="009D5550" w:rsidRPr="00515D77" w:rsidRDefault="00E70680" w:rsidP="00E70680">
      <w:pPr>
        <w:pStyle w:val="Standard"/>
        <w:tabs>
          <w:tab w:val="left" w:pos="75"/>
          <w:tab w:val="left" w:pos="150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ab/>
      </w:r>
      <w:r w:rsidRPr="00515D77">
        <w:rPr>
          <w:rFonts w:ascii="Arial" w:hAnsi="Arial" w:cs="Arial"/>
          <w:lang w:val="cs-CZ"/>
        </w:rPr>
        <w:tab/>
      </w:r>
      <w:r w:rsidRPr="00515D77">
        <w:rPr>
          <w:rFonts w:ascii="Arial" w:hAnsi="Arial" w:cs="Arial"/>
          <w:lang w:val="cs-CZ"/>
        </w:rPr>
        <w:tab/>
      </w:r>
      <w:r w:rsidRPr="00515D77">
        <w:rPr>
          <w:rFonts w:ascii="Arial" w:hAnsi="Arial" w:cs="Arial"/>
          <w:lang w:val="cs-CZ"/>
        </w:rPr>
        <w:tab/>
      </w:r>
      <w:r w:rsidRPr="00515D77">
        <w:rPr>
          <w:rFonts w:ascii="Arial" w:hAnsi="Arial" w:cs="Arial"/>
          <w:lang w:val="cs-CZ"/>
        </w:rPr>
        <w:tab/>
        <w:t xml:space="preserve">sídlili </w:t>
      </w:r>
      <w:r w:rsidR="009D5550" w:rsidRPr="00515D77">
        <w:rPr>
          <w:rFonts w:ascii="Arial" w:hAnsi="Arial" w:cs="Arial"/>
          <w:lang w:val="cs-CZ"/>
        </w:rPr>
        <w:t>v chrámech = centra vzdělanosti</w:t>
      </w:r>
    </w:p>
    <w:p w:rsidR="009D5550" w:rsidRPr="00515D77" w:rsidRDefault="00E70680" w:rsidP="009D5550">
      <w:pPr>
        <w:pStyle w:val="Standard"/>
        <w:tabs>
          <w:tab w:val="left" w:pos="75"/>
          <w:tab w:val="left" w:pos="150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ab/>
      </w:r>
      <w:r w:rsidRPr="00515D77">
        <w:rPr>
          <w:rFonts w:ascii="Arial" w:hAnsi="Arial" w:cs="Arial"/>
          <w:lang w:val="cs-CZ"/>
        </w:rPr>
        <w:tab/>
      </w:r>
      <w:r w:rsidRPr="00515D77">
        <w:rPr>
          <w:rFonts w:ascii="Arial" w:hAnsi="Arial" w:cs="Arial"/>
          <w:lang w:val="cs-CZ"/>
        </w:rPr>
        <w:tab/>
      </w:r>
      <w:r w:rsidRPr="00515D77">
        <w:rPr>
          <w:rFonts w:ascii="Arial" w:hAnsi="Arial" w:cs="Arial"/>
          <w:lang w:val="cs-CZ"/>
        </w:rPr>
        <w:tab/>
      </w:r>
      <w:r w:rsidR="009D5550" w:rsidRPr="00515D77">
        <w:rPr>
          <w:rFonts w:ascii="Arial" w:hAnsi="Arial" w:cs="Arial"/>
          <w:lang w:val="cs-CZ"/>
        </w:rPr>
        <w:t xml:space="preserve">4) </w:t>
      </w:r>
      <w:r w:rsidRPr="00515D77">
        <w:rPr>
          <w:rFonts w:ascii="Arial" w:hAnsi="Arial" w:cs="Arial"/>
          <w:b/>
          <w:lang w:val="cs-CZ"/>
        </w:rPr>
        <w:t>Svobodné obyvatelstvo -</w:t>
      </w:r>
      <w:r w:rsidR="009D5550" w:rsidRPr="00515D77">
        <w:rPr>
          <w:rFonts w:ascii="Arial" w:hAnsi="Arial" w:cs="Arial"/>
          <w:lang w:val="cs-CZ"/>
        </w:rPr>
        <w:t xml:space="preserve">Vojenští hodnostáři, zemědělci, řemeslníci </w:t>
      </w:r>
    </w:p>
    <w:p w:rsidR="006848C4" w:rsidRPr="00515D77" w:rsidRDefault="00E70680" w:rsidP="006848C4">
      <w:pPr>
        <w:pStyle w:val="Standard"/>
        <w:tabs>
          <w:tab w:val="left" w:pos="75"/>
          <w:tab w:val="left" w:pos="150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ab/>
      </w:r>
      <w:r w:rsidRPr="00515D77">
        <w:rPr>
          <w:rFonts w:ascii="Arial" w:hAnsi="Arial" w:cs="Arial"/>
          <w:lang w:val="cs-CZ"/>
        </w:rPr>
        <w:tab/>
      </w:r>
      <w:r w:rsidRPr="00515D77">
        <w:rPr>
          <w:rFonts w:ascii="Arial" w:hAnsi="Arial" w:cs="Arial"/>
          <w:lang w:val="cs-CZ"/>
        </w:rPr>
        <w:tab/>
      </w:r>
      <w:r w:rsidRPr="00515D77">
        <w:rPr>
          <w:rFonts w:ascii="Arial" w:hAnsi="Arial" w:cs="Arial"/>
          <w:lang w:val="cs-CZ"/>
        </w:rPr>
        <w:tab/>
      </w:r>
      <w:r w:rsidR="009D5550" w:rsidRPr="00515D77">
        <w:rPr>
          <w:rFonts w:ascii="Arial" w:hAnsi="Arial" w:cs="Arial"/>
          <w:lang w:val="cs-CZ"/>
        </w:rPr>
        <w:t xml:space="preserve">5) </w:t>
      </w:r>
      <w:r w:rsidR="009D5550" w:rsidRPr="00515D77">
        <w:rPr>
          <w:rFonts w:ascii="Arial" w:hAnsi="Arial" w:cs="Arial"/>
          <w:b/>
          <w:lang w:val="cs-CZ"/>
        </w:rPr>
        <w:t>Otroci</w:t>
      </w:r>
      <w:r w:rsidRPr="00515D77">
        <w:rPr>
          <w:rFonts w:ascii="Arial" w:hAnsi="Arial" w:cs="Arial"/>
          <w:lang w:val="cs-CZ"/>
        </w:rPr>
        <w:t xml:space="preserve"> – majetek státu, </w:t>
      </w:r>
      <w:r w:rsidR="006848C4" w:rsidRPr="00515D77">
        <w:rPr>
          <w:rFonts w:ascii="Arial" w:hAnsi="Arial" w:cs="Arial"/>
          <w:lang w:val="cs-CZ"/>
        </w:rPr>
        <w:t>sluhové, nejtěžší</w:t>
      </w:r>
      <w:r w:rsidR="009D5550" w:rsidRPr="00515D77">
        <w:rPr>
          <w:rFonts w:ascii="Arial" w:hAnsi="Arial" w:cs="Arial"/>
          <w:lang w:val="cs-CZ"/>
        </w:rPr>
        <w:t xml:space="preserve"> práce</w:t>
      </w:r>
    </w:p>
    <w:p w:rsidR="006848C4" w:rsidRPr="00515D77" w:rsidRDefault="006848C4" w:rsidP="006848C4">
      <w:pPr>
        <w:pStyle w:val="Standard"/>
        <w:tabs>
          <w:tab w:val="left" w:pos="1209"/>
          <w:tab w:val="left" w:pos="1284"/>
        </w:tabs>
        <w:rPr>
          <w:rFonts w:ascii="Arial" w:hAnsi="Arial" w:cs="Arial"/>
          <w:lang w:val="cs-CZ"/>
        </w:rPr>
      </w:pPr>
    </w:p>
    <w:p w:rsidR="009D5550" w:rsidRPr="00515D77" w:rsidRDefault="006848C4" w:rsidP="006848C4">
      <w:pPr>
        <w:pStyle w:val="Standard"/>
        <w:tabs>
          <w:tab w:val="left" w:pos="1209"/>
          <w:tab w:val="left" w:pos="1284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b/>
          <w:lang w:val="cs-CZ"/>
        </w:rPr>
        <w:t>P</w:t>
      </w:r>
      <w:r w:rsidR="009D5550" w:rsidRPr="00515D77">
        <w:rPr>
          <w:rFonts w:ascii="Arial" w:hAnsi="Arial" w:cs="Arial"/>
          <w:b/>
          <w:lang w:val="cs-CZ"/>
        </w:rPr>
        <w:t xml:space="preserve">eriodizace dějin Egypta </w:t>
      </w:r>
      <w:r w:rsidR="009D5550" w:rsidRPr="00515D77">
        <w:rPr>
          <w:rFonts w:ascii="Arial" w:hAnsi="Arial" w:cs="Arial"/>
          <w:lang w:val="cs-CZ"/>
        </w:rPr>
        <w:t>– podle vládnoucích dynastií (celkem 31)</w:t>
      </w:r>
    </w:p>
    <w:p w:rsidR="009D5550" w:rsidRPr="00515D77" w:rsidRDefault="009D5550" w:rsidP="009D5550">
      <w:pPr>
        <w:pStyle w:val="Standard"/>
        <w:tabs>
          <w:tab w:val="left" w:pos="75"/>
          <w:tab w:val="left" w:pos="150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ab/>
      </w:r>
      <w:r w:rsidR="006848C4" w:rsidRPr="00515D77">
        <w:rPr>
          <w:rFonts w:ascii="Arial" w:hAnsi="Arial" w:cs="Arial"/>
          <w:lang w:val="cs-CZ"/>
        </w:rPr>
        <w:tab/>
      </w:r>
      <w:r w:rsidR="006848C4" w:rsidRPr="00515D77">
        <w:rPr>
          <w:rFonts w:ascii="Arial" w:hAnsi="Arial" w:cs="Arial"/>
          <w:lang w:val="cs-CZ"/>
        </w:rPr>
        <w:tab/>
      </w:r>
      <w:r w:rsidR="006848C4" w:rsidRPr="00515D77">
        <w:rPr>
          <w:rFonts w:ascii="Arial" w:hAnsi="Arial" w:cs="Arial"/>
          <w:lang w:val="cs-CZ"/>
        </w:rPr>
        <w:tab/>
        <w:t>a) Stará říše</w:t>
      </w:r>
      <w:r w:rsidR="006848C4" w:rsidRPr="00515D77">
        <w:rPr>
          <w:rFonts w:ascii="Arial" w:hAnsi="Arial" w:cs="Arial"/>
          <w:lang w:val="cs-CZ"/>
        </w:rPr>
        <w:tab/>
      </w:r>
      <w:r w:rsidR="006848C4" w:rsidRPr="00515D77">
        <w:rPr>
          <w:rFonts w:ascii="Arial" w:hAnsi="Arial" w:cs="Arial"/>
          <w:lang w:val="cs-CZ"/>
        </w:rPr>
        <w:tab/>
        <w:t>b) Střední říš</w:t>
      </w:r>
      <w:r w:rsidR="0002301F">
        <w:rPr>
          <w:rFonts w:ascii="Arial" w:hAnsi="Arial" w:cs="Arial"/>
          <w:lang w:val="cs-CZ"/>
        </w:rPr>
        <w:t>e</w:t>
      </w:r>
      <w:r w:rsidR="006848C4" w:rsidRPr="00515D77">
        <w:rPr>
          <w:rFonts w:ascii="Arial" w:hAnsi="Arial" w:cs="Arial"/>
          <w:lang w:val="cs-CZ"/>
        </w:rPr>
        <w:tab/>
      </w:r>
      <w:r w:rsidR="006848C4" w:rsidRPr="00515D77">
        <w:rPr>
          <w:rFonts w:ascii="Arial" w:hAnsi="Arial" w:cs="Arial"/>
          <w:lang w:val="cs-CZ"/>
        </w:rPr>
        <w:tab/>
      </w:r>
      <w:r w:rsidRPr="00515D77">
        <w:rPr>
          <w:rFonts w:ascii="Arial" w:hAnsi="Arial" w:cs="Arial"/>
          <w:lang w:val="cs-CZ"/>
        </w:rPr>
        <w:t>c) Nová říše</w:t>
      </w:r>
    </w:p>
    <w:p w:rsidR="009D5550" w:rsidRPr="00515D77" w:rsidRDefault="006848C4" w:rsidP="006848C4">
      <w:pPr>
        <w:pStyle w:val="Standard"/>
        <w:tabs>
          <w:tab w:val="left" w:pos="75"/>
          <w:tab w:val="left" w:pos="150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 xml:space="preserve">- </w:t>
      </w:r>
      <w:r w:rsidR="009D5550" w:rsidRPr="00515D77">
        <w:rPr>
          <w:rFonts w:ascii="Arial" w:hAnsi="Arial" w:cs="Arial"/>
          <w:lang w:val="cs-CZ"/>
        </w:rPr>
        <w:t>odděleno krizovými obdobími</w:t>
      </w:r>
    </w:p>
    <w:p w:rsidR="006848C4" w:rsidRPr="00515D77" w:rsidRDefault="009D5550" w:rsidP="009D5550">
      <w:pPr>
        <w:pStyle w:val="Standard"/>
        <w:tabs>
          <w:tab w:val="left" w:pos="75"/>
          <w:tab w:val="left" w:pos="150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ab/>
      </w:r>
      <w:r w:rsidRPr="00515D77">
        <w:rPr>
          <w:rFonts w:ascii="Arial" w:hAnsi="Arial" w:cs="Arial"/>
          <w:lang w:val="cs-CZ"/>
        </w:rPr>
        <w:tab/>
      </w:r>
      <w:r w:rsidRPr="00515D77">
        <w:rPr>
          <w:rFonts w:ascii="Arial" w:hAnsi="Arial" w:cs="Arial"/>
          <w:lang w:val="cs-CZ"/>
        </w:rPr>
        <w:tab/>
      </w:r>
    </w:p>
    <w:p w:rsidR="009D5550" w:rsidRPr="00515D77" w:rsidRDefault="009D5550" w:rsidP="009D5550">
      <w:pPr>
        <w:pStyle w:val="Standard"/>
        <w:tabs>
          <w:tab w:val="left" w:pos="75"/>
          <w:tab w:val="left" w:pos="150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b/>
          <w:bCs/>
          <w:lang w:val="cs-CZ"/>
        </w:rPr>
        <w:t>Stará říše:</w:t>
      </w:r>
    </w:p>
    <w:p w:rsidR="009D5550" w:rsidRPr="00515D77" w:rsidRDefault="009D5550" w:rsidP="007A26DA">
      <w:pPr>
        <w:pStyle w:val="Standard"/>
        <w:numPr>
          <w:ilvl w:val="0"/>
          <w:numId w:val="13"/>
        </w:numPr>
        <w:tabs>
          <w:tab w:val="left" w:pos="1209"/>
          <w:tab w:val="left" w:pos="1284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>3-6 dynastie</w:t>
      </w:r>
    </w:p>
    <w:p w:rsidR="009D5550" w:rsidRPr="00515D77" w:rsidRDefault="009D5550" w:rsidP="007A26DA">
      <w:pPr>
        <w:pStyle w:val="Standard"/>
        <w:numPr>
          <w:ilvl w:val="0"/>
          <w:numId w:val="13"/>
        </w:numPr>
        <w:tabs>
          <w:tab w:val="left" w:pos="1209"/>
          <w:tab w:val="left" w:pos="1284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>vznik po sjednocení severu a jihu Egypta</w:t>
      </w:r>
    </w:p>
    <w:p w:rsidR="009D5550" w:rsidRPr="00515D77" w:rsidRDefault="009D5550" w:rsidP="007A26DA">
      <w:pPr>
        <w:pStyle w:val="Standard"/>
        <w:numPr>
          <w:ilvl w:val="0"/>
          <w:numId w:val="13"/>
        </w:numPr>
        <w:tabs>
          <w:tab w:val="left" w:pos="1209"/>
          <w:tab w:val="left" w:pos="1284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 xml:space="preserve">vládce a sjednotitel </w:t>
      </w:r>
      <w:proofErr w:type="spellStart"/>
      <w:r w:rsidRPr="00515D77">
        <w:rPr>
          <w:rFonts w:ascii="Arial" w:hAnsi="Arial" w:cs="Arial"/>
          <w:lang w:val="cs-CZ"/>
        </w:rPr>
        <w:t>Meni</w:t>
      </w:r>
      <w:proofErr w:type="spellEnd"/>
      <w:r w:rsidRPr="00515D77">
        <w:rPr>
          <w:rFonts w:ascii="Arial" w:hAnsi="Arial" w:cs="Arial"/>
          <w:lang w:val="cs-CZ"/>
        </w:rPr>
        <w:t xml:space="preserve"> – sídlo </w:t>
      </w:r>
      <w:proofErr w:type="spellStart"/>
      <w:r w:rsidRPr="00515D77">
        <w:rPr>
          <w:rFonts w:ascii="Arial" w:hAnsi="Arial" w:cs="Arial"/>
          <w:lang w:val="cs-CZ"/>
        </w:rPr>
        <w:t>Mennofer</w:t>
      </w:r>
      <w:proofErr w:type="spellEnd"/>
      <w:r w:rsidRPr="00515D77">
        <w:rPr>
          <w:rFonts w:ascii="Arial" w:hAnsi="Arial" w:cs="Arial"/>
          <w:lang w:val="cs-CZ"/>
        </w:rPr>
        <w:t xml:space="preserve"> (Memfis)</w:t>
      </w:r>
    </w:p>
    <w:p w:rsidR="009D5550" w:rsidRPr="00515D77" w:rsidRDefault="009D5550" w:rsidP="007A26DA">
      <w:pPr>
        <w:pStyle w:val="Standard"/>
        <w:numPr>
          <w:ilvl w:val="0"/>
          <w:numId w:val="13"/>
        </w:numPr>
        <w:tabs>
          <w:tab w:val="left" w:pos="1209"/>
          <w:tab w:val="left" w:pos="1284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 xml:space="preserve">rozvoj (politický, </w:t>
      </w:r>
      <w:r w:rsidR="007A26DA" w:rsidRPr="00515D77">
        <w:rPr>
          <w:rFonts w:ascii="Arial" w:hAnsi="Arial" w:cs="Arial"/>
          <w:lang w:val="cs-CZ"/>
        </w:rPr>
        <w:t>hospodářský,…)</w:t>
      </w:r>
    </w:p>
    <w:p w:rsidR="009D5550" w:rsidRPr="00515D77" w:rsidRDefault="009D5550" w:rsidP="007A26DA">
      <w:pPr>
        <w:pStyle w:val="Standard"/>
        <w:numPr>
          <w:ilvl w:val="0"/>
          <w:numId w:val="13"/>
        </w:numPr>
        <w:tabs>
          <w:tab w:val="left" w:pos="1209"/>
          <w:tab w:val="left" w:pos="1284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>říše rozdělena na 38 oblastí – spravovány královskými úředníky</w:t>
      </w:r>
    </w:p>
    <w:p w:rsidR="009D5550" w:rsidRPr="00515D77" w:rsidRDefault="009D5550" w:rsidP="007A26DA">
      <w:pPr>
        <w:pStyle w:val="Standard"/>
        <w:numPr>
          <w:ilvl w:val="0"/>
          <w:numId w:val="13"/>
        </w:numPr>
        <w:tabs>
          <w:tab w:val="left" w:pos="1209"/>
          <w:tab w:val="left" w:pos="1284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 xml:space="preserve">stavba pyramid – Gíza, </w:t>
      </w:r>
      <w:proofErr w:type="spellStart"/>
      <w:r w:rsidRPr="00515D77">
        <w:rPr>
          <w:rFonts w:ascii="Arial" w:hAnsi="Arial" w:cs="Arial"/>
          <w:lang w:val="cs-CZ"/>
        </w:rPr>
        <w:t>Sakkara</w:t>
      </w:r>
      <w:proofErr w:type="spellEnd"/>
    </w:p>
    <w:p w:rsidR="009D5550" w:rsidRPr="00515D77" w:rsidRDefault="009D5550" w:rsidP="007A26DA">
      <w:pPr>
        <w:pStyle w:val="Standard"/>
        <w:numPr>
          <w:ilvl w:val="1"/>
          <w:numId w:val="13"/>
        </w:numPr>
        <w:tabs>
          <w:tab w:val="left" w:pos="1209"/>
          <w:tab w:val="left" w:pos="1284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 xml:space="preserve">nejstarší – </w:t>
      </w:r>
      <w:proofErr w:type="spellStart"/>
      <w:r w:rsidRPr="00515D77">
        <w:rPr>
          <w:rFonts w:ascii="Arial" w:hAnsi="Arial" w:cs="Arial"/>
          <w:lang w:val="cs-CZ"/>
        </w:rPr>
        <w:t>Džoserova</w:t>
      </w:r>
      <w:proofErr w:type="spellEnd"/>
      <w:r w:rsidRPr="00515D77">
        <w:rPr>
          <w:rFonts w:ascii="Arial" w:hAnsi="Arial" w:cs="Arial"/>
          <w:lang w:val="cs-CZ"/>
        </w:rPr>
        <w:t xml:space="preserve"> pyramida (</w:t>
      </w:r>
      <w:proofErr w:type="spellStart"/>
      <w:r w:rsidRPr="00515D77">
        <w:rPr>
          <w:rFonts w:ascii="Arial" w:hAnsi="Arial" w:cs="Arial"/>
          <w:lang w:val="cs-CZ"/>
        </w:rPr>
        <w:t>Sakkara</w:t>
      </w:r>
      <w:proofErr w:type="spellEnd"/>
      <w:r w:rsidRPr="00515D77">
        <w:rPr>
          <w:rFonts w:ascii="Arial" w:hAnsi="Arial" w:cs="Arial"/>
          <w:lang w:val="cs-CZ"/>
        </w:rPr>
        <w:t>)</w:t>
      </w:r>
    </w:p>
    <w:p w:rsidR="009D5550" w:rsidRPr="00515D77" w:rsidRDefault="009D5550" w:rsidP="007A26DA">
      <w:pPr>
        <w:pStyle w:val="Standard"/>
        <w:numPr>
          <w:ilvl w:val="1"/>
          <w:numId w:val="13"/>
        </w:numPr>
        <w:tabs>
          <w:tab w:val="left" w:pos="1209"/>
          <w:tab w:val="left" w:pos="1284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>nejvyšší – Cheopsova pyramida (Gíza)</w:t>
      </w:r>
    </w:p>
    <w:p w:rsidR="009D5550" w:rsidRPr="00515D77" w:rsidRDefault="009D5550" w:rsidP="007A26DA">
      <w:pPr>
        <w:pStyle w:val="Standard"/>
        <w:numPr>
          <w:ilvl w:val="1"/>
          <w:numId w:val="13"/>
        </w:numPr>
        <w:tabs>
          <w:tab w:val="left" w:pos="1209"/>
          <w:tab w:val="left" w:pos="1284"/>
        </w:tabs>
        <w:rPr>
          <w:rFonts w:ascii="Arial" w:hAnsi="Arial" w:cs="Arial"/>
          <w:lang w:val="cs-CZ"/>
        </w:rPr>
      </w:pPr>
      <w:proofErr w:type="spellStart"/>
      <w:r w:rsidRPr="00515D77">
        <w:rPr>
          <w:rFonts w:ascii="Arial" w:hAnsi="Arial" w:cs="Arial"/>
          <w:lang w:val="cs-CZ"/>
        </w:rPr>
        <w:t>Chefrénova</w:t>
      </w:r>
      <w:proofErr w:type="spellEnd"/>
      <w:r w:rsidRPr="00515D77">
        <w:rPr>
          <w:rFonts w:ascii="Arial" w:hAnsi="Arial" w:cs="Arial"/>
          <w:lang w:val="cs-CZ"/>
        </w:rPr>
        <w:t xml:space="preserve"> pyramida – se sfingou (tělo lva, hlava faraona)</w:t>
      </w:r>
    </w:p>
    <w:p w:rsidR="009D5550" w:rsidRPr="00515D77" w:rsidRDefault="009D5550" w:rsidP="007A26DA">
      <w:pPr>
        <w:pStyle w:val="Standard"/>
        <w:numPr>
          <w:ilvl w:val="0"/>
          <w:numId w:val="13"/>
        </w:numPr>
        <w:tabs>
          <w:tab w:val="left" w:pos="1209"/>
          <w:tab w:val="left" w:pos="1284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>mnohobožství (polyteismus)</w:t>
      </w:r>
    </w:p>
    <w:p w:rsidR="009D5550" w:rsidRPr="00515D77" w:rsidRDefault="009D5550" w:rsidP="007A26DA">
      <w:pPr>
        <w:pStyle w:val="Standard"/>
        <w:numPr>
          <w:ilvl w:val="0"/>
          <w:numId w:val="13"/>
        </w:numPr>
        <w:tabs>
          <w:tab w:val="left" w:pos="1209"/>
          <w:tab w:val="left" w:pos="1284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>literatura – náboženské texty, hymny</w:t>
      </w:r>
    </w:p>
    <w:p w:rsidR="009D5550" w:rsidRPr="00515D77" w:rsidRDefault="009D5550" w:rsidP="006848C4">
      <w:pPr>
        <w:pStyle w:val="Standard"/>
        <w:tabs>
          <w:tab w:val="left" w:pos="1209"/>
          <w:tab w:val="left" w:pos="1284"/>
        </w:tabs>
        <w:ind w:left="1134"/>
        <w:rPr>
          <w:rFonts w:ascii="Arial" w:hAnsi="Arial" w:cs="Arial"/>
          <w:lang w:val="cs-CZ"/>
        </w:rPr>
      </w:pPr>
    </w:p>
    <w:p w:rsidR="009D5550" w:rsidRPr="00515D77" w:rsidRDefault="009D5550" w:rsidP="006848C4">
      <w:pPr>
        <w:pStyle w:val="Standard"/>
        <w:tabs>
          <w:tab w:val="left" w:pos="1209"/>
          <w:tab w:val="left" w:pos="1284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 xml:space="preserve">2180 </w:t>
      </w:r>
      <w:proofErr w:type="gramStart"/>
      <w:r w:rsidRPr="00515D77">
        <w:rPr>
          <w:rFonts w:ascii="Arial" w:hAnsi="Arial" w:cs="Arial"/>
          <w:lang w:val="cs-CZ"/>
        </w:rPr>
        <w:t>př.n.</w:t>
      </w:r>
      <w:proofErr w:type="gramEnd"/>
      <w:r w:rsidRPr="00515D77">
        <w:rPr>
          <w:rFonts w:ascii="Arial" w:hAnsi="Arial" w:cs="Arial"/>
          <w:lang w:val="cs-CZ"/>
        </w:rPr>
        <w:t>l. začíná</w:t>
      </w:r>
      <w:r w:rsidRPr="00515D77">
        <w:rPr>
          <w:rFonts w:ascii="Arial" w:hAnsi="Arial" w:cs="Arial"/>
          <w:u w:val="single"/>
          <w:lang w:val="cs-CZ"/>
        </w:rPr>
        <w:t xml:space="preserve"> 1. krizové období</w:t>
      </w:r>
      <w:r w:rsidRPr="00515D77">
        <w:rPr>
          <w:rFonts w:ascii="Arial" w:hAnsi="Arial" w:cs="Arial"/>
          <w:lang w:val="cs-CZ"/>
        </w:rPr>
        <w:t xml:space="preserve"> – roste vliv úředníků </w:t>
      </w:r>
      <w:r w:rsidR="007A26DA" w:rsidRPr="00515D77">
        <w:rPr>
          <w:rFonts w:ascii="Arial" w:hAnsi="Arial" w:cs="Arial"/>
          <w:lang w:val="cs-CZ"/>
        </w:rPr>
        <w:t>spravující</w:t>
      </w:r>
      <w:r w:rsidRPr="00515D77">
        <w:rPr>
          <w:rFonts w:ascii="Arial" w:hAnsi="Arial" w:cs="Arial"/>
          <w:lang w:val="cs-CZ"/>
        </w:rPr>
        <w:t xml:space="preserve"> jednotlivé oblasti říše – ohrožení moci faraona</w:t>
      </w:r>
    </w:p>
    <w:p w:rsidR="006848C4" w:rsidRPr="00515D77" w:rsidRDefault="006848C4" w:rsidP="009D5550">
      <w:pPr>
        <w:pStyle w:val="Standard"/>
        <w:tabs>
          <w:tab w:val="left" w:pos="75"/>
          <w:tab w:val="left" w:pos="150"/>
        </w:tabs>
        <w:rPr>
          <w:rFonts w:ascii="Arial" w:hAnsi="Arial" w:cs="Arial"/>
          <w:lang w:val="cs-CZ"/>
        </w:rPr>
      </w:pPr>
    </w:p>
    <w:p w:rsidR="009D5550" w:rsidRPr="00515D77" w:rsidRDefault="009D5550" w:rsidP="009D5550">
      <w:pPr>
        <w:pStyle w:val="Standard"/>
        <w:tabs>
          <w:tab w:val="left" w:pos="75"/>
          <w:tab w:val="left" w:pos="150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b/>
          <w:bCs/>
          <w:lang w:val="cs-CZ"/>
        </w:rPr>
        <w:t>Střední říše:</w:t>
      </w:r>
    </w:p>
    <w:p w:rsidR="009D5550" w:rsidRPr="00515D77" w:rsidRDefault="009D5550" w:rsidP="007A26DA">
      <w:pPr>
        <w:pStyle w:val="Standard"/>
        <w:numPr>
          <w:ilvl w:val="0"/>
          <w:numId w:val="14"/>
        </w:numPr>
        <w:tabs>
          <w:tab w:val="left" w:pos="1209"/>
          <w:tab w:val="left" w:pos="1284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>11. a 12. dynastie</w:t>
      </w:r>
    </w:p>
    <w:p w:rsidR="009D5550" w:rsidRPr="00515D77" w:rsidRDefault="009D5550" w:rsidP="007A26DA">
      <w:pPr>
        <w:pStyle w:val="Standard"/>
        <w:numPr>
          <w:ilvl w:val="0"/>
          <w:numId w:val="14"/>
        </w:numPr>
        <w:tabs>
          <w:tab w:val="left" w:pos="1209"/>
          <w:tab w:val="left" w:pos="1284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>přek</w:t>
      </w:r>
      <w:r w:rsidR="006848C4" w:rsidRPr="00515D77">
        <w:rPr>
          <w:rFonts w:ascii="Arial" w:hAnsi="Arial" w:cs="Arial"/>
          <w:lang w:val="cs-CZ"/>
        </w:rPr>
        <w:t>onána krize – sjednocení území,</w:t>
      </w:r>
      <w:r w:rsidRPr="00515D77">
        <w:rPr>
          <w:rFonts w:ascii="Arial" w:hAnsi="Arial" w:cs="Arial"/>
          <w:lang w:val="cs-CZ"/>
        </w:rPr>
        <w:t xml:space="preserve"> upevnění moci faraona</w:t>
      </w:r>
    </w:p>
    <w:p w:rsidR="009D5550" w:rsidRPr="00515D77" w:rsidRDefault="009D5550" w:rsidP="007A26DA">
      <w:pPr>
        <w:pStyle w:val="Standard"/>
        <w:numPr>
          <w:ilvl w:val="0"/>
          <w:numId w:val="14"/>
        </w:numPr>
        <w:tabs>
          <w:tab w:val="left" w:pos="1209"/>
          <w:tab w:val="left" w:pos="1284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 xml:space="preserve">přesídlení faraona </w:t>
      </w:r>
      <w:r w:rsidR="006848C4" w:rsidRPr="00515D77">
        <w:rPr>
          <w:rFonts w:ascii="Arial" w:hAnsi="Arial" w:cs="Arial"/>
          <w:lang w:val="cs-CZ"/>
        </w:rPr>
        <w:t xml:space="preserve">do Horního Egypta </w:t>
      </w:r>
      <w:r w:rsidRPr="00515D77">
        <w:rPr>
          <w:rFonts w:ascii="Arial" w:hAnsi="Arial" w:cs="Arial"/>
          <w:lang w:val="cs-CZ"/>
        </w:rPr>
        <w:t>– Théby (</w:t>
      </w:r>
      <w:proofErr w:type="spellStart"/>
      <w:r w:rsidRPr="00515D77">
        <w:rPr>
          <w:rFonts w:ascii="Arial" w:hAnsi="Arial" w:cs="Arial"/>
          <w:lang w:val="cs-CZ"/>
        </w:rPr>
        <w:t>Véset</w:t>
      </w:r>
      <w:proofErr w:type="spellEnd"/>
      <w:r w:rsidRPr="00515D77">
        <w:rPr>
          <w:rFonts w:ascii="Arial" w:hAnsi="Arial" w:cs="Arial"/>
          <w:lang w:val="cs-CZ"/>
        </w:rPr>
        <w:t>)</w:t>
      </w:r>
      <w:r w:rsidR="006848C4" w:rsidRPr="00515D77">
        <w:rPr>
          <w:rFonts w:ascii="Arial" w:hAnsi="Arial" w:cs="Arial"/>
          <w:lang w:val="cs-CZ"/>
        </w:rPr>
        <w:t xml:space="preserve"> </w:t>
      </w:r>
    </w:p>
    <w:p w:rsidR="009D5550" w:rsidRPr="00515D77" w:rsidRDefault="009D5550" w:rsidP="007A26DA">
      <w:pPr>
        <w:pStyle w:val="Standard"/>
        <w:numPr>
          <w:ilvl w:val="0"/>
          <w:numId w:val="14"/>
        </w:numPr>
        <w:tabs>
          <w:tab w:val="left" w:pos="1209"/>
          <w:tab w:val="left" w:pos="1284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>stavba menších pyramid, chrámy</w:t>
      </w:r>
    </w:p>
    <w:p w:rsidR="009D5550" w:rsidRPr="00515D77" w:rsidRDefault="009D5550" w:rsidP="007A26DA">
      <w:pPr>
        <w:pStyle w:val="Standard"/>
        <w:numPr>
          <w:ilvl w:val="0"/>
          <w:numId w:val="14"/>
        </w:numPr>
        <w:tabs>
          <w:tab w:val="left" w:pos="1209"/>
          <w:tab w:val="left" w:pos="1284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>rozvoj dálkového obchodu</w:t>
      </w:r>
    </w:p>
    <w:p w:rsidR="009D5550" w:rsidRPr="00515D77" w:rsidRDefault="009D5550" w:rsidP="007A26DA">
      <w:pPr>
        <w:pStyle w:val="Standard"/>
        <w:numPr>
          <w:ilvl w:val="0"/>
          <w:numId w:val="14"/>
        </w:numPr>
        <w:tabs>
          <w:tab w:val="left" w:pos="1209"/>
          <w:tab w:val="left" w:pos="1284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>konflikty a území</w:t>
      </w:r>
    </w:p>
    <w:p w:rsidR="009D5550" w:rsidRPr="00515D77" w:rsidRDefault="009D5550" w:rsidP="007A26DA">
      <w:pPr>
        <w:pStyle w:val="Standard"/>
        <w:numPr>
          <w:ilvl w:val="0"/>
          <w:numId w:val="14"/>
        </w:numPr>
        <w:tabs>
          <w:tab w:val="left" w:pos="1209"/>
          <w:tab w:val="left" w:pos="1284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 xml:space="preserve">vzniká kult boha </w:t>
      </w:r>
      <w:proofErr w:type="spellStart"/>
      <w:r w:rsidRPr="00515D77">
        <w:rPr>
          <w:rFonts w:ascii="Arial" w:hAnsi="Arial" w:cs="Arial"/>
          <w:lang w:val="cs-CZ"/>
        </w:rPr>
        <w:t>Amona</w:t>
      </w:r>
      <w:proofErr w:type="spellEnd"/>
    </w:p>
    <w:p w:rsidR="009D5550" w:rsidRPr="00515D77" w:rsidRDefault="009D5550" w:rsidP="006848C4">
      <w:pPr>
        <w:pStyle w:val="Standard"/>
        <w:tabs>
          <w:tab w:val="left" w:pos="1209"/>
          <w:tab w:val="left" w:pos="1284"/>
        </w:tabs>
        <w:ind w:left="1134"/>
        <w:rPr>
          <w:rFonts w:ascii="Arial" w:hAnsi="Arial" w:cs="Arial"/>
          <w:lang w:val="cs-CZ"/>
        </w:rPr>
      </w:pPr>
    </w:p>
    <w:p w:rsidR="009D5550" w:rsidRPr="00515D77" w:rsidRDefault="009D5550" w:rsidP="006848C4">
      <w:pPr>
        <w:pStyle w:val="Standard"/>
        <w:tabs>
          <w:tab w:val="left" w:pos="1209"/>
          <w:tab w:val="left" w:pos="1284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lastRenderedPageBreak/>
        <w:t xml:space="preserve">1786 </w:t>
      </w:r>
      <w:proofErr w:type="gramStart"/>
      <w:r w:rsidRPr="00515D77">
        <w:rPr>
          <w:rFonts w:ascii="Arial" w:hAnsi="Arial" w:cs="Arial"/>
          <w:lang w:val="cs-CZ"/>
        </w:rPr>
        <w:t>př.n.</w:t>
      </w:r>
      <w:proofErr w:type="gramEnd"/>
      <w:r w:rsidRPr="00515D77">
        <w:rPr>
          <w:rFonts w:ascii="Arial" w:hAnsi="Arial" w:cs="Arial"/>
          <w:lang w:val="cs-CZ"/>
        </w:rPr>
        <w:t xml:space="preserve">l. </w:t>
      </w:r>
      <w:r w:rsidRPr="00515D77">
        <w:rPr>
          <w:rFonts w:ascii="Arial" w:hAnsi="Arial" w:cs="Arial"/>
          <w:u w:val="single"/>
          <w:lang w:val="cs-CZ"/>
        </w:rPr>
        <w:t>začíná 2. krizové období</w:t>
      </w:r>
      <w:r w:rsidRPr="00515D77">
        <w:rPr>
          <w:rFonts w:ascii="Arial" w:hAnsi="Arial" w:cs="Arial"/>
          <w:lang w:val="cs-CZ"/>
        </w:rPr>
        <w:t xml:space="preserve"> – nájezdy kočovných kmenů (</w:t>
      </w:r>
      <w:proofErr w:type="spellStart"/>
      <w:r w:rsidRPr="00515D77">
        <w:rPr>
          <w:rFonts w:ascii="Arial" w:hAnsi="Arial" w:cs="Arial"/>
          <w:lang w:val="cs-CZ"/>
        </w:rPr>
        <w:t>Hyksosové</w:t>
      </w:r>
      <w:proofErr w:type="spellEnd"/>
      <w:r w:rsidRPr="00515D77">
        <w:rPr>
          <w:rFonts w:ascii="Arial" w:hAnsi="Arial" w:cs="Arial"/>
          <w:lang w:val="cs-CZ"/>
        </w:rPr>
        <w:t>), oslabení moci faraona</w:t>
      </w:r>
    </w:p>
    <w:p w:rsidR="009D5550" w:rsidRPr="00515D77" w:rsidRDefault="009D5550" w:rsidP="009D5550">
      <w:pPr>
        <w:pStyle w:val="Standard"/>
        <w:tabs>
          <w:tab w:val="left" w:pos="75"/>
          <w:tab w:val="left" w:pos="150"/>
        </w:tabs>
        <w:rPr>
          <w:rFonts w:ascii="Arial" w:hAnsi="Arial" w:cs="Arial"/>
          <w:lang w:val="cs-CZ"/>
        </w:rPr>
      </w:pPr>
    </w:p>
    <w:p w:rsidR="009D5550" w:rsidRPr="00515D77" w:rsidRDefault="009D5550" w:rsidP="009D5550">
      <w:pPr>
        <w:pStyle w:val="Standard"/>
        <w:tabs>
          <w:tab w:val="left" w:pos="75"/>
          <w:tab w:val="left" w:pos="150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ab/>
      </w:r>
      <w:r w:rsidRPr="00515D77">
        <w:rPr>
          <w:rFonts w:ascii="Arial" w:hAnsi="Arial" w:cs="Arial"/>
          <w:b/>
          <w:bCs/>
          <w:lang w:val="cs-CZ"/>
        </w:rPr>
        <w:t>Nová říše:</w:t>
      </w:r>
    </w:p>
    <w:p w:rsidR="009D5550" w:rsidRPr="00515D77" w:rsidRDefault="007A26DA" w:rsidP="007A26DA">
      <w:pPr>
        <w:pStyle w:val="Standard"/>
        <w:numPr>
          <w:ilvl w:val="0"/>
          <w:numId w:val="15"/>
        </w:numPr>
        <w:tabs>
          <w:tab w:val="left" w:pos="1209"/>
          <w:tab w:val="left" w:pos="1284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>18. - 20</w:t>
      </w:r>
      <w:r w:rsidR="009D5550" w:rsidRPr="00515D77">
        <w:rPr>
          <w:rFonts w:ascii="Arial" w:hAnsi="Arial" w:cs="Arial"/>
          <w:lang w:val="cs-CZ"/>
        </w:rPr>
        <w:t>. dynastie</w:t>
      </w:r>
    </w:p>
    <w:p w:rsidR="009D5550" w:rsidRPr="00515D77" w:rsidRDefault="009D5550" w:rsidP="007A26DA">
      <w:pPr>
        <w:pStyle w:val="Standard"/>
        <w:numPr>
          <w:ilvl w:val="0"/>
          <w:numId w:val="15"/>
        </w:numPr>
        <w:tabs>
          <w:tab w:val="left" w:pos="1209"/>
          <w:tab w:val="left" w:pos="1284"/>
        </w:tabs>
        <w:rPr>
          <w:rFonts w:ascii="Arial" w:hAnsi="Arial" w:cs="Arial"/>
          <w:lang w:val="cs-CZ"/>
        </w:rPr>
      </w:pPr>
      <w:proofErr w:type="spellStart"/>
      <w:r w:rsidRPr="00515D77">
        <w:rPr>
          <w:rFonts w:ascii="Arial" w:hAnsi="Arial" w:cs="Arial"/>
          <w:lang w:val="cs-CZ"/>
        </w:rPr>
        <w:t>A</w:t>
      </w:r>
      <w:r w:rsidR="006848C4" w:rsidRPr="00515D77">
        <w:rPr>
          <w:rFonts w:ascii="Arial" w:hAnsi="Arial" w:cs="Arial"/>
          <w:lang w:val="cs-CZ"/>
        </w:rPr>
        <w:t>h</w:t>
      </w:r>
      <w:r w:rsidRPr="00515D77">
        <w:rPr>
          <w:rFonts w:ascii="Arial" w:hAnsi="Arial" w:cs="Arial"/>
          <w:lang w:val="cs-CZ"/>
        </w:rPr>
        <w:t>mos</w:t>
      </w:r>
      <w:proofErr w:type="spellEnd"/>
      <w:r w:rsidRPr="00515D77">
        <w:rPr>
          <w:rFonts w:ascii="Arial" w:hAnsi="Arial" w:cs="Arial"/>
          <w:lang w:val="cs-CZ"/>
        </w:rPr>
        <w:t xml:space="preserve"> I. (nový faraon) – porazil </w:t>
      </w:r>
      <w:proofErr w:type="spellStart"/>
      <w:r w:rsidRPr="00515D77">
        <w:rPr>
          <w:rFonts w:ascii="Arial" w:hAnsi="Arial" w:cs="Arial"/>
          <w:lang w:val="cs-CZ"/>
        </w:rPr>
        <w:t>Hyksosy</w:t>
      </w:r>
      <w:proofErr w:type="spellEnd"/>
    </w:p>
    <w:p w:rsidR="009D5550" w:rsidRPr="00515D77" w:rsidRDefault="006848C4" w:rsidP="007A26DA">
      <w:pPr>
        <w:pStyle w:val="Standard"/>
        <w:numPr>
          <w:ilvl w:val="0"/>
          <w:numId w:val="15"/>
        </w:numPr>
        <w:tabs>
          <w:tab w:val="left" w:pos="1209"/>
          <w:tab w:val="left" w:pos="1284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 xml:space="preserve">Poté </w:t>
      </w:r>
      <w:proofErr w:type="spellStart"/>
      <w:r w:rsidR="009D5550" w:rsidRPr="00515D77">
        <w:rPr>
          <w:rFonts w:ascii="Arial" w:hAnsi="Arial" w:cs="Arial"/>
          <w:lang w:val="cs-CZ"/>
        </w:rPr>
        <w:t>Thutmos</w:t>
      </w:r>
      <w:proofErr w:type="spellEnd"/>
      <w:r w:rsidR="009D5550" w:rsidRPr="00515D77">
        <w:rPr>
          <w:rFonts w:ascii="Arial" w:hAnsi="Arial" w:cs="Arial"/>
          <w:lang w:val="cs-CZ"/>
        </w:rPr>
        <w:t xml:space="preserve"> III. - Egypt dosáhl největšího územního rozmachu</w:t>
      </w:r>
    </w:p>
    <w:p w:rsidR="006848C4" w:rsidRPr="00515D77" w:rsidRDefault="006848C4" w:rsidP="006848C4">
      <w:pPr>
        <w:pStyle w:val="Standard"/>
        <w:tabs>
          <w:tab w:val="left" w:pos="1209"/>
          <w:tab w:val="left" w:pos="1284"/>
        </w:tabs>
        <w:ind w:left="720"/>
        <w:rPr>
          <w:rFonts w:ascii="Arial" w:hAnsi="Arial" w:cs="Arial"/>
          <w:lang w:val="cs-CZ"/>
        </w:rPr>
      </w:pPr>
    </w:p>
    <w:p w:rsidR="009D5550" w:rsidRPr="00515D77" w:rsidRDefault="007A26DA" w:rsidP="007A26DA">
      <w:pPr>
        <w:pStyle w:val="Standard"/>
        <w:numPr>
          <w:ilvl w:val="0"/>
          <w:numId w:val="15"/>
        </w:numPr>
        <w:tabs>
          <w:tab w:val="left" w:pos="1209"/>
          <w:tab w:val="left" w:pos="1284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>roste moc kněží – mnoho vlivu i majetku – hrozba pro faraona – krize</w:t>
      </w:r>
    </w:p>
    <w:p w:rsidR="006848C4" w:rsidRPr="00515D77" w:rsidRDefault="006848C4" w:rsidP="006848C4">
      <w:pPr>
        <w:pStyle w:val="Standard"/>
        <w:tabs>
          <w:tab w:val="left" w:pos="1209"/>
          <w:tab w:val="left" w:pos="1284"/>
        </w:tabs>
        <w:rPr>
          <w:rFonts w:ascii="Arial" w:eastAsia="Times New Roman" w:hAnsi="Arial" w:cs="Arial"/>
          <w:color w:val="auto"/>
          <w:kern w:val="0"/>
          <w:sz w:val="22"/>
          <w:szCs w:val="22"/>
          <w:lang w:val="cs-CZ" w:eastAsia="cs-CZ" w:bidi="ar-SA"/>
        </w:rPr>
      </w:pPr>
    </w:p>
    <w:p w:rsidR="009D5550" w:rsidRPr="00515D77" w:rsidRDefault="009D5550" w:rsidP="007A26DA">
      <w:pPr>
        <w:pStyle w:val="Standard"/>
        <w:numPr>
          <w:ilvl w:val="0"/>
          <w:numId w:val="15"/>
        </w:numPr>
        <w:tabs>
          <w:tab w:val="left" w:pos="1209"/>
          <w:tab w:val="left" w:pos="1284"/>
        </w:tabs>
        <w:rPr>
          <w:rFonts w:ascii="Arial" w:hAnsi="Arial" w:cs="Arial"/>
          <w:lang w:val="cs-CZ"/>
        </w:rPr>
      </w:pPr>
      <w:proofErr w:type="spellStart"/>
      <w:r w:rsidRPr="00515D77">
        <w:rPr>
          <w:rFonts w:ascii="Arial" w:hAnsi="Arial" w:cs="Arial"/>
          <w:u w:val="single"/>
          <w:lang w:val="cs-CZ"/>
        </w:rPr>
        <w:t>Amenhotep</w:t>
      </w:r>
      <w:proofErr w:type="spellEnd"/>
      <w:r w:rsidRPr="00515D77">
        <w:rPr>
          <w:rFonts w:ascii="Arial" w:hAnsi="Arial" w:cs="Arial"/>
          <w:u w:val="single"/>
          <w:lang w:val="cs-CZ"/>
        </w:rPr>
        <w:t xml:space="preserve"> IV</w:t>
      </w:r>
      <w:r w:rsidRPr="00515D77">
        <w:rPr>
          <w:rFonts w:ascii="Arial" w:hAnsi="Arial" w:cs="Arial"/>
          <w:lang w:val="cs-CZ"/>
        </w:rPr>
        <w:t xml:space="preserve"> -  překonává krizi – </w:t>
      </w:r>
      <w:r w:rsidR="006848C4" w:rsidRPr="00515D77">
        <w:rPr>
          <w:rFonts w:ascii="Arial" w:hAnsi="Arial" w:cs="Arial"/>
          <w:u w:val="single"/>
          <w:lang w:val="cs-CZ"/>
        </w:rPr>
        <w:t>náboženskou</w:t>
      </w:r>
      <w:r w:rsidRPr="00515D77">
        <w:rPr>
          <w:rFonts w:ascii="Arial" w:hAnsi="Arial" w:cs="Arial"/>
          <w:u w:val="single"/>
          <w:lang w:val="cs-CZ"/>
        </w:rPr>
        <w:t xml:space="preserve"> reform</w:t>
      </w:r>
      <w:r w:rsidR="006848C4" w:rsidRPr="00515D77">
        <w:rPr>
          <w:rFonts w:ascii="Arial" w:hAnsi="Arial" w:cs="Arial"/>
          <w:u w:val="single"/>
          <w:lang w:val="cs-CZ"/>
        </w:rPr>
        <w:t>ou</w:t>
      </w:r>
    </w:p>
    <w:p w:rsidR="009D5550" w:rsidRPr="00515D77" w:rsidRDefault="009D5550" w:rsidP="007A26DA">
      <w:pPr>
        <w:pStyle w:val="Standard"/>
        <w:numPr>
          <w:ilvl w:val="0"/>
          <w:numId w:val="15"/>
        </w:numPr>
        <w:tabs>
          <w:tab w:val="left" w:pos="1209"/>
          <w:tab w:val="left" w:pos="1284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 xml:space="preserve">zákaz mnohobožství – jen jeden bůh = </w:t>
      </w:r>
      <w:proofErr w:type="spellStart"/>
      <w:r w:rsidRPr="00515D77">
        <w:rPr>
          <w:rFonts w:ascii="Arial" w:hAnsi="Arial" w:cs="Arial"/>
          <w:u w:val="single"/>
          <w:lang w:val="cs-CZ"/>
        </w:rPr>
        <w:t>Aton</w:t>
      </w:r>
      <w:proofErr w:type="spellEnd"/>
    </w:p>
    <w:p w:rsidR="009D5550" w:rsidRPr="00515D77" w:rsidRDefault="004118FD" w:rsidP="006848C4">
      <w:pPr>
        <w:pStyle w:val="Standard"/>
        <w:tabs>
          <w:tab w:val="left" w:pos="1209"/>
          <w:tab w:val="left" w:pos="1284"/>
        </w:tabs>
        <w:ind w:left="1080"/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 xml:space="preserve">  </w:t>
      </w:r>
      <w:r w:rsidR="006848C4" w:rsidRPr="00515D77">
        <w:rPr>
          <w:rFonts w:ascii="Arial" w:hAnsi="Arial" w:cs="Arial"/>
          <w:lang w:val="cs-CZ"/>
        </w:rPr>
        <w:sym w:font="Wingdings" w:char="F0E0"/>
      </w:r>
      <w:r w:rsidR="006848C4" w:rsidRPr="00515D77">
        <w:rPr>
          <w:rFonts w:ascii="Arial" w:hAnsi="Arial" w:cs="Arial"/>
          <w:lang w:val="cs-CZ"/>
        </w:rPr>
        <w:t xml:space="preserve"> </w:t>
      </w:r>
      <w:r w:rsidR="009D5550" w:rsidRPr="00515D77">
        <w:rPr>
          <w:rFonts w:ascii="Arial" w:hAnsi="Arial" w:cs="Arial"/>
          <w:lang w:val="cs-CZ"/>
        </w:rPr>
        <w:t xml:space="preserve">přejmenování z </w:t>
      </w:r>
      <w:proofErr w:type="spellStart"/>
      <w:r w:rsidR="009D5550" w:rsidRPr="00515D77">
        <w:rPr>
          <w:rFonts w:ascii="Arial" w:hAnsi="Arial" w:cs="Arial"/>
          <w:lang w:val="cs-CZ"/>
        </w:rPr>
        <w:t>Amenhotepa</w:t>
      </w:r>
      <w:proofErr w:type="spellEnd"/>
      <w:r w:rsidR="009D5550" w:rsidRPr="00515D77">
        <w:rPr>
          <w:rFonts w:ascii="Arial" w:hAnsi="Arial" w:cs="Arial"/>
          <w:lang w:val="cs-CZ"/>
        </w:rPr>
        <w:t xml:space="preserve"> na </w:t>
      </w:r>
      <w:proofErr w:type="spellStart"/>
      <w:r w:rsidR="009D5550" w:rsidRPr="00515D77">
        <w:rPr>
          <w:rFonts w:ascii="Arial" w:hAnsi="Arial" w:cs="Arial"/>
          <w:lang w:val="cs-CZ"/>
        </w:rPr>
        <w:t>Achn</w:t>
      </w:r>
      <w:r w:rsidR="009D5550" w:rsidRPr="00515D77">
        <w:rPr>
          <w:rFonts w:ascii="Arial" w:hAnsi="Arial" w:cs="Arial"/>
          <w:b/>
          <w:bCs/>
          <w:lang w:val="cs-CZ"/>
        </w:rPr>
        <w:t>aton</w:t>
      </w:r>
      <w:r w:rsidR="009D5550" w:rsidRPr="00515D77">
        <w:rPr>
          <w:rFonts w:ascii="Arial" w:hAnsi="Arial" w:cs="Arial"/>
          <w:lang w:val="cs-CZ"/>
        </w:rPr>
        <w:t>a</w:t>
      </w:r>
      <w:proofErr w:type="spellEnd"/>
      <w:r w:rsidRPr="00515D77">
        <w:rPr>
          <w:rFonts w:ascii="Arial" w:hAnsi="Arial" w:cs="Arial"/>
          <w:lang w:val="cs-CZ"/>
        </w:rPr>
        <w:t xml:space="preserve"> (=“prospěšný </w:t>
      </w:r>
      <w:proofErr w:type="spellStart"/>
      <w:r w:rsidRPr="00515D77">
        <w:rPr>
          <w:rFonts w:ascii="Arial" w:hAnsi="Arial" w:cs="Arial"/>
          <w:lang w:val="cs-CZ"/>
        </w:rPr>
        <w:t>Atonovi</w:t>
      </w:r>
      <w:proofErr w:type="spellEnd"/>
      <w:r w:rsidRPr="00515D77">
        <w:rPr>
          <w:rFonts w:ascii="Arial" w:hAnsi="Arial" w:cs="Arial"/>
          <w:lang w:val="cs-CZ"/>
        </w:rPr>
        <w:t>“)</w:t>
      </w:r>
    </w:p>
    <w:p w:rsidR="009D5550" w:rsidRPr="00515D77" w:rsidRDefault="004118FD" w:rsidP="004118FD">
      <w:pPr>
        <w:pStyle w:val="Standard"/>
        <w:tabs>
          <w:tab w:val="left" w:pos="1209"/>
          <w:tab w:val="left" w:pos="1284"/>
        </w:tabs>
        <w:ind w:left="720"/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ab/>
      </w:r>
      <w:r w:rsidRPr="00515D77">
        <w:rPr>
          <w:rFonts w:ascii="Arial" w:hAnsi="Arial" w:cs="Arial"/>
          <w:lang w:val="cs-CZ"/>
        </w:rPr>
        <w:sym w:font="Wingdings" w:char="F0E0"/>
      </w:r>
      <w:r w:rsidR="009D5550" w:rsidRPr="00515D77">
        <w:rPr>
          <w:rFonts w:ascii="Arial" w:hAnsi="Arial" w:cs="Arial"/>
          <w:lang w:val="cs-CZ"/>
        </w:rPr>
        <w:t xml:space="preserve">nové sídlo – </w:t>
      </w:r>
      <w:proofErr w:type="spellStart"/>
      <w:r w:rsidR="009D5550" w:rsidRPr="00515D77">
        <w:rPr>
          <w:rFonts w:ascii="Arial" w:hAnsi="Arial" w:cs="Arial"/>
          <w:lang w:val="cs-CZ"/>
        </w:rPr>
        <w:t>Achet</w:t>
      </w:r>
      <w:r w:rsidR="009D5550" w:rsidRPr="00515D77">
        <w:rPr>
          <w:rFonts w:ascii="Arial" w:hAnsi="Arial" w:cs="Arial"/>
          <w:b/>
          <w:bCs/>
          <w:lang w:val="cs-CZ"/>
        </w:rPr>
        <w:t>a</w:t>
      </w:r>
      <w:bookmarkStart w:id="0" w:name="_GoBack"/>
      <w:bookmarkEnd w:id="0"/>
      <w:r w:rsidR="009D5550" w:rsidRPr="00515D77">
        <w:rPr>
          <w:rFonts w:ascii="Arial" w:hAnsi="Arial" w:cs="Arial"/>
          <w:b/>
          <w:bCs/>
          <w:lang w:val="cs-CZ"/>
        </w:rPr>
        <w:t>ton</w:t>
      </w:r>
      <w:proofErr w:type="spellEnd"/>
    </w:p>
    <w:p w:rsidR="009D5550" w:rsidRPr="00515D77" w:rsidRDefault="004118FD" w:rsidP="007A26DA">
      <w:pPr>
        <w:pStyle w:val="Standard"/>
        <w:numPr>
          <w:ilvl w:val="0"/>
          <w:numId w:val="15"/>
        </w:numPr>
        <w:tabs>
          <w:tab w:val="left" w:pos="1209"/>
          <w:tab w:val="left" w:pos="1284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 xml:space="preserve">manželka </w:t>
      </w:r>
      <w:proofErr w:type="spellStart"/>
      <w:r w:rsidRPr="00515D77">
        <w:rPr>
          <w:rFonts w:ascii="Arial" w:hAnsi="Arial" w:cs="Arial"/>
          <w:lang w:val="cs-CZ"/>
        </w:rPr>
        <w:t>Achnatona</w:t>
      </w:r>
      <w:proofErr w:type="spellEnd"/>
      <w:r w:rsidRPr="00515D77">
        <w:rPr>
          <w:rFonts w:ascii="Arial" w:hAnsi="Arial" w:cs="Arial"/>
          <w:lang w:val="cs-CZ"/>
        </w:rPr>
        <w:t>:</w:t>
      </w:r>
      <w:r w:rsidR="009D5550" w:rsidRPr="00515D77">
        <w:rPr>
          <w:rFonts w:ascii="Arial" w:hAnsi="Arial" w:cs="Arial"/>
          <w:lang w:val="cs-CZ"/>
        </w:rPr>
        <w:t xml:space="preserve"> </w:t>
      </w:r>
      <w:proofErr w:type="spellStart"/>
      <w:r w:rsidR="009D5550" w:rsidRPr="00515D77">
        <w:rPr>
          <w:rFonts w:ascii="Arial" w:hAnsi="Arial" w:cs="Arial"/>
          <w:lang w:val="cs-CZ"/>
        </w:rPr>
        <w:t>Nefertiti</w:t>
      </w:r>
      <w:proofErr w:type="spellEnd"/>
      <w:r w:rsidRPr="00515D77">
        <w:rPr>
          <w:rFonts w:ascii="Arial" w:hAnsi="Arial" w:cs="Arial"/>
          <w:lang w:val="cs-CZ"/>
        </w:rPr>
        <w:t xml:space="preserve"> </w:t>
      </w:r>
    </w:p>
    <w:p w:rsidR="009D5550" w:rsidRPr="00515D77" w:rsidRDefault="009D5550" w:rsidP="007A26DA">
      <w:pPr>
        <w:pStyle w:val="Standard"/>
        <w:numPr>
          <w:ilvl w:val="0"/>
          <w:numId w:val="15"/>
        </w:numPr>
        <w:tabs>
          <w:tab w:val="left" w:pos="1209"/>
          <w:tab w:val="left" w:pos="1284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 xml:space="preserve">po smrti </w:t>
      </w:r>
      <w:proofErr w:type="spellStart"/>
      <w:r w:rsidRPr="00515D77">
        <w:rPr>
          <w:rFonts w:ascii="Arial" w:hAnsi="Arial" w:cs="Arial"/>
          <w:lang w:val="cs-CZ"/>
        </w:rPr>
        <w:t>Achnatona</w:t>
      </w:r>
      <w:proofErr w:type="spellEnd"/>
      <w:r w:rsidRPr="00515D77">
        <w:rPr>
          <w:rFonts w:ascii="Arial" w:hAnsi="Arial" w:cs="Arial"/>
          <w:lang w:val="cs-CZ"/>
        </w:rPr>
        <w:t xml:space="preserve"> nastupuje</w:t>
      </w:r>
      <w:r w:rsidRPr="00515D77">
        <w:rPr>
          <w:rFonts w:ascii="Arial" w:hAnsi="Arial" w:cs="Arial"/>
          <w:u w:val="single"/>
          <w:lang w:val="cs-CZ"/>
        </w:rPr>
        <w:t xml:space="preserve"> </w:t>
      </w:r>
      <w:proofErr w:type="spellStart"/>
      <w:r w:rsidRPr="00515D77">
        <w:rPr>
          <w:rFonts w:ascii="Arial" w:hAnsi="Arial" w:cs="Arial"/>
          <w:u w:val="single"/>
          <w:lang w:val="cs-CZ"/>
        </w:rPr>
        <w:t>Tutenchaton</w:t>
      </w:r>
      <w:proofErr w:type="spellEnd"/>
    </w:p>
    <w:p w:rsidR="009D5550" w:rsidRPr="00515D77" w:rsidRDefault="004118FD" w:rsidP="004118FD">
      <w:pPr>
        <w:pStyle w:val="Standard"/>
        <w:tabs>
          <w:tab w:val="left" w:pos="2343"/>
          <w:tab w:val="left" w:pos="2418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 xml:space="preserve">                 </w:t>
      </w:r>
      <w:r w:rsidRPr="00515D77">
        <w:rPr>
          <w:rFonts w:ascii="Arial" w:hAnsi="Arial" w:cs="Arial"/>
          <w:lang w:val="cs-CZ"/>
        </w:rPr>
        <w:sym w:font="Wingdings" w:char="F0E0"/>
      </w:r>
      <w:r w:rsidRPr="00515D77">
        <w:rPr>
          <w:rFonts w:ascii="Arial" w:hAnsi="Arial" w:cs="Arial"/>
          <w:lang w:val="cs-CZ"/>
        </w:rPr>
        <w:t xml:space="preserve"> </w:t>
      </w:r>
      <w:r w:rsidR="009D5550" w:rsidRPr="00515D77">
        <w:rPr>
          <w:rFonts w:ascii="Arial" w:hAnsi="Arial" w:cs="Arial"/>
          <w:lang w:val="cs-CZ"/>
        </w:rPr>
        <w:t>slabý – hl</w:t>
      </w:r>
      <w:r w:rsidRPr="00515D77">
        <w:rPr>
          <w:rFonts w:ascii="Arial" w:hAnsi="Arial" w:cs="Arial"/>
          <w:lang w:val="cs-CZ"/>
        </w:rPr>
        <w:t>avním bohem je opět</w:t>
      </w:r>
      <w:r w:rsidR="009D5550" w:rsidRPr="00515D77">
        <w:rPr>
          <w:rFonts w:ascii="Arial" w:hAnsi="Arial" w:cs="Arial"/>
          <w:lang w:val="cs-CZ"/>
        </w:rPr>
        <w:t xml:space="preserve"> </w:t>
      </w:r>
      <w:proofErr w:type="spellStart"/>
      <w:r w:rsidR="009D5550" w:rsidRPr="00515D77">
        <w:rPr>
          <w:rFonts w:ascii="Arial" w:hAnsi="Arial" w:cs="Arial"/>
          <w:lang w:val="cs-CZ"/>
        </w:rPr>
        <w:t>Amon</w:t>
      </w:r>
      <w:proofErr w:type="spellEnd"/>
    </w:p>
    <w:p w:rsidR="009D5550" w:rsidRPr="00515D77" w:rsidRDefault="004118FD" w:rsidP="004118FD">
      <w:pPr>
        <w:pStyle w:val="Standard"/>
        <w:tabs>
          <w:tab w:val="left" w:pos="2343"/>
          <w:tab w:val="left" w:pos="2418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 xml:space="preserve">                 </w:t>
      </w:r>
      <w:r w:rsidRPr="00515D77">
        <w:rPr>
          <w:rFonts w:ascii="Arial" w:hAnsi="Arial" w:cs="Arial"/>
          <w:lang w:val="cs-CZ"/>
        </w:rPr>
        <w:sym w:font="Wingdings" w:char="F0E0"/>
      </w:r>
      <w:r w:rsidRPr="00515D77">
        <w:rPr>
          <w:rFonts w:ascii="Arial" w:hAnsi="Arial" w:cs="Arial"/>
          <w:lang w:val="cs-CZ"/>
        </w:rPr>
        <w:t xml:space="preserve"> </w:t>
      </w:r>
      <w:r w:rsidR="009D5550" w:rsidRPr="00515D77">
        <w:rPr>
          <w:rFonts w:ascii="Arial" w:hAnsi="Arial" w:cs="Arial"/>
          <w:lang w:val="cs-CZ"/>
        </w:rPr>
        <w:t>přejmenování na Tutanch</w:t>
      </w:r>
      <w:r w:rsidRPr="00515D77">
        <w:rPr>
          <w:rFonts w:ascii="Arial" w:hAnsi="Arial" w:cs="Arial"/>
          <w:b/>
          <w:lang w:val="cs-CZ"/>
        </w:rPr>
        <w:t>a</w:t>
      </w:r>
      <w:r w:rsidR="009D5550" w:rsidRPr="00515D77">
        <w:rPr>
          <w:rFonts w:ascii="Arial" w:hAnsi="Arial" w:cs="Arial"/>
          <w:b/>
          <w:bCs/>
          <w:lang w:val="cs-CZ"/>
        </w:rPr>
        <w:t>mon</w:t>
      </w:r>
      <w:r w:rsidR="009D5550" w:rsidRPr="00515D77">
        <w:rPr>
          <w:rFonts w:ascii="Arial" w:hAnsi="Arial" w:cs="Arial"/>
          <w:lang w:val="cs-CZ"/>
        </w:rPr>
        <w:t>a</w:t>
      </w:r>
    </w:p>
    <w:p w:rsidR="009D5550" w:rsidRPr="00515D77" w:rsidRDefault="009D5550" w:rsidP="007A26DA">
      <w:pPr>
        <w:pStyle w:val="Standard"/>
        <w:numPr>
          <w:ilvl w:val="0"/>
          <w:numId w:val="15"/>
        </w:numPr>
        <w:tabs>
          <w:tab w:val="left" w:pos="1209"/>
          <w:tab w:val="left" w:pos="1284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>pohřbívání v hrobkách vytesaných do skal v Údolí králů (v Thébách)</w:t>
      </w:r>
    </w:p>
    <w:p w:rsidR="009D5550" w:rsidRPr="00515D77" w:rsidRDefault="009D5550" w:rsidP="007A26DA">
      <w:pPr>
        <w:pStyle w:val="Standard"/>
        <w:numPr>
          <w:ilvl w:val="0"/>
          <w:numId w:val="15"/>
        </w:numPr>
        <w:tabs>
          <w:tab w:val="left" w:pos="1209"/>
          <w:tab w:val="left" w:pos="1284"/>
        </w:tabs>
        <w:rPr>
          <w:rFonts w:ascii="Arial" w:hAnsi="Arial" w:cs="Arial"/>
          <w:lang w:val="cs-CZ"/>
        </w:rPr>
      </w:pPr>
      <w:proofErr w:type="spellStart"/>
      <w:r w:rsidRPr="00515D77">
        <w:rPr>
          <w:rFonts w:ascii="Arial" w:hAnsi="Arial" w:cs="Arial"/>
          <w:lang w:val="cs-CZ"/>
        </w:rPr>
        <w:t>Ramess</w:t>
      </w:r>
      <w:proofErr w:type="spellEnd"/>
      <w:r w:rsidRPr="00515D77">
        <w:rPr>
          <w:rFonts w:ascii="Arial" w:hAnsi="Arial" w:cs="Arial"/>
          <w:lang w:val="cs-CZ"/>
        </w:rPr>
        <w:t xml:space="preserve"> II. - bojoval s</w:t>
      </w:r>
      <w:r w:rsidR="004118FD" w:rsidRPr="00515D77">
        <w:rPr>
          <w:rFonts w:ascii="Arial" w:hAnsi="Arial" w:cs="Arial"/>
          <w:lang w:val="cs-CZ"/>
        </w:rPr>
        <w:t> </w:t>
      </w:r>
      <w:r w:rsidRPr="00515D77">
        <w:rPr>
          <w:rFonts w:ascii="Arial" w:hAnsi="Arial" w:cs="Arial"/>
          <w:lang w:val="cs-CZ"/>
        </w:rPr>
        <w:t>Chetity</w:t>
      </w:r>
      <w:r w:rsidR="004118FD" w:rsidRPr="00515D77">
        <w:rPr>
          <w:rFonts w:ascii="Arial" w:hAnsi="Arial" w:cs="Arial"/>
          <w:lang w:val="cs-CZ"/>
        </w:rPr>
        <w:t>, 1</w:t>
      </w:r>
      <w:r w:rsidRPr="00515D77">
        <w:rPr>
          <w:rFonts w:ascii="Arial" w:hAnsi="Arial" w:cs="Arial"/>
          <w:lang w:val="cs-CZ"/>
        </w:rPr>
        <w:t xml:space="preserve">270 </w:t>
      </w:r>
      <w:proofErr w:type="gramStart"/>
      <w:r w:rsidRPr="00515D77">
        <w:rPr>
          <w:rFonts w:ascii="Arial" w:hAnsi="Arial" w:cs="Arial"/>
          <w:lang w:val="cs-CZ"/>
        </w:rPr>
        <w:t>př.n.</w:t>
      </w:r>
      <w:proofErr w:type="gramEnd"/>
      <w:r w:rsidRPr="00515D77">
        <w:rPr>
          <w:rFonts w:ascii="Arial" w:hAnsi="Arial" w:cs="Arial"/>
          <w:lang w:val="cs-CZ"/>
        </w:rPr>
        <w:t>l. podepsána nejstarší mírová smlouva</w:t>
      </w:r>
    </w:p>
    <w:p w:rsidR="009D5550" w:rsidRPr="00515D77" w:rsidRDefault="009D5550" w:rsidP="006848C4">
      <w:pPr>
        <w:pStyle w:val="Standard"/>
        <w:tabs>
          <w:tab w:val="left" w:pos="75"/>
          <w:tab w:val="left" w:pos="150"/>
        </w:tabs>
        <w:rPr>
          <w:rFonts w:ascii="Arial" w:hAnsi="Arial" w:cs="Arial"/>
          <w:lang w:val="cs-CZ"/>
        </w:rPr>
      </w:pPr>
    </w:p>
    <w:p w:rsidR="009D5550" w:rsidRPr="00515D77" w:rsidRDefault="007A26DA" w:rsidP="004118FD">
      <w:pPr>
        <w:pStyle w:val="Standard"/>
        <w:tabs>
          <w:tab w:val="left" w:pos="1209"/>
          <w:tab w:val="left" w:pos="1284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>11. - 6 století</w:t>
      </w:r>
      <w:r w:rsidR="009D5550" w:rsidRPr="00515D77">
        <w:rPr>
          <w:rFonts w:ascii="Arial" w:hAnsi="Arial" w:cs="Arial"/>
          <w:lang w:val="cs-CZ"/>
        </w:rPr>
        <w:t xml:space="preserve"> </w:t>
      </w:r>
      <w:proofErr w:type="gramStart"/>
      <w:r w:rsidR="009D5550" w:rsidRPr="00515D77">
        <w:rPr>
          <w:rFonts w:ascii="Arial" w:hAnsi="Arial" w:cs="Arial"/>
          <w:lang w:val="cs-CZ"/>
        </w:rPr>
        <w:t>př</w:t>
      </w:r>
      <w:r w:rsidR="004118FD" w:rsidRPr="00515D77">
        <w:rPr>
          <w:rFonts w:ascii="Arial" w:hAnsi="Arial" w:cs="Arial"/>
          <w:lang w:val="cs-CZ"/>
        </w:rPr>
        <w:t>.n.</w:t>
      </w:r>
      <w:proofErr w:type="gramEnd"/>
      <w:r w:rsidR="004118FD" w:rsidRPr="00515D77">
        <w:rPr>
          <w:rFonts w:ascii="Arial" w:hAnsi="Arial" w:cs="Arial"/>
          <w:lang w:val="cs-CZ"/>
        </w:rPr>
        <w:t>l. Celkový úpadek Egypta, dost</w:t>
      </w:r>
      <w:r w:rsidR="009D5550" w:rsidRPr="00515D77">
        <w:rPr>
          <w:rFonts w:ascii="Arial" w:hAnsi="Arial" w:cs="Arial"/>
          <w:lang w:val="cs-CZ"/>
        </w:rPr>
        <w:t xml:space="preserve">ává se pod vliv okolních států – Perské říše v 6. století, Alexandra Velikého v 4. </w:t>
      </w:r>
      <w:r w:rsidR="004118FD" w:rsidRPr="00515D77">
        <w:rPr>
          <w:rFonts w:ascii="Arial" w:hAnsi="Arial" w:cs="Arial"/>
          <w:lang w:val="cs-CZ"/>
        </w:rPr>
        <w:t>S</w:t>
      </w:r>
      <w:r w:rsidR="009D5550" w:rsidRPr="00515D77">
        <w:rPr>
          <w:rFonts w:ascii="Arial" w:hAnsi="Arial" w:cs="Arial"/>
          <w:lang w:val="cs-CZ"/>
        </w:rPr>
        <w:t>toletí</w:t>
      </w:r>
      <w:r w:rsidR="004118FD" w:rsidRPr="00515D77">
        <w:rPr>
          <w:rFonts w:ascii="Arial" w:hAnsi="Arial" w:cs="Arial"/>
          <w:lang w:val="cs-CZ"/>
        </w:rPr>
        <w:t>.</w:t>
      </w:r>
    </w:p>
    <w:p w:rsidR="009D5550" w:rsidRPr="00515D77" w:rsidRDefault="009D5550" w:rsidP="009D5550">
      <w:pPr>
        <w:pStyle w:val="Standard"/>
        <w:tabs>
          <w:tab w:val="left" w:pos="1209"/>
          <w:tab w:val="left" w:pos="1284"/>
        </w:tabs>
        <w:ind w:left="1134"/>
        <w:rPr>
          <w:rFonts w:ascii="Arial" w:hAnsi="Arial" w:cs="Arial"/>
          <w:lang w:val="cs-CZ"/>
        </w:rPr>
      </w:pPr>
    </w:p>
    <w:p w:rsidR="009D5550" w:rsidRPr="00515D77" w:rsidRDefault="009D5550" w:rsidP="004118FD">
      <w:pPr>
        <w:pStyle w:val="Standard"/>
        <w:tabs>
          <w:tab w:val="left" w:pos="1209"/>
          <w:tab w:val="left" w:pos="1284"/>
        </w:tabs>
        <w:rPr>
          <w:rFonts w:ascii="Arial" w:hAnsi="Arial" w:cs="Arial"/>
          <w:b/>
          <w:bCs/>
          <w:lang w:val="cs-CZ"/>
        </w:rPr>
      </w:pPr>
      <w:r w:rsidRPr="00515D77">
        <w:rPr>
          <w:rFonts w:ascii="Arial" w:hAnsi="Arial" w:cs="Arial"/>
          <w:b/>
          <w:bCs/>
          <w:lang w:val="cs-CZ"/>
        </w:rPr>
        <w:t>Kultura</w:t>
      </w:r>
    </w:p>
    <w:p w:rsidR="009D5550" w:rsidRPr="00515D77" w:rsidRDefault="009D5550" w:rsidP="007A26DA">
      <w:pPr>
        <w:pStyle w:val="Standard"/>
        <w:numPr>
          <w:ilvl w:val="0"/>
          <w:numId w:val="16"/>
        </w:numPr>
        <w:tabs>
          <w:tab w:val="left" w:pos="1209"/>
          <w:tab w:val="left" w:pos="1284"/>
        </w:tabs>
        <w:rPr>
          <w:rFonts w:ascii="Arial" w:hAnsi="Arial" w:cs="Arial"/>
          <w:b/>
          <w:bCs/>
          <w:lang w:val="cs-CZ"/>
        </w:rPr>
      </w:pPr>
      <w:r w:rsidRPr="00515D77">
        <w:rPr>
          <w:rFonts w:ascii="Arial" w:hAnsi="Arial" w:cs="Arial"/>
          <w:b/>
          <w:bCs/>
          <w:lang w:val="cs-CZ"/>
        </w:rPr>
        <w:t>Písmo</w:t>
      </w:r>
    </w:p>
    <w:p w:rsidR="009D5550" w:rsidRPr="00515D77" w:rsidRDefault="009D5550" w:rsidP="007A26DA">
      <w:pPr>
        <w:pStyle w:val="Standard"/>
        <w:numPr>
          <w:ilvl w:val="1"/>
          <w:numId w:val="16"/>
        </w:numPr>
        <w:tabs>
          <w:tab w:val="left" w:pos="1209"/>
          <w:tab w:val="left" w:pos="1284"/>
        </w:tabs>
        <w:ind w:left="1080"/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 xml:space="preserve">důvod vzniku – zapsání majetkových poměrů, zákonů, pro lepší řízení státu, </w:t>
      </w:r>
      <w:r w:rsidR="007A26DA" w:rsidRPr="00515D77">
        <w:rPr>
          <w:rFonts w:ascii="Arial" w:hAnsi="Arial" w:cs="Arial"/>
          <w:lang w:val="cs-CZ"/>
        </w:rPr>
        <w:t>literatura,…</w:t>
      </w:r>
    </w:p>
    <w:p w:rsidR="009D5550" w:rsidRPr="00515D77" w:rsidRDefault="009D5550" w:rsidP="007A26DA">
      <w:pPr>
        <w:pStyle w:val="Standard"/>
        <w:numPr>
          <w:ilvl w:val="1"/>
          <w:numId w:val="16"/>
        </w:numPr>
        <w:tabs>
          <w:tab w:val="left" w:pos="1209"/>
          <w:tab w:val="left" w:pos="1284"/>
        </w:tabs>
        <w:ind w:left="1080"/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>píší na hliněné destičky, později na papyrus</w:t>
      </w:r>
    </w:p>
    <w:p w:rsidR="009D5550" w:rsidRPr="00515D77" w:rsidRDefault="009D5550" w:rsidP="007A26DA">
      <w:pPr>
        <w:pStyle w:val="Standard"/>
        <w:numPr>
          <w:ilvl w:val="1"/>
          <w:numId w:val="16"/>
        </w:numPr>
        <w:tabs>
          <w:tab w:val="left" w:pos="1209"/>
          <w:tab w:val="left" w:pos="1284"/>
        </w:tabs>
        <w:ind w:left="1080"/>
        <w:rPr>
          <w:rFonts w:ascii="Arial" w:hAnsi="Arial" w:cs="Arial"/>
          <w:u w:val="single"/>
          <w:lang w:val="cs-CZ"/>
        </w:rPr>
      </w:pPr>
      <w:r w:rsidRPr="00515D77">
        <w:rPr>
          <w:rFonts w:ascii="Arial" w:hAnsi="Arial" w:cs="Arial"/>
          <w:u w:val="single"/>
          <w:lang w:val="cs-CZ"/>
        </w:rPr>
        <w:t>typy písma:</w:t>
      </w:r>
    </w:p>
    <w:p w:rsidR="009D5550" w:rsidRPr="00515D77" w:rsidRDefault="009D5550" w:rsidP="007A26DA">
      <w:pPr>
        <w:pStyle w:val="Standard"/>
        <w:numPr>
          <w:ilvl w:val="0"/>
          <w:numId w:val="17"/>
        </w:numPr>
        <w:tabs>
          <w:tab w:val="left" w:pos="75"/>
          <w:tab w:val="left" w:pos="150"/>
        </w:tabs>
        <w:ind w:left="1416"/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 xml:space="preserve">hieroglyfy – obrázkové písmo, rozluštěno </w:t>
      </w:r>
      <w:proofErr w:type="spellStart"/>
      <w:r w:rsidRPr="00515D77">
        <w:rPr>
          <w:rFonts w:ascii="Arial" w:hAnsi="Arial" w:cs="Arial"/>
          <w:lang w:val="cs-CZ"/>
        </w:rPr>
        <w:t>Champollionem</w:t>
      </w:r>
      <w:proofErr w:type="spellEnd"/>
      <w:r w:rsidRPr="00515D77">
        <w:rPr>
          <w:rFonts w:ascii="Arial" w:hAnsi="Arial" w:cs="Arial"/>
          <w:lang w:val="cs-CZ"/>
        </w:rPr>
        <w:t xml:space="preserve"> (1822)</w:t>
      </w:r>
    </w:p>
    <w:p w:rsidR="009D5550" w:rsidRPr="00515D77" w:rsidRDefault="009D5550" w:rsidP="007A26DA">
      <w:pPr>
        <w:pStyle w:val="Standard"/>
        <w:numPr>
          <w:ilvl w:val="0"/>
          <w:numId w:val="17"/>
        </w:numPr>
        <w:tabs>
          <w:tab w:val="left" w:pos="75"/>
          <w:tab w:val="left" w:pos="150"/>
        </w:tabs>
        <w:ind w:left="1416"/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>hieratické p. - posvátné (kněžské) písmo, náboženské texty</w:t>
      </w:r>
    </w:p>
    <w:p w:rsidR="009D5550" w:rsidRPr="00515D77" w:rsidRDefault="009D5550" w:rsidP="007A26DA">
      <w:pPr>
        <w:pStyle w:val="Standard"/>
        <w:numPr>
          <w:ilvl w:val="0"/>
          <w:numId w:val="17"/>
        </w:numPr>
        <w:tabs>
          <w:tab w:val="left" w:pos="75"/>
          <w:tab w:val="left" w:pos="150"/>
        </w:tabs>
        <w:ind w:left="1416"/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>démotické p. - lidové písmo, jednodušší, pro běžné užití</w:t>
      </w:r>
    </w:p>
    <w:p w:rsidR="009D5550" w:rsidRPr="00515D77" w:rsidRDefault="009D5550" w:rsidP="009D5550">
      <w:pPr>
        <w:pStyle w:val="Standard"/>
        <w:tabs>
          <w:tab w:val="left" w:pos="75"/>
          <w:tab w:val="left" w:pos="150"/>
        </w:tabs>
        <w:rPr>
          <w:rFonts w:ascii="Arial" w:hAnsi="Arial" w:cs="Arial"/>
          <w:lang w:val="cs-CZ"/>
        </w:rPr>
      </w:pPr>
    </w:p>
    <w:p w:rsidR="009D5550" w:rsidRPr="00515D77" w:rsidRDefault="009D5550" w:rsidP="007A26DA">
      <w:pPr>
        <w:pStyle w:val="Standard"/>
        <w:numPr>
          <w:ilvl w:val="0"/>
          <w:numId w:val="16"/>
        </w:numPr>
        <w:tabs>
          <w:tab w:val="left" w:pos="1209"/>
          <w:tab w:val="left" w:pos="1284"/>
        </w:tabs>
        <w:rPr>
          <w:rFonts w:ascii="Arial" w:hAnsi="Arial" w:cs="Arial"/>
          <w:b/>
          <w:bCs/>
          <w:u w:val="single"/>
          <w:lang w:val="cs-CZ"/>
        </w:rPr>
      </w:pPr>
      <w:r w:rsidRPr="00515D77">
        <w:rPr>
          <w:rFonts w:ascii="Arial" w:hAnsi="Arial" w:cs="Arial"/>
          <w:b/>
          <w:bCs/>
          <w:lang w:val="cs-CZ"/>
        </w:rPr>
        <w:t>Literatura</w:t>
      </w:r>
    </w:p>
    <w:p w:rsidR="004118FD" w:rsidRPr="00515D77" w:rsidRDefault="004118FD" w:rsidP="007A26DA">
      <w:pPr>
        <w:pStyle w:val="Standard"/>
        <w:numPr>
          <w:ilvl w:val="0"/>
          <w:numId w:val="19"/>
        </w:numPr>
        <w:tabs>
          <w:tab w:val="left" w:pos="1209"/>
          <w:tab w:val="left" w:pos="1284"/>
        </w:tabs>
        <w:ind w:left="1080"/>
        <w:rPr>
          <w:rFonts w:ascii="Arial" w:hAnsi="Arial" w:cs="Arial"/>
          <w:u w:val="single"/>
          <w:lang w:val="cs-CZ"/>
        </w:rPr>
      </w:pPr>
      <w:r w:rsidRPr="00515D77">
        <w:rPr>
          <w:rFonts w:ascii="Arial" w:hAnsi="Arial" w:cs="Arial"/>
          <w:u w:val="single"/>
          <w:lang w:val="cs-CZ"/>
        </w:rPr>
        <w:t>N</w:t>
      </w:r>
      <w:r w:rsidR="009D5550" w:rsidRPr="00515D77">
        <w:rPr>
          <w:rFonts w:ascii="Arial" w:hAnsi="Arial" w:cs="Arial"/>
          <w:u w:val="single"/>
          <w:lang w:val="cs-CZ"/>
        </w:rPr>
        <w:t>áboženské texty</w:t>
      </w:r>
      <w:r w:rsidRPr="00515D77">
        <w:rPr>
          <w:rFonts w:ascii="Arial" w:hAnsi="Arial" w:cs="Arial"/>
          <w:u w:val="single"/>
          <w:lang w:val="cs-CZ"/>
        </w:rPr>
        <w:t>:</w:t>
      </w:r>
    </w:p>
    <w:p w:rsidR="009D5550" w:rsidRPr="00515D77" w:rsidRDefault="009D5550" w:rsidP="007A26DA">
      <w:pPr>
        <w:pStyle w:val="Standard"/>
        <w:numPr>
          <w:ilvl w:val="0"/>
          <w:numId w:val="18"/>
        </w:numPr>
        <w:tabs>
          <w:tab w:val="left" w:pos="2343"/>
          <w:tab w:val="left" w:pos="2418"/>
        </w:tabs>
        <w:ind w:left="1287"/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 xml:space="preserve">texty pyramid – o posmrtném životě, osudy králů, </w:t>
      </w:r>
      <w:r w:rsidR="007A26DA" w:rsidRPr="00515D77">
        <w:rPr>
          <w:rFonts w:ascii="Arial" w:hAnsi="Arial" w:cs="Arial"/>
          <w:lang w:val="cs-CZ"/>
        </w:rPr>
        <w:t>zaříkadla,…</w:t>
      </w:r>
    </w:p>
    <w:p w:rsidR="009D5550" w:rsidRPr="00515D77" w:rsidRDefault="009D5550" w:rsidP="007A26DA">
      <w:pPr>
        <w:pStyle w:val="Standard"/>
        <w:numPr>
          <w:ilvl w:val="0"/>
          <w:numId w:val="18"/>
        </w:numPr>
        <w:tabs>
          <w:tab w:val="left" w:pos="2343"/>
          <w:tab w:val="left" w:pos="2418"/>
        </w:tabs>
        <w:ind w:left="1287"/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>Kniha mrtvých – rady do pos</w:t>
      </w:r>
      <w:r w:rsidR="004118FD" w:rsidRPr="00515D77">
        <w:rPr>
          <w:rFonts w:ascii="Arial" w:hAnsi="Arial" w:cs="Arial"/>
          <w:lang w:val="cs-CZ"/>
        </w:rPr>
        <w:t>mr</w:t>
      </w:r>
      <w:r w:rsidRPr="00515D77">
        <w:rPr>
          <w:rFonts w:ascii="Arial" w:hAnsi="Arial" w:cs="Arial"/>
          <w:lang w:val="cs-CZ"/>
        </w:rPr>
        <w:t>tného života</w:t>
      </w:r>
    </w:p>
    <w:p w:rsidR="009D5550" w:rsidRPr="00515D77" w:rsidRDefault="009D5550" w:rsidP="007A26DA">
      <w:pPr>
        <w:pStyle w:val="Standard"/>
        <w:numPr>
          <w:ilvl w:val="0"/>
          <w:numId w:val="18"/>
        </w:numPr>
        <w:tabs>
          <w:tab w:val="left" w:pos="2343"/>
          <w:tab w:val="left" w:pos="2418"/>
        </w:tabs>
        <w:ind w:left="1287"/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>oslavné hymny bohům (</w:t>
      </w:r>
      <w:proofErr w:type="spellStart"/>
      <w:r w:rsidRPr="00515D77">
        <w:rPr>
          <w:rFonts w:ascii="Arial" w:hAnsi="Arial" w:cs="Arial"/>
          <w:lang w:val="cs-CZ"/>
        </w:rPr>
        <w:t>Achnatonův</w:t>
      </w:r>
      <w:proofErr w:type="spellEnd"/>
      <w:r w:rsidRPr="00515D77">
        <w:rPr>
          <w:rFonts w:ascii="Arial" w:hAnsi="Arial" w:cs="Arial"/>
          <w:lang w:val="cs-CZ"/>
        </w:rPr>
        <w:t xml:space="preserve"> hymnus na Slunce)</w:t>
      </w:r>
    </w:p>
    <w:p w:rsidR="004118FD" w:rsidRPr="00515D77" w:rsidRDefault="009D5550" w:rsidP="007A26DA">
      <w:pPr>
        <w:pStyle w:val="Standard"/>
        <w:numPr>
          <w:ilvl w:val="0"/>
          <w:numId w:val="18"/>
        </w:numPr>
        <w:tabs>
          <w:tab w:val="left" w:pos="2343"/>
          <w:tab w:val="left" w:pos="2418"/>
        </w:tabs>
        <w:ind w:left="1287"/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>legendy, mýty</w:t>
      </w:r>
    </w:p>
    <w:p w:rsidR="004118FD" w:rsidRPr="00515D77" w:rsidRDefault="004118FD" w:rsidP="007A26DA">
      <w:pPr>
        <w:pStyle w:val="Standard"/>
        <w:numPr>
          <w:ilvl w:val="0"/>
          <w:numId w:val="19"/>
        </w:numPr>
        <w:tabs>
          <w:tab w:val="left" w:pos="2343"/>
          <w:tab w:val="left" w:pos="2418"/>
        </w:tabs>
        <w:ind w:left="1080"/>
        <w:rPr>
          <w:rFonts w:ascii="Arial" w:hAnsi="Arial" w:cs="Arial"/>
          <w:u w:val="single"/>
          <w:lang w:val="cs-CZ"/>
        </w:rPr>
      </w:pPr>
      <w:r w:rsidRPr="00515D77">
        <w:rPr>
          <w:rFonts w:ascii="Arial" w:hAnsi="Arial" w:cs="Arial"/>
          <w:u w:val="single"/>
          <w:lang w:val="cs-CZ"/>
        </w:rPr>
        <w:t>S</w:t>
      </w:r>
      <w:r w:rsidR="009D5550" w:rsidRPr="00515D77">
        <w:rPr>
          <w:rFonts w:ascii="Arial" w:hAnsi="Arial" w:cs="Arial"/>
          <w:u w:val="single"/>
          <w:lang w:val="cs-CZ"/>
        </w:rPr>
        <w:t>větské</w:t>
      </w:r>
      <w:r w:rsidRPr="00515D77">
        <w:rPr>
          <w:rFonts w:ascii="Arial" w:hAnsi="Arial" w:cs="Arial"/>
          <w:u w:val="single"/>
          <w:lang w:val="cs-CZ"/>
        </w:rPr>
        <w:t>:</w:t>
      </w:r>
    </w:p>
    <w:p w:rsidR="009D5550" w:rsidRPr="00515D77" w:rsidRDefault="009D5550" w:rsidP="007A26DA">
      <w:pPr>
        <w:pStyle w:val="Standard"/>
        <w:numPr>
          <w:ilvl w:val="0"/>
          <w:numId w:val="20"/>
        </w:numPr>
        <w:tabs>
          <w:tab w:val="left" w:pos="2343"/>
          <w:tab w:val="left" w:pos="2418"/>
        </w:tabs>
        <w:ind w:left="1287"/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>životopisy, historické a válečné záznamy</w:t>
      </w:r>
    </w:p>
    <w:p w:rsidR="009D5550" w:rsidRPr="00515D77" w:rsidRDefault="009D5550" w:rsidP="007A26DA">
      <w:pPr>
        <w:pStyle w:val="Standard"/>
        <w:numPr>
          <w:ilvl w:val="0"/>
          <w:numId w:val="20"/>
        </w:numPr>
        <w:tabs>
          <w:tab w:val="left" w:pos="2343"/>
          <w:tab w:val="left" w:pos="2418"/>
        </w:tabs>
        <w:ind w:left="1287"/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>knihy moudrých rad do života</w:t>
      </w:r>
      <w:r w:rsidR="004118FD" w:rsidRPr="00515D77">
        <w:rPr>
          <w:rFonts w:ascii="Arial" w:hAnsi="Arial" w:cs="Arial"/>
          <w:lang w:val="cs-CZ"/>
        </w:rPr>
        <w:t xml:space="preserve"> (výchova dětí, morálka…)</w:t>
      </w:r>
    </w:p>
    <w:p w:rsidR="00C20013" w:rsidRDefault="009D5550" w:rsidP="007A26DA">
      <w:pPr>
        <w:pStyle w:val="Standard"/>
        <w:numPr>
          <w:ilvl w:val="0"/>
          <w:numId w:val="20"/>
        </w:numPr>
        <w:tabs>
          <w:tab w:val="left" w:pos="2343"/>
          <w:tab w:val="left" w:pos="2418"/>
        </w:tabs>
        <w:ind w:left="1287"/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>pohádky, bajky, povídky</w:t>
      </w:r>
    </w:p>
    <w:p w:rsidR="00625096" w:rsidRPr="00515D77" w:rsidRDefault="00625096" w:rsidP="00625096">
      <w:pPr>
        <w:pStyle w:val="Standard"/>
        <w:tabs>
          <w:tab w:val="left" w:pos="2343"/>
          <w:tab w:val="left" w:pos="2418"/>
        </w:tabs>
        <w:ind w:left="1776"/>
        <w:rPr>
          <w:rFonts w:ascii="Arial" w:hAnsi="Arial" w:cs="Arial"/>
          <w:lang w:val="cs-CZ"/>
        </w:rPr>
      </w:pPr>
    </w:p>
    <w:p w:rsidR="006043E8" w:rsidRPr="00625096" w:rsidRDefault="006043E8" w:rsidP="007A26DA">
      <w:pPr>
        <w:pStyle w:val="Standard"/>
        <w:numPr>
          <w:ilvl w:val="0"/>
          <w:numId w:val="16"/>
        </w:numPr>
        <w:tabs>
          <w:tab w:val="left" w:pos="2343"/>
          <w:tab w:val="left" w:pos="2418"/>
        </w:tabs>
        <w:rPr>
          <w:rFonts w:ascii="Arial" w:hAnsi="Arial" w:cs="Arial"/>
          <w:b/>
          <w:lang w:val="cs-CZ"/>
        </w:rPr>
      </w:pPr>
      <w:r w:rsidRPr="00625096">
        <w:rPr>
          <w:rFonts w:ascii="Arial" w:hAnsi="Arial" w:cs="Arial"/>
          <w:b/>
          <w:lang w:val="cs-CZ"/>
        </w:rPr>
        <w:t>Věda</w:t>
      </w:r>
    </w:p>
    <w:p w:rsidR="006043E8" w:rsidRPr="00515D77" w:rsidRDefault="006043E8" w:rsidP="007A26DA">
      <w:pPr>
        <w:pStyle w:val="Standard"/>
        <w:numPr>
          <w:ilvl w:val="0"/>
          <w:numId w:val="21"/>
        </w:numPr>
        <w:tabs>
          <w:tab w:val="left" w:pos="2343"/>
          <w:tab w:val="left" w:pos="2418"/>
        </w:tabs>
        <w:rPr>
          <w:rFonts w:ascii="Arial" w:hAnsi="Arial" w:cs="Arial"/>
          <w:lang w:val="cs-CZ"/>
        </w:rPr>
      </w:pPr>
      <w:r w:rsidRPr="00625096">
        <w:rPr>
          <w:rFonts w:ascii="Arial" w:hAnsi="Arial" w:cs="Arial"/>
          <w:u w:val="single"/>
          <w:lang w:val="cs-CZ"/>
        </w:rPr>
        <w:t xml:space="preserve">Astronomie </w:t>
      </w:r>
      <w:r w:rsidRPr="00515D77">
        <w:rPr>
          <w:rFonts w:ascii="Arial" w:hAnsi="Arial" w:cs="Arial"/>
          <w:lang w:val="cs-CZ"/>
        </w:rPr>
        <w:t>– k </w:t>
      </w:r>
      <w:r w:rsidR="0002301F">
        <w:rPr>
          <w:rFonts w:ascii="Arial" w:hAnsi="Arial" w:cs="Arial"/>
          <w:lang w:val="cs-CZ"/>
        </w:rPr>
        <w:t>předpověze</w:t>
      </w:r>
      <w:r w:rsidR="007A26DA" w:rsidRPr="00515D77">
        <w:rPr>
          <w:rFonts w:ascii="Arial" w:hAnsi="Arial" w:cs="Arial"/>
          <w:lang w:val="cs-CZ"/>
        </w:rPr>
        <w:t>ní</w:t>
      </w:r>
      <w:r w:rsidRPr="00515D77">
        <w:rPr>
          <w:rFonts w:ascii="Arial" w:hAnsi="Arial" w:cs="Arial"/>
          <w:lang w:val="cs-CZ"/>
        </w:rPr>
        <w:t xml:space="preserve"> záplav</w:t>
      </w:r>
    </w:p>
    <w:p w:rsidR="006043E8" w:rsidRPr="00515D77" w:rsidRDefault="006043E8" w:rsidP="007A26DA">
      <w:pPr>
        <w:pStyle w:val="Standard"/>
        <w:numPr>
          <w:ilvl w:val="0"/>
          <w:numId w:val="21"/>
        </w:numPr>
        <w:tabs>
          <w:tab w:val="left" w:pos="2343"/>
          <w:tab w:val="left" w:pos="2418"/>
        </w:tabs>
        <w:rPr>
          <w:rFonts w:ascii="Arial" w:hAnsi="Arial" w:cs="Arial"/>
          <w:lang w:val="cs-CZ"/>
        </w:rPr>
      </w:pPr>
      <w:r w:rsidRPr="00625096">
        <w:rPr>
          <w:rFonts w:ascii="Arial" w:hAnsi="Arial" w:cs="Arial"/>
          <w:u w:val="single"/>
          <w:lang w:val="cs-CZ"/>
        </w:rPr>
        <w:t>Historie</w:t>
      </w:r>
      <w:r w:rsidRPr="00515D77">
        <w:rPr>
          <w:rFonts w:ascii="Arial" w:hAnsi="Arial" w:cs="Arial"/>
          <w:lang w:val="cs-CZ"/>
        </w:rPr>
        <w:t xml:space="preserve"> (záznamy o činech panovníků)</w:t>
      </w:r>
    </w:p>
    <w:p w:rsidR="006043E8" w:rsidRPr="00515D77" w:rsidRDefault="006043E8" w:rsidP="007A26DA">
      <w:pPr>
        <w:pStyle w:val="Standard"/>
        <w:numPr>
          <w:ilvl w:val="0"/>
          <w:numId w:val="21"/>
        </w:numPr>
        <w:tabs>
          <w:tab w:val="left" w:pos="2343"/>
          <w:tab w:val="left" w:pos="2418"/>
        </w:tabs>
        <w:rPr>
          <w:rFonts w:ascii="Arial" w:hAnsi="Arial" w:cs="Arial"/>
          <w:lang w:val="cs-CZ"/>
        </w:rPr>
      </w:pPr>
      <w:r w:rsidRPr="00625096">
        <w:rPr>
          <w:rFonts w:ascii="Arial" w:hAnsi="Arial" w:cs="Arial"/>
          <w:u w:val="single"/>
          <w:lang w:val="cs-CZ"/>
        </w:rPr>
        <w:t xml:space="preserve">Lékařství </w:t>
      </w:r>
      <w:r w:rsidRPr="00515D77">
        <w:rPr>
          <w:rFonts w:ascii="Arial" w:hAnsi="Arial" w:cs="Arial"/>
          <w:lang w:val="cs-CZ"/>
        </w:rPr>
        <w:t xml:space="preserve">– mumifikace: vyndají vnitřnosti, usuší tělo, navoskují </w:t>
      </w:r>
      <w:r w:rsidR="00515D77" w:rsidRPr="00515D77">
        <w:rPr>
          <w:rFonts w:ascii="Arial" w:hAnsi="Arial" w:cs="Arial"/>
          <w:lang w:val="cs-CZ"/>
        </w:rPr>
        <w:t>→</w:t>
      </w:r>
      <w:r w:rsidRPr="00515D77">
        <w:rPr>
          <w:rFonts w:ascii="Arial" w:hAnsi="Arial" w:cs="Arial"/>
          <w:lang w:val="cs-CZ"/>
        </w:rPr>
        <w:t>anatomie</w:t>
      </w:r>
    </w:p>
    <w:p w:rsidR="006043E8" w:rsidRPr="00515D77" w:rsidRDefault="006043E8" w:rsidP="007A26DA">
      <w:pPr>
        <w:pStyle w:val="Standard"/>
        <w:numPr>
          <w:ilvl w:val="0"/>
          <w:numId w:val="21"/>
        </w:numPr>
        <w:tabs>
          <w:tab w:val="left" w:pos="2343"/>
          <w:tab w:val="left" w:pos="2418"/>
        </w:tabs>
        <w:rPr>
          <w:rFonts w:ascii="Arial" w:hAnsi="Arial" w:cs="Arial"/>
          <w:lang w:val="cs-CZ"/>
        </w:rPr>
      </w:pPr>
      <w:r w:rsidRPr="00625096">
        <w:rPr>
          <w:rFonts w:ascii="Arial" w:hAnsi="Arial" w:cs="Arial"/>
          <w:u w:val="single"/>
          <w:lang w:val="cs-CZ"/>
        </w:rPr>
        <w:lastRenderedPageBreak/>
        <w:t>Matematika</w:t>
      </w:r>
      <w:r w:rsidRPr="00515D77">
        <w:rPr>
          <w:rFonts w:ascii="Arial" w:hAnsi="Arial" w:cs="Arial"/>
          <w:lang w:val="cs-CZ"/>
        </w:rPr>
        <w:t xml:space="preserve"> – hl. geometrie na stavbu pyramid</w:t>
      </w:r>
    </w:p>
    <w:p w:rsidR="006043E8" w:rsidRPr="00515D77" w:rsidRDefault="006043E8" w:rsidP="007A26DA">
      <w:pPr>
        <w:pStyle w:val="Standard"/>
        <w:numPr>
          <w:ilvl w:val="0"/>
          <w:numId w:val="21"/>
        </w:numPr>
        <w:tabs>
          <w:tab w:val="left" w:pos="2343"/>
          <w:tab w:val="left" w:pos="2418"/>
        </w:tabs>
        <w:rPr>
          <w:rFonts w:ascii="Arial" w:hAnsi="Arial" w:cs="Arial"/>
          <w:lang w:val="cs-CZ"/>
        </w:rPr>
      </w:pPr>
      <w:r w:rsidRPr="00625096">
        <w:rPr>
          <w:rFonts w:ascii="Arial" w:hAnsi="Arial" w:cs="Arial"/>
          <w:u w:val="single"/>
          <w:lang w:val="cs-CZ"/>
        </w:rPr>
        <w:t xml:space="preserve">Architektura </w:t>
      </w:r>
      <w:r w:rsidRPr="00515D77">
        <w:rPr>
          <w:rFonts w:ascii="Arial" w:hAnsi="Arial" w:cs="Arial"/>
          <w:lang w:val="cs-CZ"/>
        </w:rPr>
        <w:t>(paláce, pyramidy, hrobky vytesané do skal, domy pro běžné použití</w:t>
      </w:r>
      <w:r w:rsidR="00625096">
        <w:rPr>
          <w:rFonts w:ascii="Arial" w:hAnsi="Arial" w:cs="Arial"/>
          <w:lang w:val="cs-CZ"/>
        </w:rPr>
        <w:t>)</w:t>
      </w:r>
    </w:p>
    <w:p w:rsidR="006043E8" w:rsidRPr="00515D77" w:rsidRDefault="006043E8" w:rsidP="006043E8">
      <w:pPr>
        <w:pStyle w:val="Standard"/>
        <w:tabs>
          <w:tab w:val="left" w:pos="2343"/>
          <w:tab w:val="left" w:pos="2418"/>
        </w:tabs>
        <w:rPr>
          <w:rFonts w:ascii="Arial" w:hAnsi="Arial" w:cs="Arial"/>
          <w:lang w:val="cs-CZ"/>
        </w:rPr>
      </w:pPr>
    </w:p>
    <w:p w:rsidR="006043E8" w:rsidRDefault="006043E8" w:rsidP="007A26DA">
      <w:pPr>
        <w:pStyle w:val="Standard"/>
        <w:numPr>
          <w:ilvl w:val="0"/>
          <w:numId w:val="16"/>
        </w:numPr>
        <w:tabs>
          <w:tab w:val="left" w:pos="2343"/>
          <w:tab w:val="left" w:pos="2418"/>
        </w:tabs>
        <w:rPr>
          <w:rFonts w:ascii="Arial" w:hAnsi="Arial" w:cs="Arial"/>
          <w:b/>
          <w:lang w:val="cs-CZ"/>
        </w:rPr>
      </w:pPr>
      <w:r w:rsidRPr="00625096">
        <w:rPr>
          <w:rFonts w:ascii="Arial" w:hAnsi="Arial" w:cs="Arial"/>
          <w:b/>
          <w:lang w:val="cs-CZ"/>
        </w:rPr>
        <w:t>Sochařství a malířství</w:t>
      </w:r>
    </w:p>
    <w:p w:rsidR="006043E8" w:rsidRPr="00515D77" w:rsidRDefault="006043E8" w:rsidP="007A26DA">
      <w:pPr>
        <w:pStyle w:val="Standard"/>
        <w:numPr>
          <w:ilvl w:val="0"/>
          <w:numId w:val="22"/>
        </w:numPr>
        <w:tabs>
          <w:tab w:val="left" w:pos="2343"/>
          <w:tab w:val="left" w:pos="2418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 xml:space="preserve">Sochy monumentální – zobrazováni </w:t>
      </w:r>
      <w:r w:rsidR="00625096">
        <w:rPr>
          <w:rFonts w:ascii="Arial" w:hAnsi="Arial" w:cs="Arial"/>
          <w:lang w:val="cs-CZ"/>
        </w:rPr>
        <w:t>f</w:t>
      </w:r>
      <w:r w:rsidRPr="00515D77">
        <w:rPr>
          <w:rFonts w:ascii="Arial" w:hAnsi="Arial" w:cs="Arial"/>
          <w:lang w:val="cs-CZ"/>
        </w:rPr>
        <w:t xml:space="preserve">araonové </w:t>
      </w:r>
      <w:r w:rsidR="00515D77" w:rsidRPr="00515D77">
        <w:rPr>
          <w:rFonts w:ascii="Arial" w:hAnsi="Arial" w:cs="Arial"/>
          <w:lang w:val="cs-CZ"/>
        </w:rPr>
        <w:t>→</w:t>
      </w:r>
      <w:r w:rsidRPr="00515D77">
        <w:rPr>
          <w:rFonts w:ascii="Arial" w:hAnsi="Arial" w:cs="Arial"/>
          <w:lang w:val="cs-CZ"/>
        </w:rPr>
        <w:t xml:space="preserve"> tzv.</w:t>
      </w:r>
      <w:r w:rsidRPr="00625096">
        <w:rPr>
          <w:rFonts w:ascii="Arial" w:hAnsi="Arial" w:cs="Arial"/>
          <w:lang w:val="cs-CZ"/>
        </w:rPr>
        <w:t xml:space="preserve"> </w:t>
      </w:r>
      <w:r w:rsidRPr="00625096">
        <w:rPr>
          <w:rFonts w:ascii="Arial" w:hAnsi="Arial" w:cs="Arial"/>
          <w:u w:val="single"/>
          <w:lang w:val="cs-CZ"/>
        </w:rPr>
        <w:t>kolosy</w:t>
      </w:r>
    </w:p>
    <w:p w:rsidR="006043E8" w:rsidRPr="00515D77" w:rsidRDefault="006043E8" w:rsidP="007A26DA">
      <w:pPr>
        <w:pStyle w:val="Standard"/>
        <w:numPr>
          <w:ilvl w:val="0"/>
          <w:numId w:val="22"/>
        </w:numPr>
        <w:tabs>
          <w:tab w:val="left" w:pos="2343"/>
          <w:tab w:val="left" w:pos="2418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 xml:space="preserve">Nástěnné </w:t>
      </w:r>
      <w:r w:rsidR="007A26DA" w:rsidRPr="00515D77">
        <w:rPr>
          <w:rFonts w:ascii="Arial" w:hAnsi="Arial" w:cs="Arial"/>
          <w:lang w:val="cs-CZ"/>
        </w:rPr>
        <w:t>malby (vnitřní</w:t>
      </w:r>
      <w:r w:rsidRPr="00515D77">
        <w:rPr>
          <w:rFonts w:ascii="Arial" w:hAnsi="Arial" w:cs="Arial"/>
          <w:lang w:val="cs-CZ"/>
        </w:rPr>
        <w:t xml:space="preserve"> výzdoba chrámů) – zobrazování </w:t>
      </w:r>
      <w:r w:rsidR="007A26DA" w:rsidRPr="00515D77">
        <w:rPr>
          <w:rFonts w:ascii="Arial" w:hAnsi="Arial" w:cs="Arial"/>
          <w:lang w:val="cs-CZ"/>
        </w:rPr>
        <w:t>všedních</w:t>
      </w:r>
      <w:r w:rsidRPr="00515D77">
        <w:rPr>
          <w:rFonts w:ascii="Arial" w:hAnsi="Arial" w:cs="Arial"/>
          <w:lang w:val="cs-CZ"/>
        </w:rPr>
        <w:t xml:space="preserve"> výjevů ze života</w:t>
      </w:r>
    </w:p>
    <w:p w:rsidR="00515D77" w:rsidRPr="00515D77" w:rsidRDefault="00515D77" w:rsidP="007A26DA">
      <w:pPr>
        <w:pStyle w:val="Standard"/>
        <w:numPr>
          <w:ilvl w:val="0"/>
          <w:numId w:val="22"/>
        </w:numPr>
        <w:tabs>
          <w:tab w:val="left" w:pos="2343"/>
          <w:tab w:val="left" w:pos="2418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>Hlava, ruce, nohy z profilu; oči a tělo zepředu</w:t>
      </w:r>
    </w:p>
    <w:p w:rsidR="00515D77" w:rsidRPr="00515D77" w:rsidRDefault="00515D77" w:rsidP="006043E8">
      <w:pPr>
        <w:pStyle w:val="Standard"/>
        <w:tabs>
          <w:tab w:val="left" w:pos="2343"/>
          <w:tab w:val="left" w:pos="2418"/>
        </w:tabs>
        <w:rPr>
          <w:rFonts w:ascii="Arial" w:hAnsi="Arial" w:cs="Arial"/>
          <w:lang w:val="cs-CZ"/>
        </w:rPr>
      </w:pPr>
    </w:p>
    <w:p w:rsidR="00515D77" w:rsidRPr="00625096" w:rsidRDefault="00515D77" w:rsidP="006043E8">
      <w:pPr>
        <w:pStyle w:val="Standard"/>
        <w:tabs>
          <w:tab w:val="left" w:pos="2343"/>
          <w:tab w:val="left" w:pos="2418"/>
        </w:tabs>
        <w:rPr>
          <w:rFonts w:ascii="Arial" w:hAnsi="Arial" w:cs="Arial"/>
          <w:b/>
          <w:u w:val="single"/>
          <w:lang w:val="cs-CZ"/>
        </w:rPr>
      </w:pPr>
      <w:r w:rsidRPr="00625096">
        <w:rPr>
          <w:rFonts w:ascii="Arial" w:hAnsi="Arial" w:cs="Arial"/>
          <w:b/>
          <w:u w:val="single"/>
          <w:lang w:val="cs-CZ"/>
        </w:rPr>
        <w:t>Chetitská říše</w:t>
      </w:r>
    </w:p>
    <w:p w:rsidR="00515D77" w:rsidRPr="00515D77" w:rsidRDefault="00515D77" w:rsidP="007A26DA">
      <w:pPr>
        <w:pStyle w:val="Standard"/>
        <w:numPr>
          <w:ilvl w:val="0"/>
          <w:numId w:val="23"/>
        </w:numPr>
        <w:tabs>
          <w:tab w:val="left" w:pos="2343"/>
          <w:tab w:val="left" w:pos="2418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 xml:space="preserve">V oblasti Malé Asie, hl. sídlo: </w:t>
      </w:r>
      <w:proofErr w:type="spellStart"/>
      <w:r w:rsidRPr="00515D77">
        <w:rPr>
          <w:rFonts w:ascii="Arial" w:hAnsi="Arial" w:cs="Arial"/>
          <w:lang w:val="cs-CZ"/>
        </w:rPr>
        <w:t>Chattušaš</w:t>
      </w:r>
      <w:proofErr w:type="spellEnd"/>
    </w:p>
    <w:p w:rsidR="00515D77" w:rsidRPr="00515D77" w:rsidRDefault="00515D77" w:rsidP="007A26DA">
      <w:pPr>
        <w:pStyle w:val="Standard"/>
        <w:numPr>
          <w:ilvl w:val="0"/>
          <w:numId w:val="23"/>
        </w:numPr>
        <w:tabs>
          <w:tab w:val="left" w:pos="2343"/>
          <w:tab w:val="left" w:pos="2418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>Vznik v polovině 2.</w:t>
      </w:r>
      <w:r w:rsidR="0002301F">
        <w:rPr>
          <w:rFonts w:ascii="Arial" w:hAnsi="Arial" w:cs="Arial"/>
          <w:lang w:val="cs-CZ"/>
        </w:rPr>
        <w:t xml:space="preserve"> </w:t>
      </w:r>
      <w:r w:rsidRPr="00515D77">
        <w:rPr>
          <w:rFonts w:ascii="Arial" w:hAnsi="Arial" w:cs="Arial"/>
          <w:lang w:val="cs-CZ"/>
        </w:rPr>
        <w:t>tis.</w:t>
      </w:r>
      <w:r w:rsidR="0002301F">
        <w:rPr>
          <w:rFonts w:ascii="Arial" w:hAnsi="Arial" w:cs="Arial"/>
          <w:lang w:val="cs-CZ"/>
        </w:rPr>
        <w:t xml:space="preserve"> </w:t>
      </w:r>
      <w:proofErr w:type="spellStart"/>
      <w:proofErr w:type="gramStart"/>
      <w:r w:rsidRPr="00515D77">
        <w:rPr>
          <w:rFonts w:ascii="Arial" w:hAnsi="Arial" w:cs="Arial"/>
          <w:lang w:val="cs-CZ"/>
        </w:rPr>
        <w:t>př.n.</w:t>
      </w:r>
      <w:proofErr w:type="gramEnd"/>
      <w:r w:rsidRPr="00515D77">
        <w:rPr>
          <w:rFonts w:ascii="Arial" w:hAnsi="Arial" w:cs="Arial"/>
          <w:lang w:val="cs-CZ"/>
        </w:rPr>
        <w:t>l</w:t>
      </w:r>
      <w:proofErr w:type="spellEnd"/>
    </w:p>
    <w:p w:rsidR="00515D77" w:rsidRPr="00515D77" w:rsidRDefault="00515D77" w:rsidP="007A26DA">
      <w:pPr>
        <w:pStyle w:val="Standard"/>
        <w:numPr>
          <w:ilvl w:val="0"/>
          <w:numId w:val="23"/>
        </w:numPr>
        <w:tabs>
          <w:tab w:val="left" w:pos="2343"/>
          <w:tab w:val="left" w:pos="2418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>Chetité dobyli Babylónii, bojovali i s Egyptem → 1270př.</w:t>
      </w:r>
      <w:proofErr w:type="gramStart"/>
      <w:r w:rsidRPr="00515D77">
        <w:rPr>
          <w:rFonts w:ascii="Arial" w:hAnsi="Arial" w:cs="Arial"/>
          <w:lang w:val="cs-CZ"/>
        </w:rPr>
        <w:t>n.l.</w:t>
      </w:r>
      <w:proofErr w:type="gramEnd"/>
      <w:r w:rsidRPr="00515D77">
        <w:rPr>
          <w:rFonts w:ascii="Arial" w:hAnsi="Arial" w:cs="Arial"/>
          <w:lang w:val="cs-CZ"/>
        </w:rPr>
        <w:t xml:space="preserve"> – mírová smlouva</w:t>
      </w:r>
    </w:p>
    <w:p w:rsidR="00515D77" w:rsidRPr="00515D77" w:rsidRDefault="00515D77" w:rsidP="007A26DA">
      <w:pPr>
        <w:pStyle w:val="Standard"/>
        <w:numPr>
          <w:ilvl w:val="0"/>
          <w:numId w:val="23"/>
        </w:numPr>
        <w:tabs>
          <w:tab w:val="left" w:pos="2343"/>
          <w:tab w:val="left" w:pos="2418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>1200př.</w:t>
      </w:r>
      <w:proofErr w:type="gramStart"/>
      <w:r w:rsidRPr="00515D77">
        <w:rPr>
          <w:rFonts w:ascii="Arial" w:hAnsi="Arial" w:cs="Arial"/>
          <w:lang w:val="cs-CZ"/>
        </w:rPr>
        <w:t>n.l.</w:t>
      </w:r>
      <w:proofErr w:type="gramEnd"/>
      <w:r w:rsidRPr="00515D77">
        <w:rPr>
          <w:rFonts w:ascii="Arial" w:hAnsi="Arial" w:cs="Arial"/>
          <w:lang w:val="cs-CZ"/>
        </w:rPr>
        <w:t xml:space="preserve"> zaniká nájezdem mořských národů</w:t>
      </w:r>
    </w:p>
    <w:p w:rsidR="00515D77" w:rsidRPr="00515D77" w:rsidRDefault="00515D77" w:rsidP="007A26DA">
      <w:pPr>
        <w:pStyle w:val="Standard"/>
        <w:numPr>
          <w:ilvl w:val="0"/>
          <w:numId w:val="23"/>
        </w:numPr>
        <w:tabs>
          <w:tab w:val="left" w:pos="2343"/>
          <w:tab w:val="left" w:pos="2418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>Písmo Chetitů rozluštil Bedřich Hrozný</w:t>
      </w:r>
    </w:p>
    <w:p w:rsidR="00515D77" w:rsidRPr="00515D77" w:rsidRDefault="00515D77" w:rsidP="006043E8">
      <w:pPr>
        <w:pStyle w:val="Standard"/>
        <w:tabs>
          <w:tab w:val="left" w:pos="2343"/>
          <w:tab w:val="left" w:pos="2418"/>
        </w:tabs>
        <w:rPr>
          <w:rFonts w:ascii="Arial" w:hAnsi="Arial" w:cs="Arial"/>
          <w:lang w:val="cs-CZ"/>
        </w:rPr>
      </w:pPr>
    </w:p>
    <w:p w:rsidR="00515D77" w:rsidRPr="00625096" w:rsidRDefault="00515D77" w:rsidP="006043E8">
      <w:pPr>
        <w:pStyle w:val="Standard"/>
        <w:tabs>
          <w:tab w:val="left" w:pos="2343"/>
          <w:tab w:val="left" w:pos="2418"/>
        </w:tabs>
        <w:rPr>
          <w:rFonts w:ascii="Arial" w:hAnsi="Arial" w:cs="Arial"/>
          <w:b/>
          <w:u w:val="single"/>
          <w:lang w:val="cs-CZ"/>
        </w:rPr>
      </w:pPr>
      <w:r w:rsidRPr="00625096">
        <w:rPr>
          <w:rFonts w:ascii="Arial" w:hAnsi="Arial" w:cs="Arial"/>
          <w:b/>
          <w:u w:val="single"/>
          <w:lang w:val="cs-CZ"/>
        </w:rPr>
        <w:t>Fénicie</w:t>
      </w:r>
    </w:p>
    <w:p w:rsidR="00515D77" w:rsidRPr="00515D77" w:rsidRDefault="00515D77" w:rsidP="007A26DA">
      <w:pPr>
        <w:pStyle w:val="Standard"/>
        <w:numPr>
          <w:ilvl w:val="0"/>
          <w:numId w:val="24"/>
        </w:numPr>
        <w:tabs>
          <w:tab w:val="left" w:pos="2343"/>
          <w:tab w:val="left" w:pos="2418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>Oblast dnešního Libanonu</w:t>
      </w:r>
    </w:p>
    <w:p w:rsidR="00515D77" w:rsidRPr="00515D77" w:rsidRDefault="007A26DA" w:rsidP="007A26DA">
      <w:pPr>
        <w:pStyle w:val="Standard"/>
        <w:numPr>
          <w:ilvl w:val="0"/>
          <w:numId w:val="24"/>
        </w:numPr>
        <w:tabs>
          <w:tab w:val="left" w:pos="2343"/>
          <w:tab w:val="left" w:pos="2418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>1. města</w:t>
      </w:r>
      <w:r w:rsidR="00515D77" w:rsidRPr="00515D77">
        <w:rPr>
          <w:rFonts w:ascii="Arial" w:hAnsi="Arial" w:cs="Arial"/>
          <w:lang w:val="cs-CZ"/>
        </w:rPr>
        <w:t xml:space="preserve"> vznikají </w:t>
      </w:r>
      <w:proofErr w:type="gramStart"/>
      <w:r w:rsidR="00515D77" w:rsidRPr="00515D77">
        <w:rPr>
          <w:rFonts w:ascii="Arial" w:hAnsi="Arial" w:cs="Arial"/>
          <w:lang w:val="cs-CZ"/>
        </w:rPr>
        <w:t>ve 3.tis.</w:t>
      </w:r>
      <w:proofErr w:type="gramEnd"/>
      <w:r w:rsidR="00515D77" w:rsidRPr="00515D77">
        <w:rPr>
          <w:rFonts w:ascii="Arial" w:hAnsi="Arial" w:cs="Arial"/>
          <w:lang w:val="cs-CZ"/>
        </w:rPr>
        <w:t>př.n.l., nejvýznamnější: Kartágo – centrum celé říše</w:t>
      </w:r>
    </w:p>
    <w:p w:rsidR="00515D77" w:rsidRPr="00515D77" w:rsidRDefault="00515D77" w:rsidP="007A26DA">
      <w:pPr>
        <w:pStyle w:val="Standard"/>
        <w:numPr>
          <w:ilvl w:val="0"/>
          <w:numId w:val="24"/>
        </w:numPr>
        <w:tabs>
          <w:tab w:val="left" w:pos="2343"/>
          <w:tab w:val="left" w:pos="2418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 xml:space="preserve">Dobří mořeplavci – dálkový obchod, zakládají obchodní osady </w:t>
      </w:r>
      <w:r w:rsidRPr="00515D77">
        <w:rPr>
          <w:rFonts w:ascii="Arial" w:hAnsi="Arial" w:cs="Arial"/>
          <w:u w:val="single"/>
          <w:lang w:val="cs-CZ"/>
        </w:rPr>
        <w:t>(faktorie)</w:t>
      </w:r>
      <w:r w:rsidRPr="00515D77">
        <w:rPr>
          <w:rFonts w:ascii="Arial" w:hAnsi="Arial" w:cs="Arial"/>
          <w:lang w:val="cs-CZ"/>
        </w:rPr>
        <w:t xml:space="preserve"> na ostrovech ve středomoří (Kypr, Malta, Sicílie)</w:t>
      </w:r>
    </w:p>
    <w:p w:rsidR="00515D77" w:rsidRDefault="007A26DA" w:rsidP="007A26DA">
      <w:pPr>
        <w:pStyle w:val="Standard"/>
        <w:numPr>
          <w:ilvl w:val="0"/>
          <w:numId w:val="24"/>
        </w:numPr>
        <w:tabs>
          <w:tab w:val="left" w:pos="2343"/>
          <w:tab w:val="left" w:pos="2418"/>
        </w:tabs>
        <w:rPr>
          <w:rFonts w:ascii="Arial" w:hAnsi="Arial" w:cs="Arial"/>
          <w:lang w:val="cs-CZ"/>
        </w:rPr>
      </w:pPr>
      <w:r w:rsidRPr="00515D77">
        <w:rPr>
          <w:rFonts w:ascii="Arial" w:hAnsi="Arial" w:cs="Arial"/>
          <w:lang w:val="cs-CZ"/>
        </w:rPr>
        <w:t>1. hláskové</w:t>
      </w:r>
      <w:r w:rsidR="00515D77" w:rsidRPr="00515D77">
        <w:rPr>
          <w:rFonts w:ascii="Arial" w:hAnsi="Arial" w:cs="Arial"/>
          <w:lang w:val="cs-CZ"/>
        </w:rPr>
        <w:t xml:space="preserve"> písmo – 24 znaků → základ pozdějšího řeckého, latinského a hebrejského písma</w:t>
      </w:r>
    </w:p>
    <w:p w:rsidR="00515D77" w:rsidRDefault="00515D77" w:rsidP="00515D77">
      <w:pPr>
        <w:pStyle w:val="Standard"/>
        <w:tabs>
          <w:tab w:val="left" w:pos="2343"/>
          <w:tab w:val="left" w:pos="2418"/>
        </w:tabs>
        <w:rPr>
          <w:rFonts w:ascii="Arial" w:hAnsi="Arial" w:cs="Arial"/>
          <w:lang w:val="cs-CZ"/>
        </w:rPr>
      </w:pPr>
    </w:p>
    <w:p w:rsidR="00515D77" w:rsidRPr="00625096" w:rsidRDefault="00515D77" w:rsidP="00515D77">
      <w:pPr>
        <w:pStyle w:val="Standard"/>
        <w:tabs>
          <w:tab w:val="left" w:pos="2343"/>
          <w:tab w:val="left" w:pos="2418"/>
        </w:tabs>
        <w:rPr>
          <w:rFonts w:ascii="Arial" w:hAnsi="Arial" w:cs="Arial"/>
          <w:b/>
          <w:u w:val="single"/>
          <w:lang w:val="cs-CZ"/>
        </w:rPr>
      </w:pPr>
      <w:r w:rsidRPr="00625096">
        <w:rPr>
          <w:rFonts w:ascii="Arial" w:hAnsi="Arial" w:cs="Arial"/>
          <w:b/>
          <w:u w:val="single"/>
          <w:lang w:val="cs-CZ"/>
        </w:rPr>
        <w:t>Palestina (původní název: Kanaán)</w:t>
      </w:r>
    </w:p>
    <w:p w:rsidR="00515D77" w:rsidRDefault="007A26DA" w:rsidP="007A26DA">
      <w:pPr>
        <w:pStyle w:val="Standard"/>
        <w:numPr>
          <w:ilvl w:val="0"/>
          <w:numId w:val="25"/>
        </w:numPr>
        <w:tabs>
          <w:tab w:val="left" w:pos="2343"/>
          <w:tab w:val="left" w:pos="2418"/>
        </w:tabs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1. národ</w:t>
      </w:r>
      <w:r w:rsidR="00515D77">
        <w:rPr>
          <w:rFonts w:ascii="Arial" w:hAnsi="Arial" w:cs="Arial"/>
          <w:lang w:val="cs-CZ"/>
        </w:rPr>
        <w:t xml:space="preserve">: cca 1200 </w:t>
      </w:r>
      <w:proofErr w:type="gramStart"/>
      <w:r w:rsidR="00515D77">
        <w:rPr>
          <w:rFonts w:ascii="Arial" w:hAnsi="Arial" w:cs="Arial"/>
          <w:lang w:val="cs-CZ"/>
        </w:rPr>
        <w:t>př.n.</w:t>
      </w:r>
      <w:proofErr w:type="gramEnd"/>
      <w:r w:rsidR="00515D77">
        <w:rPr>
          <w:rFonts w:ascii="Arial" w:hAnsi="Arial" w:cs="Arial"/>
          <w:lang w:val="cs-CZ"/>
        </w:rPr>
        <w:t xml:space="preserve">l. </w:t>
      </w:r>
      <w:proofErr w:type="spellStart"/>
      <w:r w:rsidR="00515D77">
        <w:rPr>
          <w:rFonts w:ascii="Arial" w:hAnsi="Arial" w:cs="Arial"/>
          <w:lang w:val="cs-CZ"/>
        </w:rPr>
        <w:t>Pelištejci</w:t>
      </w:r>
      <w:proofErr w:type="spellEnd"/>
      <w:r w:rsidR="00515D77">
        <w:rPr>
          <w:rFonts w:ascii="Arial" w:hAnsi="Arial" w:cs="Arial"/>
          <w:lang w:val="cs-CZ"/>
        </w:rPr>
        <w:t xml:space="preserve"> (=Filištíni)</w:t>
      </w:r>
    </w:p>
    <w:p w:rsidR="00515D77" w:rsidRDefault="00515D77" w:rsidP="007A26DA">
      <w:pPr>
        <w:pStyle w:val="Standard"/>
        <w:numPr>
          <w:ilvl w:val="0"/>
          <w:numId w:val="25"/>
        </w:numPr>
        <w:tabs>
          <w:tab w:val="left" w:pos="2343"/>
          <w:tab w:val="left" w:pos="2418"/>
        </w:tabs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Postupně pronikají hebrejsko-izraelské kmeny </w:t>
      </w:r>
      <w:r w:rsidRPr="00515D77">
        <w:rPr>
          <w:rFonts w:ascii="Arial" w:hAnsi="Arial" w:cs="Arial"/>
          <w:lang w:val="cs-CZ"/>
        </w:rPr>
        <w:t>→</w:t>
      </w:r>
      <w:r>
        <w:rPr>
          <w:rFonts w:ascii="Arial" w:hAnsi="Arial" w:cs="Arial"/>
          <w:lang w:val="cs-CZ"/>
        </w:rPr>
        <w:t xml:space="preserve"> získávají převa</w:t>
      </w:r>
      <w:r w:rsidR="00625096">
        <w:rPr>
          <w:rFonts w:ascii="Arial" w:hAnsi="Arial" w:cs="Arial"/>
          <w:lang w:val="cs-CZ"/>
        </w:rPr>
        <w:t>h</w:t>
      </w:r>
      <w:r>
        <w:rPr>
          <w:rFonts w:ascii="Arial" w:hAnsi="Arial" w:cs="Arial"/>
          <w:lang w:val="cs-CZ"/>
        </w:rPr>
        <w:t>u a vzniká postupně nový stát.</w:t>
      </w:r>
    </w:p>
    <w:p w:rsidR="00515D77" w:rsidRDefault="007A26DA" w:rsidP="007A26DA">
      <w:pPr>
        <w:pStyle w:val="Standard"/>
        <w:numPr>
          <w:ilvl w:val="0"/>
          <w:numId w:val="25"/>
        </w:numPr>
        <w:tabs>
          <w:tab w:val="left" w:pos="2343"/>
          <w:tab w:val="left" w:pos="2418"/>
        </w:tabs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1. hebrejský</w:t>
      </w:r>
      <w:r w:rsidR="00515D77">
        <w:rPr>
          <w:rFonts w:ascii="Arial" w:hAnsi="Arial" w:cs="Arial"/>
          <w:lang w:val="cs-CZ"/>
        </w:rPr>
        <w:t xml:space="preserve"> král: </w:t>
      </w:r>
      <w:r w:rsidR="00515D77" w:rsidRPr="00625096">
        <w:rPr>
          <w:rFonts w:ascii="Arial" w:hAnsi="Arial" w:cs="Arial"/>
          <w:u w:val="single"/>
          <w:lang w:val="cs-CZ"/>
        </w:rPr>
        <w:t>Saul</w:t>
      </w:r>
      <w:r w:rsidR="00515D77">
        <w:rPr>
          <w:rFonts w:ascii="Arial" w:hAnsi="Arial" w:cs="Arial"/>
          <w:lang w:val="cs-CZ"/>
        </w:rPr>
        <w:t xml:space="preserve"> (1025 </w:t>
      </w:r>
      <w:proofErr w:type="gramStart"/>
      <w:r w:rsidR="00515D77">
        <w:rPr>
          <w:rFonts w:ascii="Arial" w:hAnsi="Arial" w:cs="Arial"/>
          <w:lang w:val="cs-CZ"/>
        </w:rPr>
        <w:t>př.n.</w:t>
      </w:r>
      <w:proofErr w:type="gramEnd"/>
      <w:r w:rsidR="00515D77">
        <w:rPr>
          <w:rFonts w:ascii="Arial" w:hAnsi="Arial" w:cs="Arial"/>
          <w:lang w:val="cs-CZ"/>
        </w:rPr>
        <w:t xml:space="preserve">l.), nástupce: </w:t>
      </w:r>
      <w:r w:rsidR="00515D77" w:rsidRPr="00625096">
        <w:rPr>
          <w:rFonts w:ascii="Arial" w:hAnsi="Arial" w:cs="Arial"/>
          <w:u w:val="single"/>
          <w:lang w:val="cs-CZ"/>
        </w:rPr>
        <w:t>David</w:t>
      </w:r>
      <w:r w:rsidR="00515D77">
        <w:rPr>
          <w:rFonts w:ascii="Arial" w:hAnsi="Arial" w:cs="Arial"/>
          <w:lang w:val="cs-CZ"/>
        </w:rPr>
        <w:t xml:space="preserve"> – </w:t>
      </w:r>
      <w:r w:rsidR="002F0460">
        <w:rPr>
          <w:rFonts w:ascii="Arial" w:hAnsi="Arial" w:cs="Arial"/>
          <w:lang w:val="cs-CZ"/>
        </w:rPr>
        <w:t xml:space="preserve">sjednotil zemi, </w:t>
      </w:r>
      <w:r w:rsidR="00515D77">
        <w:rPr>
          <w:rFonts w:ascii="Arial" w:hAnsi="Arial" w:cs="Arial"/>
          <w:lang w:val="cs-CZ"/>
        </w:rPr>
        <w:t>porazil Filištíny</w:t>
      </w:r>
      <w:r w:rsidR="002F0460">
        <w:rPr>
          <w:rFonts w:ascii="Arial" w:hAnsi="Arial" w:cs="Arial"/>
          <w:lang w:val="cs-CZ"/>
        </w:rPr>
        <w:t>, mezi nimi i Goliáše</w:t>
      </w:r>
    </w:p>
    <w:p w:rsidR="002F0460" w:rsidRDefault="002F0460" w:rsidP="007A26DA">
      <w:pPr>
        <w:pStyle w:val="Standard"/>
        <w:numPr>
          <w:ilvl w:val="0"/>
          <w:numId w:val="25"/>
        </w:numPr>
        <w:tabs>
          <w:tab w:val="left" w:pos="2343"/>
          <w:tab w:val="left" w:pos="2418"/>
        </w:tabs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Nástup </w:t>
      </w:r>
      <w:r w:rsidRPr="00625096">
        <w:rPr>
          <w:rFonts w:ascii="Arial" w:hAnsi="Arial" w:cs="Arial"/>
          <w:u w:val="single"/>
          <w:lang w:val="cs-CZ"/>
        </w:rPr>
        <w:t>Šalamouna</w:t>
      </w:r>
      <w:r>
        <w:rPr>
          <w:rFonts w:ascii="Arial" w:hAnsi="Arial" w:cs="Arial"/>
          <w:lang w:val="cs-CZ"/>
        </w:rPr>
        <w:t xml:space="preserve"> – vstoupil do dějin svou chytrostí, udržuje diplomatické a obchodní styky, největší rozkvět.</w:t>
      </w:r>
    </w:p>
    <w:p w:rsidR="002F0460" w:rsidRDefault="002F0460" w:rsidP="007A26DA">
      <w:pPr>
        <w:pStyle w:val="Standard"/>
        <w:numPr>
          <w:ilvl w:val="0"/>
          <w:numId w:val="25"/>
        </w:numPr>
        <w:tabs>
          <w:tab w:val="left" w:pos="2343"/>
          <w:tab w:val="left" w:pos="2418"/>
        </w:tabs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Po jeho smrti války </w:t>
      </w:r>
      <w:r w:rsidRPr="002F0460">
        <w:rPr>
          <w:rFonts w:ascii="Arial" w:hAnsi="Arial" w:cs="Arial"/>
          <w:lang w:val="cs-CZ"/>
        </w:rPr>
        <w:t>→</w:t>
      </w:r>
      <w:r>
        <w:rPr>
          <w:rFonts w:ascii="Arial" w:hAnsi="Arial" w:cs="Arial"/>
          <w:lang w:val="cs-CZ"/>
        </w:rPr>
        <w:t xml:space="preserve"> území se </w:t>
      </w:r>
      <w:r w:rsidR="007A26DA">
        <w:rPr>
          <w:rFonts w:ascii="Arial" w:hAnsi="Arial" w:cs="Arial"/>
          <w:lang w:val="cs-CZ"/>
        </w:rPr>
        <w:t>rozpadlo na</w:t>
      </w:r>
      <w:r>
        <w:rPr>
          <w:rFonts w:ascii="Arial" w:hAnsi="Arial" w:cs="Arial"/>
          <w:lang w:val="cs-CZ"/>
        </w:rPr>
        <w:t xml:space="preserve"> </w:t>
      </w:r>
      <w:r w:rsidRPr="00625096">
        <w:rPr>
          <w:rFonts w:ascii="Arial" w:hAnsi="Arial" w:cs="Arial"/>
          <w:b/>
          <w:lang w:val="cs-CZ"/>
        </w:rPr>
        <w:t>Judsko a Izrael</w:t>
      </w:r>
    </w:p>
    <w:p w:rsidR="00625096" w:rsidRDefault="002F0460" w:rsidP="007A26DA">
      <w:pPr>
        <w:pStyle w:val="Standard"/>
        <w:numPr>
          <w:ilvl w:val="0"/>
          <w:numId w:val="25"/>
        </w:numPr>
        <w:tabs>
          <w:tab w:val="left" w:pos="2343"/>
          <w:tab w:val="left" w:pos="2418"/>
        </w:tabs>
        <w:rPr>
          <w:rFonts w:ascii="Arial" w:hAnsi="Arial" w:cs="Arial"/>
          <w:lang w:val="cs-CZ"/>
        </w:rPr>
      </w:pPr>
      <w:proofErr w:type="gramStart"/>
      <w:r>
        <w:rPr>
          <w:rFonts w:ascii="Arial" w:hAnsi="Arial" w:cs="Arial"/>
          <w:lang w:val="cs-CZ"/>
        </w:rPr>
        <w:t>6.st.</w:t>
      </w:r>
      <w:proofErr w:type="gramEnd"/>
      <w:r>
        <w:rPr>
          <w:rFonts w:ascii="Arial" w:hAnsi="Arial" w:cs="Arial"/>
          <w:lang w:val="cs-CZ"/>
        </w:rPr>
        <w:t xml:space="preserve">př.n.l. – </w:t>
      </w:r>
      <w:r w:rsidR="007A26DA">
        <w:rPr>
          <w:rFonts w:ascii="Arial" w:hAnsi="Arial" w:cs="Arial"/>
          <w:lang w:val="cs-CZ"/>
        </w:rPr>
        <w:t>Babylónie</w:t>
      </w:r>
      <w:r>
        <w:rPr>
          <w:rFonts w:ascii="Arial" w:hAnsi="Arial" w:cs="Arial"/>
          <w:lang w:val="cs-CZ"/>
        </w:rPr>
        <w:t xml:space="preserve"> dobyla Jeruzalém (centrum Palestiny), obyvatelé Judska odvlečeni </w:t>
      </w:r>
      <w:proofErr w:type="spellStart"/>
      <w:r w:rsidR="00625096">
        <w:rPr>
          <w:rFonts w:ascii="Arial" w:hAnsi="Arial" w:cs="Arial"/>
          <w:lang w:val="cs-CZ"/>
        </w:rPr>
        <w:t>Nabukadnezarem</w:t>
      </w:r>
      <w:proofErr w:type="spellEnd"/>
      <w:r>
        <w:rPr>
          <w:rFonts w:ascii="Arial" w:hAnsi="Arial" w:cs="Arial"/>
          <w:lang w:val="cs-CZ"/>
        </w:rPr>
        <w:t xml:space="preserve"> do </w:t>
      </w:r>
      <w:r w:rsidR="007A26DA">
        <w:rPr>
          <w:rFonts w:ascii="Arial" w:hAnsi="Arial" w:cs="Arial"/>
          <w:lang w:val="cs-CZ"/>
        </w:rPr>
        <w:t>Babylónie</w:t>
      </w:r>
      <w:r>
        <w:rPr>
          <w:rFonts w:ascii="Arial" w:hAnsi="Arial" w:cs="Arial"/>
          <w:lang w:val="cs-CZ"/>
        </w:rPr>
        <w:t>.</w:t>
      </w:r>
    </w:p>
    <w:p w:rsidR="00625096" w:rsidRDefault="00625096" w:rsidP="007A26DA">
      <w:pPr>
        <w:pStyle w:val="Standard"/>
        <w:numPr>
          <w:ilvl w:val="0"/>
          <w:numId w:val="25"/>
        </w:numPr>
        <w:tabs>
          <w:tab w:val="left" w:pos="2343"/>
          <w:tab w:val="left" w:pos="2418"/>
        </w:tabs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Palestina spadá pod Perskou říši, poté pod Řím</w:t>
      </w:r>
    </w:p>
    <w:p w:rsidR="002F0460" w:rsidRDefault="00625096" w:rsidP="007A26DA">
      <w:pPr>
        <w:pStyle w:val="Standard"/>
        <w:numPr>
          <w:ilvl w:val="0"/>
          <w:numId w:val="25"/>
        </w:numPr>
        <w:tabs>
          <w:tab w:val="left" w:pos="2343"/>
          <w:tab w:val="left" w:pos="2418"/>
        </w:tabs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Vznik </w:t>
      </w:r>
      <w:r w:rsidRPr="00625096">
        <w:rPr>
          <w:rFonts w:ascii="Arial" w:hAnsi="Arial" w:cs="Arial"/>
          <w:u w:val="single"/>
          <w:lang w:val="cs-CZ"/>
        </w:rPr>
        <w:t>judaismu</w:t>
      </w:r>
      <w:r>
        <w:rPr>
          <w:rFonts w:ascii="Arial" w:hAnsi="Arial" w:cs="Arial"/>
          <w:lang w:val="cs-CZ"/>
        </w:rPr>
        <w:t xml:space="preserve"> – monoteismus – pouze bůh Jahve, mají desatero, jeho základem je Starý zákon.</w:t>
      </w:r>
      <w:r w:rsidR="002F0460">
        <w:rPr>
          <w:rFonts w:ascii="Arial" w:hAnsi="Arial" w:cs="Arial"/>
          <w:lang w:val="cs-CZ"/>
        </w:rPr>
        <w:t xml:space="preserve"> </w:t>
      </w:r>
    </w:p>
    <w:p w:rsidR="002F0460" w:rsidRPr="00515D77" w:rsidRDefault="002F0460" w:rsidP="00515D77">
      <w:pPr>
        <w:pStyle w:val="Standard"/>
        <w:tabs>
          <w:tab w:val="left" w:pos="2343"/>
          <w:tab w:val="left" w:pos="2418"/>
        </w:tabs>
        <w:rPr>
          <w:rFonts w:ascii="Arial" w:hAnsi="Arial" w:cs="Arial"/>
          <w:lang w:val="cs-CZ"/>
        </w:rPr>
      </w:pPr>
    </w:p>
    <w:p w:rsidR="00515D77" w:rsidRPr="00515D77" w:rsidRDefault="00515D77" w:rsidP="00515D77">
      <w:pPr>
        <w:pStyle w:val="Standard"/>
        <w:tabs>
          <w:tab w:val="left" w:pos="2343"/>
          <w:tab w:val="left" w:pos="2418"/>
        </w:tabs>
        <w:ind w:left="720"/>
        <w:rPr>
          <w:rFonts w:ascii="Arial" w:hAnsi="Arial" w:cs="Arial"/>
          <w:lang w:val="cs-CZ"/>
        </w:rPr>
      </w:pPr>
    </w:p>
    <w:sectPr w:rsidR="00515D77" w:rsidRPr="00515D77" w:rsidSect="00C87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23A8"/>
    <w:multiLevelType w:val="hybridMultilevel"/>
    <w:tmpl w:val="F790F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E221A"/>
    <w:multiLevelType w:val="hybridMultilevel"/>
    <w:tmpl w:val="F2B218B0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F530952"/>
    <w:multiLevelType w:val="hybridMultilevel"/>
    <w:tmpl w:val="102CC092"/>
    <w:lvl w:ilvl="0" w:tplc="1E8A0F0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111A3EF3"/>
    <w:multiLevelType w:val="hybridMultilevel"/>
    <w:tmpl w:val="45DC8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D0D85"/>
    <w:multiLevelType w:val="hybridMultilevel"/>
    <w:tmpl w:val="B302DCCA"/>
    <w:lvl w:ilvl="0" w:tplc="04050011">
      <w:start w:val="1"/>
      <w:numFmt w:val="decimal"/>
      <w:lvlText w:val="%1)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1D701A9B"/>
    <w:multiLevelType w:val="hybridMultilevel"/>
    <w:tmpl w:val="E65E3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840D7F"/>
    <w:multiLevelType w:val="hybridMultilevel"/>
    <w:tmpl w:val="FB22FE1C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36B6D97"/>
    <w:multiLevelType w:val="hybridMultilevel"/>
    <w:tmpl w:val="19402B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3513A"/>
    <w:multiLevelType w:val="hybridMultilevel"/>
    <w:tmpl w:val="B6A694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DF7804"/>
    <w:multiLevelType w:val="hybridMultilevel"/>
    <w:tmpl w:val="1090E6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C47B8"/>
    <w:multiLevelType w:val="hybridMultilevel"/>
    <w:tmpl w:val="F7CAC85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2A4B2F"/>
    <w:multiLevelType w:val="hybridMultilevel"/>
    <w:tmpl w:val="F352156A"/>
    <w:lvl w:ilvl="0" w:tplc="E7B8FE7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74FEE"/>
    <w:multiLevelType w:val="hybridMultilevel"/>
    <w:tmpl w:val="C3AC3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6142A7"/>
    <w:multiLevelType w:val="hybridMultilevel"/>
    <w:tmpl w:val="51F8F482"/>
    <w:lvl w:ilvl="0" w:tplc="AB72C9CC">
      <w:start w:val="1"/>
      <w:numFmt w:val="decimal"/>
      <w:lvlText w:val="%1)"/>
      <w:lvlJc w:val="left"/>
      <w:pPr>
        <w:ind w:left="15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9" w:hanging="360"/>
      </w:pPr>
    </w:lvl>
    <w:lvl w:ilvl="2" w:tplc="0405001B" w:tentative="1">
      <w:start w:val="1"/>
      <w:numFmt w:val="lowerRoman"/>
      <w:lvlText w:val="%3."/>
      <w:lvlJc w:val="right"/>
      <w:pPr>
        <w:ind w:left="3009" w:hanging="180"/>
      </w:pPr>
    </w:lvl>
    <w:lvl w:ilvl="3" w:tplc="0405000F" w:tentative="1">
      <w:start w:val="1"/>
      <w:numFmt w:val="decimal"/>
      <w:lvlText w:val="%4."/>
      <w:lvlJc w:val="left"/>
      <w:pPr>
        <w:ind w:left="3729" w:hanging="360"/>
      </w:pPr>
    </w:lvl>
    <w:lvl w:ilvl="4" w:tplc="04050019" w:tentative="1">
      <w:start w:val="1"/>
      <w:numFmt w:val="lowerLetter"/>
      <w:lvlText w:val="%5."/>
      <w:lvlJc w:val="left"/>
      <w:pPr>
        <w:ind w:left="4449" w:hanging="360"/>
      </w:pPr>
    </w:lvl>
    <w:lvl w:ilvl="5" w:tplc="0405001B" w:tentative="1">
      <w:start w:val="1"/>
      <w:numFmt w:val="lowerRoman"/>
      <w:lvlText w:val="%6."/>
      <w:lvlJc w:val="right"/>
      <w:pPr>
        <w:ind w:left="5169" w:hanging="180"/>
      </w:pPr>
    </w:lvl>
    <w:lvl w:ilvl="6" w:tplc="0405000F" w:tentative="1">
      <w:start w:val="1"/>
      <w:numFmt w:val="decimal"/>
      <w:lvlText w:val="%7."/>
      <w:lvlJc w:val="left"/>
      <w:pPr>
        <w:ind w:left="5889" w:hanging="360"/>
      </w:pPr>
    </w:lvl>
    <w:lvl w:ilvl="7" w:tplc="04050019" w:tentative="1">
      <w:start w:val="1"/>
      <w:numFmt w:val="lowerLetter"/>
      <w:lvlText w:val="%8."/>
      <w:lvlJc w:val="left"/>
      <w:pPr>
        <w:ind w:left="6609" w:hanging="360"/>
      </w:pPr>
    </w:lvl>
    <w:lvl w:ilvl="8" w:tplc="040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4">
    <w:nsid w:val="546C0B23"/>
    <w:multiLevelType w:val="hybridMultilevel"/>
    <w:tmpl w:val="D0025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7F5118"/>
    <w:multiLevelType w:val="hybridMultilevel"/>
    <w:tmpl w:val="F4FCF35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B2D1F29"/>
    <w:multiLevelType w:val="hybridMultilevel"/>
    <w:tmpl w:val="2106417C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5C782376"/>
    <w:multiLevelType w:val="hybridMultilevel"/>
    <w:tmpl w:val="2E6AE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666B8C"/>
    <w:multiLevelType w:val="hybridMultilevel"/>
    <w:tmpl w:val="F89881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CF5187"/>
    <w:multiLevelType w:val="hybridMultilevel"/>
    <w:tmpl w:val="D564F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1D485F"/>
    <w:multiLevelType w:val="hybridMultilevel"/>
    <w:tmpl w:val="4D786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FB67AF"/>
    <w:multiLevelType w:val="hybridMultilevel"/>
    <w:tmpl w:val="F7FC2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AC7C2E"/>
    <w:multiLevelType w:val="hybridMultilevel"/>
    <w:tmpl w:val="747C1BB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A71769"/>
    <w:multiLevelType w:val="hybridMultilevel"/>
    <w:tmpl w:val="A290F95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B14AF5"/>
    <w:multiLevelType w:val="hybridMultilevel"/>
    <w:tmpl w:val="C282A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2"/>
  </w:num>
  <w:num w:numId="4">
    <w:abstractNumId w:val="18"/>
  </w:num>
  <w:num w:numId="5">
    <w:abstractNumId w:val="14"/>
  </w:num>
  <w:num w:numId="6">
    <w:abstractNumId w:val="11"/>
  </w:num>
  <w:num w:numId="7">
    <w:abstractNumId w:val="9"/>
  </w:num>
  <w:num w:numId="8">
    <w:abstractNumId w:val="21"/>
  </w:num>
  <w:num w:numId="9">
    <w:abstractNumId w:val="10"/>
  </w:num>
  <w:num w:numId="10">
    <w:abstractNumId w:val="23"/>
  </w:num>
  <w:num w:numId="11">
    <w:abstractNumId w:val="8"/>
  </w:num>
  <w:num w:numId="12">
    <w:abstractNumId w:val="7"/>
  </w:num>
  <w:num w:numId="13">
    <w:abstractNumId w:val="19"/>
  </w:num>
  <w:num w:numId="14">
    <w:abstractNumId w:val="17"/>
  </w:num>
  <w:num w:numId="15">
    <w:abstractNumId w:val="24"/>
  </w:num>
  <w:num w:numId="16">
    <w:abstractNumId w:val="12"/>
  </w:num>
  <w:num w:numId="17">
    <w:abstractNumId w:val="4"/>
  </w:num>
  <w:num w:numId="18">
    <w:abstractNumId w:val="1"/>
  </w:num>
  <w:num w:numId="19">
    <w:abstractNumId w:val="13"/>
  </w:num>
  <w:num w:numId="20">
    <w:abstractNumId w:val="16"/>
  </w:num>
  <w:num w:numId="21">
    <w:abstractNumId w:val="15"/>
  </w:num>
  <w:num w:numId="22">
    <w:abstractNumId w:val="6"/>
  </w:num>
  <w:num w:numId="23">
    <w:abstractNumId w:val="3"/>
  </w:num>
  <w:num w:numId="24">
    <w:abstractNumId w:val="20"/>
  </w:num>
  <w:num w:numId="25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653B7"/>
    <w:rsid w:val="0002301F"/>
    <w:rsid w:val="00242E75"/>
    <w:rsid w:val="002A3C6D"/>
    <w:rsid w:val="002E06AE"/>
    <w:rsid w:val="002F0460"/>
    <w:rsid w:val="003463FE"/>
    <w:rsid w:val="0039498A"/>
    <w:rsid w:val="004118FD"/>
    <w:rsid w:val="00515D77"/>
    <w:rsid w:val="006043E8"/>
    <w:rsid w:val="00625096"/>
    <w:rsid w:val="006848C4"/>
    <w:rsid w:val="006C63E9"/>
    <w:rsid w:val="006E0B54"/>
    <w:rsid w:val="006E339C"/>
    <w:rsid w:val="00773B4E"/>
    <w:rsid w:val="0078555B"/>
    <w:rsid w:val="00796821"/>
    <w:rsid w:val="007A26DA"/>
    <w:rsid w:val="00810EA9"/>
    <w:rsid w:val="008653B7"/>
    <w:rsid w:val="00916709"/>
    <w:rsid w:val="00981F65"/>
    <w:rsid w:val="009D5550"/>
    <w:rsid w:val="009E2B6B"/>
    <w:rsid w:val="00B55D03"/>
    <w:rsid w:val="00B767C9"/>
    <w:rsid w:val="00C20013"/>
    <w:rsid w:val="00C82A4D"/>
    <w:rsid w:val="00C8788F"/>
    <w:rsid w:val="00DB6178"/>
    <w:rsid w:val="00E061EC"/>
    <w:rsid w:val="00E16934"/>
    <w:rsid w:val="00E70680"/>
    <w:rsid w:val="00F221EC"/>
    <w:rsid w:val="00FA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788F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06AE"/>
    <w:pPr>
      <w:ind w:left="720"/>
      <w:contextualSpacing/>
    </w:pPr>
  </w:style>
  <w:style w:type="paragraph" w:customStyle="1" w:styleId="Standard">
    <w:name w:val="Standard"/>
    <w:rsid w:val="009D5550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EEA7E-B85F-4F00-9835-6129FD506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1205</Words>
  <Characters>7116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VCKLAN</Company>
  <LinksUpToDate>false</LinksUpToDate>
  <CharactersWithSpaces>8305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Starověk</dc:title>
  <dc:subject>Dějepis</dc:subject>
  <dc:creator>Maple</dc:creator>
  <cp:keywords/>
  <dc:description>©VCKLAN http://forum-vcklan.mzf.cz</dc:description>
  <cp:lastModifiedBy>Mirek</cp:lastModifiedBy>
  <cp:revision>4</cp:revision>
  <dcterms:created xsi:type="dcterms:W3CDTF">2009-10-09T18:32:00Z</dcterms:created>
  <dcterms:modified xsi:type="dcterms:W3CDTF">2011-04-21T16:31:00Z</dcterms:modified>
  <cp:category>Dějepis</cp:category>
  <cp:contentStatus>100%</cp:contentStatus>
</cp:coreProperties>
</file>